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00040" cy="2169795"/>
            <wp:effectExtent b="0" l="0" r="0" t="0"/>
            <wp:docPr descr="Logotipo&#10;&#10;Descrição gerada automaticamente com confiança baixa" id="5" name="image1.png"/>
            <a:graphic>
              <a:graphicData uri="http://schemas.openxmlformats.org/drawingml/2006/picture">
                <pic:pic>
                  <pic:nvPicPr>
                    <pic:cNvPr descr="Logotipo&#10;&#10;Descrição gerada automaticamente com confiança baix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Relatório de CTF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Mod 26 – picoCTF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1e4f5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do documento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Referência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 26– Renan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Schiavotello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N° Revisão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publicação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08/05/2025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Link para acessar o CTF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2"/>
        <w:gridCol w:w="2831"/>
        <w:gridCol w:w="2831"/>
        <w:tblGridChange w:id="0">
          <w:tblGrid>
            <w:gridCol w:w="2832"/>
            <w:gridCol w:w="2831"/>
            <w:gridCol w:w="2831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Redação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Renan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Schiavotello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Estudante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Revisão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revisor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Orientador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aprovador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Diretor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2126"/>
        <w:gridCol w:w="5664"/>
        <w:tblGridChange w:id="0">
          <w:tblGrid>
            <w:gridCol w:w="704"/>
            <w:gridCol w:w="2126"/>
            <w:gridCol w:w="5664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Histórico de revisões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Entregas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Produção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Revisão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Aprovação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1e4f5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do CTF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Nível de Dificuldade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Fácil 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acesso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Gratuito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Conceitos envolvidos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Criptografia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Plataforma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PicoCTF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Área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Red</w:t>
            </w:r>
          </w:p>
        </w:tc>
      </w:tr>
    </w:tbl>
    <w:p w:rsidR="00000000" w:rsidDel="00000000" w:rsidP="00000000" w:rsidRDefault="00000000" w:rsidRPr="00000000" w14:paraId="0000003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mecptipwlz0">
            <w:r w:rsidDel="00000000" w:rsidR="00000000" w:rsidRPr="00000000">
              <w:rPr>
                <w:color w:val="000000"/>
                <w:rtl w:val="0"/>
              </w:rPr>
              <w:t xml:space="preserve">Contextualização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  <w:sz w:val="24"/>
              <w:szCs w:val="24"/>
            </w:rPr>
          </w:pPr>
          <w:hyperlink w:anchor="_2xvtpvhpbim5">
            <w:r w:rsidDel="00000000" w:rsidR="00000000" w:rsidRPr="00000000">
              <w:rPr>
                <w:color w:val="000000"/>
                <w:rtl w:val="0"/>
              </w:rPr>
              <w:t xml:space="preserve">Desenvolvimento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ind w:left="220" w:firstLine="0"/>
            <w:rPr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Cryptography can be easy, do you know what ROT13 is?</w:t>
          </w:r>
          <w:hyperlink w:anchor="_q2hj9skrrm4j">
            <w:r w:rsidDel="00000000" w:rsidR="00000000" w:rsidRPr="00000000">
              <w:rPr>
                <w:color w:val="000000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  <w:sz w:val="24"/>
              <w:szCs w:val="24"/>
            </w:rPr>
          </w:pPr>
          <w:hyperlink w:anchor="_b2sbrgcpd986">
            <w:r w:rsidDel="00000000" w:rsidR="00000000" w:rsidRPr="00000000">
              <w:rPr>
                <w:color w:val="000000"/>
                <w:rtl w:val="0"/>
              </w:rPr>
              <w:t xml:space="preserve">Conclusão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/>
          </w:pPr>
          <w:hyperlink w:anchor="_kzmiwsvo7889">
            <w:r w:rsidDel="00000000" w:rsidR="00000000" w:rsidRPr="00000000">
              <w:rPr>
                <w:color w:val="000000"/>
                <w:rtl w:val="0"/>
              </w:rPr>
              <w:t xml:space="preserve">Referências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bookmarkStart w:colFirst="0" w:colLast="0" w:name="_mecptipwlz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Contextualização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desafio consiste descriptografar em ROT13 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sz w:val="32"/>
          <w:szCs w:val="32"/>
        </w:rPr>
      </w:pPr>
      <w:bookmarkStart w:colFirst="0" w:colLast="0" w:name="_2xvtpvhpbim5" w:id="1"/>
      <w:bookmarkEnd w:id="1"/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5syu1k4b0olp" w:id="2"/>
      <w:bookmarkEnd w:id="2"/>
      <w:r w:rsidDel="00000000" w:rsidR="00000000" w:rsidRPr="00000000"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  <w:rtl w:val="0"/>
        </w:rPr>
        <w:t xml:space="preserve">Cryptography can be easy, do you know what ROT13 is?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Courier New" w:cs="Courier New" w:eastAsia="Courier New" w:hAnsi="Courier New"/>
          <w:b w:val="1"/>
          <w:smallCaps w:val="1"/>
          <w:color w:val="f3a4b5"/>
          <w:sz w:val="21"/>
          <w:szCs w:val="21"/>
          <w:highlight w:val="white"/>
        </w:rPr>
      </w:pPr>
      <w:bookmarkStart w:colFirst="0" w:colLast="0" w:name="_lvwhyzq5b8nn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f3a4b5"/>
          <w:sz w:val="21"/>
          <w:szCs w:val="21"/>
          <w:highlight w:val="white"/>
          <w:rtl w:val="0"/>
        </w:rPr>
        <w:t xml:space="preserve">cvpbPGS{arkg_gvzr_V'yy_gel_2_ebhaqf_bs_ebg13_nSkgmDJE}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Courier New" w:cs="Courier New" w:eastAsia="Courier New" w:hAnsi="Courier New"/>
          <w:b w:val="1"/>
          <w:smallCaps w:val="1"/>
          <w:color w:val="f3a4b5"/>
          <w:sz w:val="21"/>
          <w:szCs w:val="21"/>
          <w:highlight w:val="white"/>
        </w:rPr>
      </w:pPr>
      <w:bookmarkStart w:colFirst="0" w:colLast="0" w:name="_xu3fwla1sxq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Courier New" w:cs="Courier New" w:eastAsia="Courier New" w:hAnsi="Courier New"/>
          <w:b w:val="1"/>
          <w:smallCaps w:val="1"/>
          <w:color w:val="f3a4b5"/>
          <w:sz w:val="21"/>
          <w:szCs w:val="21"/>
          <w:highlight w:val="white"/>
        </w:rPr>
      </w:pPr>
      <w:bookmarkStart w:colFirst="0" w:colLast="0" w:name="_n0eft179fbi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rPr>
          <w:rFonts w:ascii="Courier New" w:cs="Courier New" w:eastAsia="Courier New" w:hAnsi="Courier New"/>
          <w:b w:val="1"/>
          <w:smallCaps w:val="1"/>
          <w:color w:val="f3a4b5"/>
          <w:sz w:val="21"/>
          <w:szCs w:val="21"/>
          <w:highlight w:val="white"/>
        </w:rPr>
      </w:pPr>
      <w:bookmarkStart w:colFirst="0" w:colLast="0" w:name="_5syu1k4b0olp" w:id="2"/>
      <w:bookmarkEnd w:id="2"/>
      <w:r w:rsidDel="00000000" w:rsidR="00000000" w:rsidRPr="00000000"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  <w:rtl w:val="0"/>
        </w:rPr>
        <w:t xml:space="preserve">Jogando em qualquer site online de descriptografia em &lt;rot13&gt; conseguimos obter a flag.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Courier New" w:cs="Courier New" w:eastAsia="Courier New" w:hAnsi="Courier New"/>
          <w:b w:val="1"/>
          <w:smallCaps w:val="1"/>
          <w:color w:val="f3a4b5"/>
          <w:sz w:val="21"/>
          <w:szCs w:val="21"/>
          <w:highlight w:val="white"/>
        </w:rPr>
      </w:pPr>
      <w:bookmarkStart w:colFirst="0" w:colLast="0" w:name="_k90rhopzrmca" w:id="6"/>
      <w:bookmarkEnd w:id="6"/>
      <w:r w:rsidDel="00000000" w:rsidR="00000000" w:rsidRPr="00000000">
        <w:rPr>
          <w:rFonts w:ascii="Courier New" w:cs="Courier New" w:eastAsia="Courier New" w:hAnsi="Courier New"/>
          <w:b w:val="1"/>
          <w:smallCaps w:val="1"/>
          <w:color w:val="f3a4b5"/>
          <w:sz w:val="21"/>
          <w:szCs w:val="21"/>
          <w:highlight w:val="white"/>
        </w:rPr>
        <w:drawing>
          <wp:inline distB="114300" distT="114300" distL="114300" distR="114300">
            <wp:extent cx="5399730" cy="3987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1153478</wp:posOffset>
            </wp:positionH>
            <wp:positionV relativeFrom="paragraph">
              <wp:posOffset>2581275</wp:posOffset>
            </wp:positionV>
            <wp:extent cx="3533775" cy="190500"/>
            <wp:effectExtent b="0" l="0" r="0" t="0"/>
            <wp:wrapNone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9vbynd1lcud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v6uf4me8tj6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bookmarkStart w:colFirst="0" w:colLast="0" w:name="_b2sbrgcpd986" w:id="9"/>
      <w:bookmarkEnd w:id="9"/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Conclusão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se tratar de um CTF para iniciantes, é bem básico, porém exige um conhecimento prévio de criptografia, mesmo dando no próprio enunciado que se trata de um ROT13, em um próximo ctf, faremos um que não vai dar a dica e teremos que descobrir baseado em estudos e pesquisas qual método de criptografia.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g2ppp9b3papa" w:id="10"/>
      <w:bookmarkEnd w:id="1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Criptografia básica:</w:t>
      </w:r>
    </w:p>
    <w:p w:rsidR="00000000" w:rsidDel="00000000" w:rsidP="00000000" w:rsidRDefault="00000000" w:rsidRPr="00000000" w14:paraId="00000060">
      <w:pPr>
        <w:spacing w:after="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ukwh95u56ai2" w:id="11"/>
      <w:bookmarkEnd w:id="11"/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site utilizado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ww2g2qcqm0e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smallCaps w:val="1"/>
          <w:sz w:val="32"/>
          <w:szCs w:val="32"/>
        </w:rPr>
      </w:pPr>
      <w:bookmarkStart w:colFirst="0" w:colLast="0" w:name="_ly0xg1dnfhwd" w:id="13"/>
      <w:bookmarkEnd w:id="13"/>
      <w:r w:rsidDel="00000000" w:rsidR="00000000" w:rsidRPr="00000000">
        <w:rPr>
          <w:rFonts w:ascii="Arial" w:cs="Arial" w:eastAsia="Arial" w:hAnsi="Arial"/>
          <w:smallCaps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417" w:top="1417" w:left="1701" w:right="1701" w:header="708" w:footer="26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AAAA | @Guardian Mauá | Confidencial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1"/>
      <w:keepLines w:val="1"/>
      <w:tabs>
        <w:tab w:val="center" w:leader="none" w:pos="4252"/>
        <w:tab w:val="right" w:leader="none" w:pos="8504"/>
      </w:tabs>
      <w:spacing w:after="0" w:before="240" w:lineRule="auto"/>
      <w:rPr>
        <w:rFonts w:ascii="Arial" w:cs="Arial" w:eastAsia="Arial" w:hAnsi="Arial"/>
        <w:b w:val="1"/>
        <w:sz w:val="32"/>
        <w:szCs w:val="3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-1476372</wp:posOffset>
          </wp:positionH>
          <wp:positionV relativeFrom="paragraph">
            <wp:posOffset>-447671</wp:posOffset>
          </wp:positionV>
          <wp:extent cx="10943540" cy="542954"/>
          <wp:effectExtent b="0" l="0" r="0" t="0"/>
          <wp:wrapNone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5358130</wp:posOffset>
          </wp:positionH>
          <wp:positionV relativeFrom="paragraph">
            <wp:posOffset>-354328</wp:posOffset>
          </wp:positionV>
          <wp:extent cx="875030" cy="35179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rot13.com/" TargetMode="External"/><Relationship Id="rId12" Type="http://schemas.openxmlformats.org/officeDocument/2006/relationships/footer" Target="foot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lay.picoctf.org/practice/challenge/144?category=2&amp;difficulty=1&amp;page=1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