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3BC61E01" w:rsidR="00A317F6" w:rsidRDefault="00174FA1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Cyborg</w:t>
      </w:r>
      <w:r w:rsidR="000D40AA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0D40AA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20C2967A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6B96980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Cyborg</w:t>
            </w:r>
            <w:r w:rsidR="00491FF9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</w:tr>
      <w:tr w:rsidR="00A317F6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728E4F7A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</w:t>
            </w:r>
            <w:r w:rsidR="000D40A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4B09BB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6A14C142" w:rsidR="004B09BB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74FA1">
              <w:rPr>
                <w:rFonts w:ascii="Arial" w:eastAsia="Arial" w:hAnsi="Arial" w:cs="Arial"/>
                <w:sz w:val="24"/>
                <w:szCs w:val="24"/>
              </w:rPr>
              <w:t>https://tryhackme.com/r/room/cyborgt8</w:t>
            </w:r>
          </w:p>
        </w:tc>
      </w:tr>
    </w:tbl>
    <w:p w14:paraId="5EF8EF86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29321AF0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vAlign w:val="center"/>
          </w:tcPr>
          <w:p w14:paraId="31CD2CEF" w14:textId="283821C2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Membro</w:t>
            </w:r>
          </w:p>
        </w:tc>
      </w:tr>
      <w:tr w:rsidR="00A317F6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317F6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376CB474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549707EF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0D40AA">
              <w:rPr>
                <w:rFonts w:ascii="Arial" w:eastAsia="Arial" w:hAnsi="Arial" w:cs="Arial"/>
                <w:sz w:val="24"/>
                <w:szCs w:val="24"/>
              </w:rPr>
              <w:t>4/08/2024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941376388"/>
        <w:docPartObj>
          <w:docPartGallery w:val="Table of Contents"/>
          <w:docPartUnique/>
        </w:docPartObj>
      </w:sdtPr>
      <w:sdtContent>
        <w:p w14:paraId="3167613D" w14:textId="780F4408" w:rsidR="00A317F6" w:rsidRDefault="00000000" w:rsidP="00BA3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660A383A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311BFC76" w14:textId="12DAC67F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BA3D17">
              <w:rPr>
                <w:color w:val="000000"/>
              </w:rPr>
              <w:t>Scan the machine, how many ports are open</w:t>
            </w:r>
            <w:r w:rsidR="00BA3D17">
              <w:rPr>
                <w:color w:val="000000"/>
                <w:lang w:val="en-US"/>
              </w:rPr>
              <w:t>?</w:t>
            </w:r>
            <w:r>
              <w:rPr>
                <w:color w:val="000000"/>
              </w:rPr>
              <w:tab/>
              <w:t>3</w:t>
            </w:r>
          </w:hyperlink>
        </w:p>
        <w:p w14:paraId="19B10A38" w14:textId="1D7BCAF6" w:rsidR="00A317F6" w:rsidRPr="00BA3D1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2et92p0">
            <w:r w:rsidR="00BA3D17">
              <w:rPr>
                <w:color w:val="000000"/>
                <w:lang w:val="en-US"/>
              </w:rPr>
              <w:t>What service is running on port 22?</w:t>
            </w:r>
            <w:r w:rsidRPr="00BA3D17">
              <w:rPr>
                <w:color w:val="000000"/>
                <w:lang w:val="en-US"/>
              </w:rPr>
              <w:tab/>
              <w:t>3</w:t>
            </w:r>
          </w:hyperlink>
        </w:p>
        <w:p w14:paraId="37E1C788" w14:textId="36F84E82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BA3D17">
              <w:rPr>
                <w:color w:val="000000"/>
              </w:rPr>
              <w:t>What service is running on port 80?</w:t>
            </w:r>
            <w:r>
              <w:rPr>
                <w:color w:val="000000"/>
              </w:rPr>
              <w:tab/>
              <w:t>3</w:t>
            </w:r>
          </w:hyperlink>
        </w:p>
        <w:p w14:paraId="4EA9D42B" w14:textId="77777777" w:rsidR="00BA3D17" w:rsidRDefault="00BA3D17" w:rsidP="00BA3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What is the user.txt flag?</w:t>
            </w:r>
            <w:r>
              <w:rPr>
                <w:color w:val="000000"/>
              </w:rPr>
              <w:tab/>
              <w:t>3</w:t>
            </w:r>
          </w:hyperlink>
        </w:p>
        <w:p w14:paraId="643D5EF8" w14:textId="543023B4" w:rsidR="00BA3D17" w:rsidRDefault="00BA3D17" w:rsidP="00BA3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 xml:space="preserve">What is the </w:t>
            </w:r>
            <w:r>
              <w:rPr>
                <w:color w:val="000000"/>
              </w:rPr>
              <w:t>root</w:t>
            </w:r>
            <w:r>
              <w:rPr>
                <w:color w:val="000000"/>
              </w:rPr>
              <w:t>.txt flag?</w:t>
            </w:r>
            <w:r>
              <w:rPr>
                <w:color w:val="000000"/>
              </w:rPr>
              <w:tab/>
              <w:t>3</w:t>
            </w:r>
          </w:hyperlink>
        </w:p>
        <w:p w14:paraId="6E432EB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226541C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219A75BF" w14:textId="77777777" w:rsidR="00A317F6" w:rsidRDefault="00000000">
          <w:r>
            <w:fldChar w:fldCharType="end"/>
          </w:r>
        </w:p>
      </w:sdtContent>
    </w:sdt>
    <w:p w14:paraId="3DA3E82B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07EFE4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2EE239D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4D929DC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6A279F02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D0BF183" w14:textId="77777777" w:rsidR="00A317F6" w:rsidRDefault="00A317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1E3CE3A4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1A2D111D" w14:textId="47D99284" w:rsidR="00174FA1" w:rsidRDefault="00174F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sala aborda os conceitos de escaneamento de portas e serviços, enumeração de diretórios, exploração web, entendimento de logs, criptografia, exploração do </w:t>
      </w:r>
      <w:proofErr w:type="spellStart"/>
      <w:r>
        <w:rPr>
          <w:rFonts w:ascii="Arial" w:eastAsia="Arial" w:hAnsi="Arial" w:cs="Arial"/>
          <w:sz w:val="24"/>
          <w:szCs w:val="24"/>
        </w:rPr>
        <w:t>BorgBackup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(programa de backups), leitura de programas e escalonamento de privilégios. </w:t>
      </w:r>
    </w:p>
    <w:p w14:paraId="484F87FC" w14:textId="77777777" w:rsidR="00174FA1" w:rsidRDefault="00174FA1">
      <w:pPr>
        <w:rPr>
          <w:rFonts w:ascii="Arial" w:eastAsia="Arial" w:hAnsi="Arial" w:cs="Arial"/>
          <w:sz w:val="24"/>
          <w:szCs w:val="24"/>
        </w:rPr>
      </w:pPr>
    </w:p>
    <w:p w14:paraId="7AAF37C6" w14:textId="77777777" w:rsidR="00A317F6" w:rsidRPr="00174FA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174FA1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2ABB8775" w14:textId="4B3F302C" w:rsidR="00174FA1" w:rsidRDefault="00174F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174FA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Scan the machine, how many ports are open?</w:t>
      </w:r>
    </w:p>
    <w:p w14:paraId="5DA4FD9E" w14:textId="77777777" w:rsid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EBB032B" w14:textId="0151733F" w:rsidR="00BF2DA3" w:rsidRDefault="00174F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Primeiramente, vamos realizar um 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Scanning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usando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</w:t>
      </w:r>
      <w:proofErr w:type="spellStart"/>
      <w:r>
        <w:rPr>
          <w:rFonts w:ascii="Arial" w:eastAsia="Arial" w:hAnsi="Arial" w:cs="Arial"/>
          <w:sz w:val="24"/>
          <w:szCs w:val="24"/>
        </w:rPr>
        <w:t>tag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-p- para verificar todas as portas possíveis.</w:t>
      </w:r>
    </w:p>
    <w:p w14:paraId="24340B36" w14:textId="2C66B5A3" w:rsid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sz w:val="24"/>
          <w:szCs w:val="24"/>
        </w:rPr>
        <w:drawing>
          <wp:inline distT="0" distB="0" distL="0" distR="0" wp14:anchorId="7B52FF22" wp14:editId="699DD141">
            <wp:extent cx="5400040" cy="570865"/>
            <wp:effectExtent l="0" t="0" r="0" b="635"/>
            <wp:docPr id="77662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19" w14:textId="77777777" w:rsidR="00174FA1" w:rsidRDefault="00174F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71E56A5" w14:textId="1EEC3C49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service is running on port 22?</w:t>
      </w:r>
    </w:p>
    <w:p w14:paraId="239FDF2A" w14:textId="77777777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363BD55" w14:textId="2EA0007B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vamos executar um 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Scanning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buscando mais informações. Para isso, vamos usar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flag -A, responsável por verificar versões, serviços, sistema operacional e executa scripts.</w:t>
      </w:r>
    </w:p>
    <w:p w14:paraId="3DC9F071" w14:textId="7B4622EA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8C6FC7">
        <w:rPr>
          <w:rFonts w:ascii="Arial" w:eastAsia="Arial" w:hAnsi="Arial" w:cs="Arial"/>
          <w:sz w:val="24"/>
          <w:szCs w:val="24"/>
        </w:rPr>
        <w:drawing>
          <wp:inline distT="0" distB="0" distL="0" distR="0" wp14:anchorId="4CB6600C" wp14:editId="631FD635">
            <wp:extent cx="5400040" cy="2084705"/>
            <wp:effectExtent l="0" t="0" r="0" b="0"/>
            <wp:docPr id="263843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836F" w14:textId="37C36EA3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A1733FC" w14:textId="3AD36AC1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service is running on port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80</w:t>
      </w: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</w:t>
      </w:r>
    </w:p>
    <w:p w14:paraId="4EF04B53" w14:textId="77777777" w:rsidR="00BF2DA3" w:rsidRDefault="00BF2DA3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43BB9AC" w14:textId="53CDE9D6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essa questão utilizamos o mesmo escaneamento da pergunta anterior.</w:t>
      </w:r>
    </w:p>
    <w:p w14:paraId="0A7E4FDE" w14:textId="77777777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FB4754" w14:textId="361D95B5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user.txt flag?</w:t>
      </w:r>
    </w:p>
    <w:p w14:paraId="2FDE9567" w14:textId="77777777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4B9F0B01" w14:textId="3AF04551" w:rsidR="00CA363E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próximo passo é realizar </w:t>
      </w:r>
      <w:r w:rsidR="00CA363E">
        <w:rPr>
          <w:rFonts w:ascii="Arial" w:eastAsia="Arial" w:hAnsi="Arial" w:cs="Arial"/>
          <w:sz w:val="24"/>
          <w:szCs w:val="24"/>
        </w:rPr>
        <w:t xml:space="preserve">a enumeração dos diretórios do servidor web procurando por arquivos </w:t>
      </w:r>
      <w:proofErr w:type="spellStart"/>
      <w:r w:rsidR="00CA363E">
        <w:rPr>
          <w:rFonts w:ascii="Arial" w:eastAsia="Arial" w:hAnsi="Arial" w:cs="Arial"/>
          <w:sz w:val="24"/>
          <w:szCs w:val="24"/>
        </w:rPr>
        <w:t>html</w:t>
      </w:r>
      <w:proofErr w:type="spellEnd"/>
      <w:r w:rsidR="00CA363E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CA363E">
        <w:rPr>
          <w:rFonts w:ascii="Arial" w:eastAsia="Arial" w:hAnsi="Arial" w:cs="Arial"/>
          <w:sz w:val="24"/>
          <w:szCs w:val="24"/>
        </w:rPr>
        <w:t>php</w:t>
      </w:r>
      <w:proofErr w:type="spellEnd"/>
      <w:r w:rsidR="00CA363E">
        <w:rPr>
          <w:rFonts w:ascii="Arial" w:eastAsia="Arial" w:hAnsi="Arial" w:cs="Arial"/>
          <w:sz w:val="24"/>
          <w:szCs w:val="24"/>
        </w:rPr>
        <w:t>.</w:t>
      </w:r>
    </w:p>
    <w:p w14:paraId="5E1C906E" w14:textId="3FF6248F" w:rsidR="00CA363E" w:rsidRPr="008C6FC7" w:rsidRDefault="00CA363E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sz w:val="24"/>
          <w:szCs w:val="24"/>
        </w:rPr>
        <w:drawing>
          <wp:inline distT="0" distB="0" distL="0" distR="0" wp14:anchorId="60E56AC6" wp14:editId="3E4A8C4D">
            <wp:extent cx="5400040" cy="2981960"/>
            <wp:effectExtent l="0" t="0" r="0" b="8890"/>
            <wp:docPr id="14717014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148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C572" w14:textId="77777777" w:rsidR="008C6FC7" w:rsidRP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CBA74CC" w14:textId="0D671B1D" w:rsidR="008C6FC7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resultados mostram dois diretórios interessantes: </w:t>
      </w:r>
      <w:r w:rsidRPr="00CA363E"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admin e /etc.</w:t>
      </w:r>
    </w:p>
    <w:p w14:paraId="6E5F7327" w14:textId="6C34A6CF" w:rsidR="00CA363E" w:rsidRP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diretório de admin há um website relacionado com músicas.</w:t>
      </w:r>
    </w:p>
    <w:p w14:paraId="7DBA713B" w14:textId="6D5B3625" w:rsidR="008C6FC7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sz w:val="24"/>
          <w:szCs w:val="24"/>
        </w:rPr>
        <w:drawing>
          <wp:inline distT="0" distB="0" distL="0" distR="0" wp14:anchorId="5F3925E5" wp14:editId="15AA74CF">
            <wp:extent cx="5400040" cy="3247390"/>
            <wp:effectExtent l="0" t="0" r="0" b="0"/>
            <wp:docPr id="32805274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2744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0F52" w14:textId="77777777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D931E99" w14:textId="0EF1C58F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diretório /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há uma pasta </w:t>
      </w:r>
      <w:proofErr w:type="spellStart"/>
      <w:r>
        <w:rPr>
          <w:rFonts w:ascii="Arial" w:eastAsia="Arial" w:hAnsi="Arial" w:cs="Arial"/>
          <w:sz w:val="24"/>
          <w:szCs w:val="24"/>
        </w:rPr>
        <w:t>squid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dois arquivos: “</w:t>
      </w:r>
      <w:proofErr w:type="spellStart"/>
      <w:r>
        <w:rPr>
          <w:rFonts w:ascii="Arial" w:eastAsia="Arial" w:hAnsi="Arial" w:cs="Arial"/>
          <w:sz w:val="24"/>
          <w:szCs w:val="24"/>
        </w:rPr>
        <w:t>passwd</w:t>
      </w:r>
      <w:proofErr w:type="spellEnd"/>
      <w:r>
        <w:rPr>
          <w:rFonts w:ascii="Arial" w:eastAsia="Arial" w:hAnsi="Arial" w:cs="Arial"/>
          <w:sz w:val="24"/>
          <w:szCs w:val="24"/>
        </w:rPr>
        <w:t>” e “</w:t>
      </w:r>
      <w:proofErr w:type="spellStart"/>
      <w:r>
        <w:rPr>
          <w:rFonts w:ascii="Arial" w:eastAsia="Arial" w:hAnsi="Arial" w:cs="Arial"/>
          <w:sz w:val="24"/>
          <w:szCs w:val="24"/>
        </w:rPr>
        <w:t>squid.conf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3695DD9C" w14:textId="491045DB" w:rsidR="00CA363E" w:rsidRP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sz w:val="24"/>
          <w:szCs w:val="24"/>
        </w:rPr>
        <w:drawing>
          <wp:inline distT="0" distB="0" distL="0" distR="0" wp14:anchorId="6546A446" wp14:editId="00099C57">
            <wp:extent cx="5400040" cy="1810385"/>
            <wp:effectExtent l="0" t="0" r="0" b="0"/>
            <wp:docPr id="6268955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5510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361E" w14:textId="2F180F50" w:rsidR="00174FA1" w:rsidRP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sz w:val="24"/>
          <w:szCs w:val="24"/>
        </w:rPr>
        <w:drawing>
          <wp:inline distT="0" distB="0" distL="0" distR="0" wp14:anchorId="6021214F" wp14:editId="63859C2D">
            <wp:extent cx="5400040" cy="1353185"/>
            <wp:effectExtent l="0" t="0" r="0" b="0"/>
            <wp:docPr id="170258519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5197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F27" w14:textId="7D32B9B7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A363E">
        <w:rPr>
          <w:rFonts w:ascii="Arial" w:eastAsia="Arial" w:hAnsi="Arial" w:cs="Arial"/>
          <w:b/>
          <w:smallCaps/>
          <w:color w:val="000000"/>
          <w:sz w:val="24"/>
          <w:szCs w:val="24"/>
        </w:rPr>
        <w:drawing>
          <wp:inline distT="0" distB="0" distL="0" distR="0" wp14:anchorId="1E0BA1D6" wp14:editId="243F6525">
            <wp:extent cx="5400040" cy="1667510"/>
            <wp:effectExtent l="0" t="0" r="0" b="8890"/>
            <wp:docPr id="4988837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3773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827" w14:textId="77777777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1051817" w14:textId="4A753EA9" w:rsidR="00CA363E" w:rsidRDefault="00CA363E" w:rsidP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arquivo de </w:t>
      </w:r>
      <w:proofErr w:type="spellStart"/>
      <w:r>
        <w:rPr>
          <w:rFonts w:ascii="Arial" w:eastAsia="Arial" w:hAnsi="Arial" w:cs="Arial"/>
          <w:sz w:val="24"/>
          <w:szCs w:val="24"/>
        </w:rPr>
        <w:t>passwd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mostra uma possível senha criptografada. Utilizando o site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podemos identificar o algoritmo utilizado no texto, nesse caso Apache</w:t>
      </w:r>
      <w:r w:rsidR="00216DCB">
        <w:rPr>
          <w:rFonts w:ascii="Arial" w:eastAsia="Arial" w:hAnsi="Arial" w:cs="Arial"/>
          <w:sz w:val="24"/>
          <w:szCs w:val="24"/>
        </w:rPr>
        <w:t xml:space="preserve"> $apr1$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16DCB">
        <w:rPr>
          <w:rFonts w:ascii="Arial" w:eastAsia="Arial" w:hAnsi="Arial" w:cs="Arial"/>
          <w:sz w:val="24"/>
          <w:szCs w:val="24"/>
        </w:rPr>
        <w:t>MD5</w:t>
      </w:r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Ref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hyperlink r:id="rId16" w:history="1">
        <w:r w:rsidRPr="00CA363E">
          <w:rPr>
            <w:rStyle w:val="Hyperlink"/>
            <w:rFonts w:ascii="Arial" w:eastAsia="Arial" w:hAnsi="Arial" w:cs="Arial"/>
            <w:sz w:val="24"/>
            <w:szCs w:val="24"/>
          </w:rPr>
          <w:t>https://hashes.com/en/tools/hash_identifier</w:t>
        </w:r>
      </w:hyperlink>
    </w:p>
    <w:p w14:paraId="10DABC8A" w14:textId="6AE82F35" w:rsidR="00CA363E" w:rsidRDefault="00CA363E" w:rsidP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sz w:val="24"/>
          <w:szCs w:val="24"/>
        </w:rPr>
        <w:drawing>
          <wp:inline distT="0" distB="0" distL="0" distR="0" wp14:anchorId="6867F6F8" wp14:editId="20BAA150">
            <wp:extent cx="5400040" cy="923290"/>
            <wp:effectExtent l="0" t="0" r="0" b="0"/>
            <wp:docPr id="1978407502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7502" name="Imagem 1" descr="Padrão do plano de fund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75D" w14:textId="4F0CDEB5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22D48A3" w14:textId="294801AE" w:rsidR="00216DCB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sequência podemos utilizar o </w:t>
      </w:r>
      <w:proofErr w:type="spellStart"/>
      <w:r>
        <w:rPr>
          <w:rFonts w:ascii="Arial" w:eastAsia="Arial" w:hAnsi="Arial" w:cs="Arial"/>
          <w:sz w:val="24"/>
          <w:szCs w:val="24"/>
        </w:rPr>
        <w:t>hashcat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descriptografar o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216DCB">
        <w:rPr>
          <w:rFonts w:ascii="Arial" w:eastAsia="Arial" w:hAnsi="Arial" w:cs="Arial"/>
          <w:sz w:val="24"/>
          <w:szCs w:val="24"/>
        </w:rPr>
        <w:t xml:space="preserve"> Primeiro, então vamos buscar o número que identifica o algoritmo no </w:t>
      </w:r>
      <w:proofErr w:type="spellStart"/>
      <w:r w:rsidR="00216DCB">
        <w:rPr>
          <w:rFonts w:ascii="Arial" w:eastAsia="Arial" w:hAnsi="Arial" w:cs="Arial"/>
          <w:sz w:val="24"/>
          <w:szCs w:val="24"/>
        </w:rPr>
        <w:t>hashcat</w:t>
      </w:r>
      <w:proofErr w:type="spellEnd"/>
      <w:r w:rsidR="00216DCB">
        <w:rPr>
          <w:rFonts w:ascii="Arial" w:eastAsia="Arial" w:hAnsi="Arial" w:cs="Arial"/>
          <w:sz w:val="24"/>
          <w:szCs w:val="24"/>
        </w:rPr>
        <w:t>.</w:t>
      </w:r>
    </w:p>
    <w:p w14:paraId="685591BC" w14:textId="1A5B94F4" w:rsidR="00216DCB" w:rsidRPr="008C6FC7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216DCB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drawing>
          <wp:inline distT="0" distB="0" distL="0" distR="0" wp14:anchorId="466E1288" wp14:editId="6181F17B">
            <wp:extent cx="5400040" cy="476885"/>
            <wp:effectExtent l="0" t="0" r="0" b="0"/>
            <wp:docPr id="7951378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7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70D" w14:textId="77777777" w:rsidR="00D93B79" w:rsidRDefault="00D93B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1t3h5sf" w:colFirst="0" w:colLast="0"/>
      <w:bookmarkEnd w:id="3"/>
    </w:p>
    <w:p w14:paraId="3E2A6CFF" w14:textId="00ED43A0" w:rsidR="00216DCB" w:rsidRPr="00BF2DA3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Logo, descobrimos a senha com o </w:t>
      </w:r>
      <w:proofErr w:type="spellStart"/>
      <w:r>
        <w:rPr>
          <w:rFonts w:ascii="Arial" w:eastAsia="Arial" w:hAnsi="Arial" w:cs="Arial"/>
          <w:sz w:val="24"/>
          <w:szCs w:val="24"/>
        </w:rPr>
        <w:t>hashcat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utilizando 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Rockyou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é “</w:t>
      </w:r>
      <w:proofErr w:type="spellStart"/>
      <w:r>
        <w:rPr>
          <w:rFonts w:ascii="Arial" w:eastAsia="Arial" w:hAnsi="Arial" w:cs="Arial"/>
          <w:sz w:val="24"/>
          <w:szCs w:val="24"/>
        </w:rPr>
        <w:t>squidward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780C3173" w14:textId="1D9A8FDC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216DCB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4D8DB480" wp14:editId="1EC5D7D4">
            <wp:extent cx="5400040" cy="494030"/>
            <wp:effectExtent l="0" t="0" r="0" b="1270"/>
            <wp:docPr id="1823355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55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8A5" w14:textId="0C8E7D98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216DCB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5174F59A" wp14:editId="2A3DEF6F">
            <wp:extent cx="5400040" cy="2336165"/>
            <wp:effectExtent l="0" t="0" r="0" b="6985"/>
            <wp:docPr id="1400531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181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5966" w14:textId="77777777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FB7D9FA" w14:textId="2956C5C1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dar continuidade devemos explorar as abas da página web. Na aba “</w:t>
      </w:r>
      <w:proofErr w:type="spellStart"/>
      <w:r>
        <w:rPr>
          <w:rFonts w:ascii="Arial" w:eastAsia="Arial" w:hAnsi="Arial" w:cs="Arial"/>
          <w:sz w:val="24"/>
          <w:szCs w:val="24"/>
        </w:rPr>
        <w:t>Archive</w:t>
      </w:r>
      <w:proofErr w:type="spellEnd"/>
      <w:r>
        <w:rPr>
          <w:rFonts w:ascii="Arial" w:eastAsia="Arial" w:hAnsi="Arial" w:cs="Arial"/>
          <w:sz w:val="24"/>
          <w:szCs w:val="24"/>
        </w:rPr>
        <w:t>” podemos baixar uma pasta.</w:t>
      </w:r>
    </w:p>
    <w:p w14:paraId="0B3254B8" w14:textId="2780A365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sz w:val="24"/>
          <w:szCs w:val="24"/>
        </w:rPr>
        <w:drawing>
          <wp:inline distT="0" distB="0" distL="0" distR="0" wp14:anchorId="0D092BBE" wp14:editId="559D5BA4">
            <wp:extent cx="5400040" cy="966470"/>
            <wp:effectExtent l="0" t="0" r="0" b="5080"/>
            <wp:docPr id="10489558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5839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F8F" w14:textId="77777777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17F7EE2" w14:textId="3CA88DDA" w:rsidR="00216DCB" w:rsidRP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 xml:space="preserve">Explorando a pasta temos diversos arquivos. Mais especificamente, no arquivo README há informação de que a pasta utiliza o backup Borg. </w:t>
      </w:r>
      <w:r w:rsidRPr="00216DCB">
        <w:rPr>
          <w:rFonts w:ascii="Arial" w:eastAsia="Arial" w:hAnsi="Arial" w:cs="Arial"/>
          <w:sz w:val="24"/>
          <w:szCs w:val="24"/>
          <w:lang w:val="en-US"/>
        </w:rPr>
        <w:t xml:space="preserve">Ref: </w:t>
      </w:r>
      <w:hyperlink r:id="rId22" w:anchor="restoring-a-backup" w:history="1">
        <w:r w:rsidRPr="00216DCB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https://borgbackup.readthedocs.io/en/stable/quickstart.html#restoring-a-backup</w:t>
        </w:r>
      </w:hyperlink>
    </w:p>
    <w:p w14:paraId="55BBE307" w14:textId="6AF389FD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sz w:val="24"/>
          <w:szCs w:val="24"/>
        </w:rPr>
        <w:drawing>
          <wp:inline distT="0" distB="0" distL="0" distR="0" wp14:anchorId="1C01A0A7" wp14:editId="3DF59FEF">
            <wp:extent cx="5400040" cy="715645"/>
            <wp:effectExtent l="0" t="0" r="0" b="8255"/>
            <wp:docPr id="10368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0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999B" w14:textId="7DC27DDA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0A635C" w14:textId="62C863C6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Na documentação há uma parte de extração de informações, para isso é necessária uma senha, que já foi encontrada anteriormente. Ao extrair nos deparamos com o diretório do usuário </w:t>
      </w:r>
      <w:proofErr w:type="spellStart"/>
      <w:r>
        <w:rPr>
          <w:rFonts w:ascii="Arial" w:eastAsia="Arial" w:hAnsi="Arial" w:cs="Arial"/>
          <w:sz w:val="24"/>
          <w:szCs w:val="24"/>
        </w:rPr>
        <w:t>alex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C64DEE1" w14:textId="1923BB49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sz w:val="24"/>
          <w:szCs w:val="24"/>
        </w:rPr>
        <w:drawing>
          <wp:inline distT="0" distB="0" distL="0" distR="0" wp14:anchorId="0AD4B0D2" wp14:editId="376953D8">
            <wp:extent cx="5400040" cy="1610995"/>
            <wp:effectExtent l="0" t="0" r="0" b="8255"/>
            <wp:docPr id="21175622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2299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252E" w14:textId="77777777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69D5ADD" w14:textId="6BA98E63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 documentos do usuário há um arquivo .</w:t>
      </w:r>
      <w:proofErr w:type="spellStart"/>
      <w:r>
        <w:rPr>
          <w:rFonts w:ascii="Arial" w:eastAsia="Arial" w:hAnsi="Arial" w:cs="Arial"/>
          <w:sz w:val="24"/>
          <w:szCs w:val="24"/>
        </w:rPr>
        <w:t>txt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senha do usuário em questão.</w:t>
      </w:r>
    </w:p>
    <w:p w14:paraId="6E61D883" w14:textId="38F312D3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sz w:val="24"/>
          <w:szCs w:val="24"/>
        </w:rPr>
        <w:drawing>
          <wp:inline distT="0" distB="0" distL="0" distR="0" wp14:anchorId="6025F839" wp14:editId="3B4AFD79">
            <wp:extent cx="5400040" cy="1210945"/>
            <wp:effectExtent l="0" t="0" r="0" b="8255"/>
            <wp:docPr id="4656999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999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4EBF" w14:textId="77777777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F7819D3" w14:textId="6B45B123" w:rsidR="00BF2DA3" w:rsidRDefault="00BF2DA3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Usando SSH podemos nos conectar ao alvo com o usuário e senha encontrados.</w:t>
      </w:r>
    </w:p>
    <w:p w14:paraId="16B05C4C" w14:textId="6099B34C" w:rsidR="00BF2DA3" w:rsidRDefault="00BF2DA3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sz w:val="24"/>
          <w:szCs w:val="24"/>
        </w:rPr>
        <w:drawing>
          <wp:inline distT="0" distB="0" distL="0" distR="0" wp14:anchorId="0380493F" wp14:editId="0E60EB60">
            <wp:extent cx="5400040" cy="2776220"/>
            <wp:effectExtent l="0" t="0" r="0" b="5080"/>
            <wp:docPr id="19007772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7281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B947" w14:textId="5C599D5B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C0CEBE2" w14:textId="0B342A41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No diretório do usuário há a flag procurada do usuário.</w:t>
      </w:r>
    </w:p>
    <w:p w14:paraId="4A2E6451" w14:textId="4CEAD2DA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sz w:val="24"/>
          <w:szCs w:val="24"/>
        </w:rPr>
        <w:drawing>
          <wp:inline distT="0" distB="0" distL="0" distR="0" wp14:anchorId="67A7E3B6" wp14:editId="1F1F5E84">
            <wp:extent cx="5400040" cy="1189990"/>
            <wp:effectExtent l="0" t="0" r="0" b="0"/>
            <wp:docPr id="1607271255" name="Imagem 1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71255" name="Imagem 1" descr="Tela de celular com letr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EED" w14:textId="77777777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16DAD70" w14:textId="78E65F00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BF2DA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root.txt flag?</w:t>
      </w:r>
    </w:p>
    <w:p w14:paraId="4B1FC8A5" w14:textId="77777777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CC30919" w14:textId="63ECB6F8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Procurando os possíveis comandos que o usuário pode usar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temos um arquivo .</w:t>
      </w:r>
      <w:proofErr w:type="spellStart"/>
      <w:r>
        <w:rPr>
          <w:rFonts w:ascii="Arial" w:eastAsia="Arial" w:hAnsi="Arial" w:cs="Arial"/>
          <w:sz w:val="24"/>
          <w:szCs w:val="24"/>
        </w:rPr>
        <w:t>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614B8DB" w14:textId="5BBAC74D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sz w:val="24"/>
          <w:szCs w:val="24"/>
        </w:rPr>
        <w:drawing>
          <wp:inline distT="0" distB="0" distL="0" distR="0" wp14:anchorId="277CB09D" wp14:editId="55673B36">
            <wp:extent cx="5400040" cy="933450"/>
            <wp:effectExtent l="0" t="0" r="0" b="0"/>
            <wp:docPr id="10612573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57347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0482" w14:textId="77777777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4AFDB8F" w14:textId="45302AF4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Analisando o arquivo temos um código que faz backups de arquivos, mas também executa na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comando adicionado na flag -c</w:t>
      </w:r>
    </w:p>
    <w:p w14:paraId="44173749" w14:textId="4EC6DFBD" w:rsidR="00BF2DA3" w:rsidRP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sz w:val="24"/>
          <w:szCs w:val="24"/>
        </w:rPr>
        <w:drawing>
          <wp:inline distT="0" distB="0" distL="0" distR="0" wp14:anchorId="613AEB38" wp14:editId="7431EA06">
            <wp:extent cx="5400040" cy="2456180"/>
            <wp:effectExtent l="0" t="0" r="0" b="1270"/>
            <wp:docPr id="19375226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2264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9BA" w14:textId="7864C435" w:rsidR="00216DCB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BF2DA3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63C1BFA7" wp14:editId="3E8226EB">
            <wp:extent cx="5400040" cy="1505585"/>
            <wp:effectExtent l="0" t="0" r="0" b="0"/>
            <wp:docPr id="8559312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1226" name="Imagem 1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233" w14:textId="77777777" w:rsid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0E012F" w14:textId="781FD614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disso, podemos executar qualquer comando como root ao executar o arquivo como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62846B8" w14:textId="6084E791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sz w:val="24"/>
          <w:szCs w:val="24"/>
        </w:rPr>
        <w:drawing>
          <wp:inline distT="0" distB="0" distL="0" distR="0" wp14:anchorId="65B49BB0" wp14:editId="1905371B">
            <wp:extent cx="5400040" cy="1816100"/>
            <wp:effectExtent l="0" t="0" r="0" b="0"/>
            <wp:docPr id="2096685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515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3C4E" w14:textId="77777777" w:rsidR="00BF2DA3" w:rsidRP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0D07D05" w14:textId="6B3CF638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042D2BB" w14:textId="24B0490B" w:rsidR="00BA3D17" w:rsidRDefault="00BA3D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CTF possui um nível fácil para intermediário, já que aborda conceitos iniciais, porém com algumas sacadas um pouco mais complexas.</w:t>
      </w:r>
    </w:p>
    <w:p w14:paraId="7C8BD19B" w14:textId="646023DF" w:rsidR="00BA3D17" w:rsidRDefault="00BA3D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Eu indicaria essa sala para aqueles que desejam consolidar e botar em prática conceitos primários.</w:t>
      </w:r>
    </w:p>
    <w:p w14:paraId="639A3D4D" w14:textId="77777777" w:rsidR="00A317F6" w:rsidRDefault="00A317F6"/>
    <w:p w14:paraId="2F2E9BCC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4d34og8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7393AA5" w14:textId="7B3E9A64" w:rsidR="00D93B79" w:rsidRDefault="00BA3D17" w:rsidP="00BA3D17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hyperlink r:id="rId32" w:anchor="restoring-a-backup" w:history="1">
        <w:r w:rsidRPr="00BA3D17">
          <w:rPr>
            <w:rStyle w:val="Hyperlink"/>
            <w:rFonts w:ascii="Arial" w:eastAsia="Arial" w:hAnsi="Arial" w:cs="Arial"/>
            <w:sz w:val="24"/>
            <w:szCs w:val="24"/>
          </w:rPr>
          <w:t>https://borgbackup.readthedocs.io/en/stable/quickstart.html#restoring-a-backup</w:t>
        </w:r>
      </w:hyperlink>
    </w:p>
    <w:p w14:paraId="1B1BB11B" w14:textId="51347D84" w:rsidR="00BA3D17" w:rsidRPr="00BA3D17" w:rsidRDefault="00BA3D17" w:rsidP="00BA3D17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hyperlink r:id="rId33" w:history="1">
        <w:r w:rsidRPr="00CA363E">
          <w:rPr>
            <w:rStyle w:val="Hyperlink"/>
            <w:rFonts w:ascii="Arial" w:eastAsia="Arial" w:hAnsi="Arial" w:cs="Arial"/>
            <w:sz w:val="24"/>
            <w:szCs w:val="24"/>
          </w:rPr>
          <w:t>https://hashes.com/en/tools/hash_identifier</w:t>
        </w:r>
      </w:hyperlink>
    </w:p>
    <w:sectPr w:rsidR="00BA3D17" w:rsidRPr="00BA3D17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73E13" w14:textId="77777777" w:rsidR="00E90352" w:rsidRDefault="00E90352">
      <w:pPr>
        <w:spacing w:after="0" w:line="240" w:lineRule="auto"/>
      </w:pPr>
      <w:r>
        <w:separator/>
      </w:r>
    </w:p>
  </w:endnote>
  <w:endnote w:type="continuationSeparator" w:id="0">
    <w:p w14:paraId="44D2BD8A" w14:textId="77777777" w:rsidR="00E90352" w:rsidRDefault="00E90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FD1555A-EE09-4CEB-9460-44A7C981370C}"/>
    <w:embedBold r:id="rId2" w:fontKey="{20ED1AD1-B82D-4A55-8E39-B9AE9B980E3E}"/>
    <w:embedItalic r:id="rId3" w:fontKey="{69D5BD9A-94D1-4182-9655-6C2D0152DED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975BE95-66B6-42BB-8248-9163603169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74487" w14:textId="77777777" w:rsidR="00E90352" w:rsidRDefault="00E90352">
      <w:pPr>
        <w:spacing w:after="0" w:line="240" w:lineRule="auto"/>
      </w:pPr>
      <w:r>
        <w:separator/>
      </w:r>
    </w:p>
  </w:footnote>
  <w:footnote w:type="continuationSeparator" w:id="0">
    <w:p w14:paraId="005AE5E0" w14:textId="77777777" w:rsidR="00E90352" w:rsidRDefault="00E903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42C40"/>
    <w:multiLevelType w:val="hybridMultilevel"/>
    <w:tmpl w:val="8A9626D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3"/>
  </w:num>
  <w:num w:numId="2" w16cid:durableId="2053536230">
    <w:abstractNumId w:val="2"/>
  </w:num>
  <w:num w:numId="3" w16cid:durableId="707141543">
    <w:abstractNumId w:val="0"/>
  </w:num>
  <w:num w:numId="4" w16cid:durableId="560869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100509"/>
    <w:rsid w:val="00174FA1"/>
    <w:rsid w:val="002149EE"/>
    <w:rsid w:val="00216DCB"/>
    <w:rsid w:val="00491FF9"/>
    <w:rsid w:val="004B09BB"/>
    <w:rsid w:val="00524F0D"/>
    <w:rsid w:val="00585C6F"/>
    <w:rsid w:val="005A344A"/>
    <w:rsid w:val="008C6FC7"/>
    <w:rsid w:val="00A317F6"/>
    <w:rsid w:val="00AC6226"/>
    <w:rsid w:val="00BA3D17"/>
    <w:rsid w:val="00BF2DA3"/>
    <w:rsid w:val="00CA363E"/>
    <w:rsid w:val="00D93B79"/>
    <w:rsid w:val="00E9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DA3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5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hashes.com/en/tools/hash_identifi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shes.com/en/tools/hash_identifier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borgbackup.readthedocs.io/en/stable/quickstart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orgbackup.readthedocs.io/en/stable/quickstar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702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ENRICO MOTA SANTARELLI</cp:lastModifiedBy>
  <cp:revision>5</cp:revision>
  <dcterms:created xsi:type="dcterms:W3CDTF">2024-07-18T09:19:00Z</dcterms:created>
  <dcterms:modified xsi:type="dcterms:W3CDTF">2024-08-15T01:25:00Z</dcterms:modified>
</cp:coreProperties>
</file>