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0"/>
        </w:rPr>
        <w:t>Guardian's Embrace</w:t>
      </w:r>
    </w:p>
    <w:p>
      <w:pPr>
        <w:pStyle w:val="Heading1"/>
        <w:spacing w:before="200" w:after="120"/>
      </w:pPr>
      <w:r>
        <w:t>Volunteer Management Portal</w:t>
      </w:r>
    </w:p>
    <w:p>
      <w:pPr>
        <w:spacing w:after="120"/>
      </w:pPr>
      <w:r>
        <w:rPr>
          <w:b/>
        </w:rPr>
        <w:t>Project:</w:t>
      </w:r>
      <w:r>
        <w:t xml:space="preserve"> Technology / IT Infrastructure - Volunteer Management Portal</w:t>
      </w:r>
    </w:p>
    <w:p>
      <w:pPr>
        <w:spacing w:after="120"/>
      </w:pPr>
      <w:r>
        <w:rPr>
          <w:b/>
        </w:rPr>
        <w:t>Prepared by:</w:t>
      </w:r>
      <w:r>
        <w:t xml:space="preserve"> Ujwal Suresh</w:t>
      </w:r>
    </w:p>
    <w:p>
      <w:pPr>
        <w:spacing w:after="120"/>
      </w:pPr>
      <w:r>
        <w:rPr>
          <w:b/>
        </w:rPr>
        <w:t>Project Status:</w:t>
      </w:r>
      <w:r>
        <w:t xml:space="preserve"> In Progress</w:t>
      </w:r>
    </w:p>
    <w:p>
      <w:pPr>
        <w:spacing w:after="120"/>
      </w:pPr>
      <w:r>
        <w:rPr>
          <w:b/>
        </w:rPr>
        <w:t>Date:</w:t>
      </w:r>
      <w:r>
        <w:t xml:space="preserve"> April 2026</w:t>
      </w:r>
    </w:p>
    <w:p>
      <w:pPr>
        <w:spacing w:after="40"/>
      </w:pPr>
    </w:p>
    <w:p>
      <w:pPr>
        <w:pStyle w:val="Heading1"/>
        <w:spacing w:before="200" w:after="120"/>
      </w:pPr>
      <w:r>
        <w:t>What This Project Is About</w:t>
      </w:r>
    </w:p>
    <w:p>
      <w:pPr>
        <w:spacing w:after="120"/>
      </w:pPr>
      <w:r>
        <w:t>This project is about building a secure and simple internal portal for Guardian's Embrace so volunteers, team leads, and admins can work in one organized place.</w:t>
      </w:r>
    </w:p>
    <w:p>
      <w:pPr>
        <w:spacing w:after="120"/>
      </w:pPr>
      <w:r>
        <w:t>Right now, work updates, project coordination, and visibility can become scattered across different tools and conversations. This portal creates a clearer structure so that:</w:t>
      </w:r>
    </w:p>
    <w:p>
      <w:pPr>
        <w:pStyle w:val="ListBullet"/>
        <w:spacing w:after="40"/>
      </w:pPr>
      <w:r>
        <w:t>volunteers can submit weekly updates in one place</w:t>
      </w:r>
    </w:p>
    <w:p>
      <w:pPr>
        <w:pStyle w:val="ListBullet"/>
        <w:spacing w:after="40"/>
      </w:pPr>
      <w:r>
        <w:t>project work can be organized and tracked</w:t>
      </w:r>
    </w:p>
    <w:p>
      <w:pPr>
        <w:pStyle w:val="ListBullet"/>
        <w:spacing w:after="40"/>
      </w:pPr>
      <w:r>
        <w:t>admins and team leads can see progress across the organization</w:t>
      </w:r>
    </w:p>
    <w:p>
      <w:pPr>
        <w:pStyle w:val="ListBullet"/>
        <w:spacing w:after="40"/>
      </w:pPr>
      <w:r>
        <w:t>blockers, hours, and next steps can be reviewed consistently</w:t>
      </w:r>
    </w:p>
    <w:p>
      <w:pPr>
        <w:pStyle w:val="ListBullet"/>
        <w:spacing w:after="40"/>
      </w:pPr>
      <w:r>
        <w:t>leadership can eventually receive clearer summaries and reporting</w:t>
      </w:r>
    </w:p>
    <w:p>
      <w:pPr>
        <w:spacing w:after="40"/>
      </w:pPr>
    </w:p>
    <w:p>
      <w:pPr>
        <w:pStyle w:val="Heading1"/>
        <w:spacing w:before="200" w:after="120"/>
      </w:pPr>
      <w:r>
        <w:t>Where Things Stand Right Now</w:t>
      </w:r>
    </w:p>
    <w:p>
      <w:pPr>
        <w:spacing w:after="120"/>
      </w:pPr>
      <w:r>
        <w:t>The project already has a strong working foundation in place:</w:t>
      </w:r>
    </w:p>
    <w:p>
      <w:pPr>
        <w:pStyle w:val="ListBullet"/>
        <w:spacing w:after="40"/>
      </w:pPr>
      <w:r>
        <w:t>Google sign-in and role-based access are working</w:t>
      </w:r>
    </w:p>
    <w:p>
      <w:pPr>
        <w:pStyle w:val="ListBullet"/>
        <w:spacing w:after="40"/>
      </w:pPr>
      <w:r>
        <w:t>volunteers can submit weekly updates</w:t>
      </w:r>
    </w:p>
    <w:p>
      <w:pPr>
        <w:pStyle w:val="ListBullet"/>
        <w:spacing w:after="40"/>
      </w:pPr>
      <w:r>
        <w:t>admins can review submissions, manage users, and send reminders</w:t>
      </w:r>
    </w:p>
    <w:p>
      <w:pPr>
        <w:pStyle w:val="ListBullet"/>
        <w:spacing w:after="40"/>
      </w:pPr>
      <w:r>
        <w:t>projects and work items are now available inside the portal</w:t>
      </w:r>
    </w:p>
    <w:p>
      <w:pPr>
        <w:pStyle w:val="ListBullet"/>
        <w:spacing w:after="40"/>
      </w:pPr>
      <w:r>
        <w:t>accessibility, autosave, monitoring, and test coverage have been improved</w:t>
      </w:r>
    </w:p>
    <w:p>
      <w:pPr>
        <w:pStyle w:val="ListBullet"/>
        <w:spacing w:after="40"/>
      </w:pPr>
      <w:r>
        <w:t>AWS deployment scripts and cloud deployment planning are already in progress</w:t>
      </w:r>
    </w:p>
    <w:p>
      <w:pPr>
        <w:spacing w:after="120"/>
      </w:pPr>
      <w:r>
        <w:t>The next stage is to finish the remaining collaboration work, complete the AWS rollout path, and keep improving how the portal supports project coordination.</w:t>
      </w:r>
    </w:p>
    <w:p>
      <w:pPr>
        <w:spacing w:after="40"/>
      </w:pPr>
    </w:p>
    <w:p>
      <w:pPr>
        <w:pStyle w:val="Heading1"/>
        <w:spacing w:before="200" w:after="120"/>
      </w:pPr>
      <w:r>
        <w:t>The 5-Step Journey</w:t>
      </w:r>
    </w:p>
    <w:p>
      <w:pPr>
        <w:spacing w:after="120"/>
      </w:pPr>
      <w:r>
        <w:t>The portal moves through 5 steps. Each step builds on the previous one and creates a clear result before the next stage moves forward.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3264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Focus</w:t>
            </w:r>
          </w:p>
        </w:tc>
        <w:tc>
          <w:tcPr>
            <w:tcW w:type="dxa" w:w="3264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Output</w:t>
            </w:r>
          </w:p>
        </w:tc>
      </w:tr>
      <w:tr>
        <w:tc>
          <w:tcPr>
            <w:tcW w:type="dxa" w:w="3264"/>
            <w:vAlign w:val="center"/>
          </w:tcPr>
          <w:p>
            <w:r>
              <w:t>1</w:t>
            </w:r>
          </w:p>
        </w:tc>
        <w:tc>
          <w:tcPr>
            <w:tcW w:type="dxa" w:w="3264"/>
            <w:vAlign w:val="center"/>
          </w:tcPr>
          <w:p>
            <w:r>
              <w:t>Build the foundation</w:t>
            </w:r>
          </w:p>
        </w:tc>
        <w:tc>
          <w:tcPr>
            <w:tcW w:type="dxa" w:w="3264"/>
            <w:vAlign w:val="center"/>
          </w:tcPr>
          <w:p>
            <w:r>
              <w:t>Working login, database, and weekly submission flow</w:t>
            </w:r>
          </w:p>
        </w:tc>
      </w:tr>
      <w:tr>
        <w:tc>
          <w:tcPr>
            <w:tcW w:type="dxa" w:w="3264"/>
            <w:vAlign w:val="center"/>
          </w:tcPr>
          <w:p>
            <w:r>
              <w:t>2</w:t>
            </w:r>
          </w:p>
        </w:tc>
        <w:tc>
          <w:tcPr>
            <w:tcW w:type="dxa" w:w="3264"/>
            <w:vAlign w:val="center"/>
          </w:tcPr>
          <w:p>
            <w:r>
              <w:t>Add core volunteer and admin features</w:t>
            </w:r>
          </w:p>
        </w:tc>
        <w:tc>
          <w:tcPr>
            <w:tcW w:type="dxa" w:w="3264"/>
            <w:vAlign w:val="center"/>
          </w:tcPr>
          <w:p>
            <w:r>
              <w:t>Full-featured portal for day-to-day use</w:t>
            </w:r>
          </w:p>
        </w:tc>
      </w:tr>
      <w:tr>
        <w:tc>
          <w:tcPr>
            <w:tcW w:type="dxa" w:w="3264"/>
            <w:vAlign w:val="center"/>
          </w:tcPr>
          <w:p>
            <w:r>
              <w:t>3</w:t>
            </w:r>
          </w:p>
        </w:tc>
        <w:tc>
          <w:tcPr>
            <w:tcW w:type="dxa" w:w="3264"/>
            <w:vAlign w:val="center"/>
          </w:tcPr>
          <w:p>
            <w:r>
              <w:t>Improve user experience, quality, and accessibility</w:t>
            </w:r>
          </w:p>
        </w:tc>
        <w:tc>
          <w:tcPr>
            <w:tcW w:type="dxa" w:w="3264"/>
            <w:vAlign w:val="center"/>
          </w:tcPr>
          <w:p>
            <w:r>
              <w:t>Polished, tested, and easier-to-use application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4</w:t>
            </w:r>
          </w:p>
        </w:tc>
        <w:tc>
          <w:tcPr>
            <w:tcW w:type="dxa" w:w="3264"/>
            <w:vAlign w:val="center"/>
          </w:tcPr>
          <w:p>
            <w:r>
              <w:t>Expand collaboration and project workflows</w:t>
            </w:r>
          </w:p>
        </w:tc>
        <w:tc>
          <w:tcPr>
            <w:tcW w:type="dxa" w:w="3264"/>
            <w:vAlign w:val="center"/>
          </w:tcPr>
          <w:p>
            <w:r>
              <w:t>Project boards, work items, access requests, and team coordination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5</w:t>
            </w:r>
          </w:p>
        </w:tc>
        <w:tc>
          <w:tcPr>
            <w:tcW w:type="dxa" w:w="3264"/>
            <w:vAlign w:val="center"/>
          </w:tcPr>
          <w:p>
            <w:r>
              <w:t>Deploy to AWS and prepare production</w:t>
            </w:r>
          </w:p>
        </w:tc>
        <w:tc>
          <w:tcPr>
            <w:tcW w:type="dxa" w:w="3264"/>
            <w:vAlign w:val="center"/>
          </w:tcPr>
          <w:p>
            <w:r>
              <w:t>Live cloud-hosted portal with stronger infrastructure</w:t>
            </w:r>
          </w:p>
        </w:tc>
      </w:tr>
    </w:tbl>
    <w:p/>
    <w:p>
      <w:pPr>
        <w:spacing w:before="160" w:after="160"/>
        <w:jc w:val="center"/>
      </w:pPr>
      <w:r>
        <w:rPr>
          <w:b/>
          <w:i/>
        </w:rPr>
        <w:t>[Insert Diagram 1 here: Project Journey Flow - export from `docs/diagrams/01_project_journey_flow.xml`]</w:t>
      </w:r>
    </w:p>
    <w:p>
      <w:pPr>
        <w:spacing w:after="120"/>
      </w:pPr>
      <w:r>
        <w:rPr>
          <w:i/>
        </w:rPr>
        <w:t>This diagram should be placed here because it shows the full journey from vision to live delivery across all 5 steps.</w:t>
      </w:r>
    </w:p>
    <w:p>
      <w:pPr>
        <w:spacing w:after="40"/>
      </w:pPr>
    </w:p>
    <w:p>
      <w:pPr>
        <w:pStyle w:val="Heading1"/>
        <w:spacing w:before="200" w:after="120"/>
      </w:pPr>
      <w:r>
        <w:t>Step-by-Step Plan</w:t>
      </w:r>
    </w:p>
    <w:p>
      <w:pPr>
        <w:pStyle w:val="Heading2"/>
        <w:spacing w:before="160" w:after="80"/>
      </w:pPr>
      <w:r>
        <w:t>Step 1 - Build the Foundation</w:t>
      </w:r>
    </w:p>
    <w:p>
      <w:pPr>
        <w:spacing w:after="120"/>
      </w:pPr>
      <w:r>
        <w:t>The first step was to create the core system the rest of the portal depends on.</w:t>
      </w:r>
    </w:p>
    <w:p>
      <w:pPr>
        <w:spacing w:after="120"/>
      </w:pPr>
      <w:r>
        <w:t>This included:</w:t>
      </w:r>
    </w:p>
    <w:p>
      <w:pPr>
        <w:pStyle w:val="ListBullet"/>
        <w:spacing w:after="40"/>
      </w:pPr>
      <w:r>
        <w:t>Google OAuth sign-in</w:t>
      </w:r>
    </w:p>
    <w:p>
      <w:pPr>
        <w:pStyle w:val="ListBullet"/>
        <w:spacing w:after="40"/>
      </w:pPr>
      <w:r>
        <w:t>JWT-based session handling</w:t>
      </w:r>
    </w:p>
    <w:p>
      <w:pPr>
        <w:pStyle w:val="ListBullet"/>
        <w:spacing w:after="40"/>
      </w:pPr>
      <w:r>
        <w:t>MongoDB data models</w:t>
      </w:r>
    </w:p>
    <w:p>
      <w:pPr>
        <w:pStyle w:val="ListBullet"/>
        <w:spacing w:after="40"/>
      </w:pPr>
      <w:r>
        <w:t>volunteer, team lead, and admin roles</w:t>
      </w:r>
    </w:p>
    <w:p>
      <w:pPr>
        <w:pStyle w:val="ListBullet"/>
        <w:spacing w:after="40"/>
      </w:pPr>
      <w:r>
        <w:t>first-login name setup</w:t>
      </w:r>
    </w:p>
    <w:p>
      <w:pPr>
        <w:pStyle w:val="ListBullet"/>
        <w:spacing w:after="40"/>
      </w:pPr>
      <w:r>
        <w:t>weekly submission form with hours, blockers, and next steps</w:t>
      </w:r>
    </w:p>
    <w:p>
      <w:pPr>
        <w:spacing w:after="120"/>
      </w:pPr>
      <w:r>
        <w:rPr>
          <w:b/>
        </w:rPr>
        <w:t>Output:</w:t>
      </w:r>
      <w:r>
        <w:t xml:space="preserve"> A working portal where volunteers can log in and submit weekly updates.</w:t>
      </w:r>
    </w:p>
    <w:p>
      <w:pPr>
        <w:pStyle w:val="Heading2"/>
        <w:spacing w:before="160" w:after="80"/>
      </w:pPr>
      <w:r>
        <w:t>Step 2 - Add Core Volunteer and Admin Features</w:t>
      </w:r>
    </w:p>
    <w:p>
      <w:pPr>
        <w:spacing w:after="120"/>
      </w:pPr>
      <w:r>
        <w:t>Once the foundation was stable, the portal expanded into a daily-use tool.</w:t>
      </w:r>
    </w:p>
    <w:p>
      <w:pPr>
        <w:spacing w:after="120"/>
      </w:pPr>
      <w:r>
        <w:t>This included:</w:t>
      </w:r>
    </w:p>
    <w:p>
      <w:pPr>
        <w:pStyle w:val="ListBullet"/>
        <w:spacing w:after="40"/>
      </w:pPr>
      <w:r>
        <w:t>admin dashboard and review tools</w:t>
      </w:r>
    </w:p>
    <w:p>
      <w:pPr>
        <w:pStyle w:val="ListBullet"/>
        <w:spacing w:after="40"/>
      </w:pPr>
      <w:r>
        <w:t>user management</w:t>
      </w:r>
    </w:p>
    <w:p>
      <w:pPr>
        <w:pStyle w:val="ListBullet"/>
        <w:spacing w:after="40"/>
      </w:pPr>
      <w:r>
        <w:t>reminder emails</w:t>
      </w:r>
    </w:p>
    <w:p>
      <w:pPr>
        <w:pStyle w:val="ListBullet"/>
        <w:spacing w:after="40"/>
      </w:pPr>
      <w:r>
        <w:t>file uploads</w:t>
      </w:r>
    </w:p>
    <w:p>
      <w:pPr>
        <w:pStyle w:val="ListBullet"/>
        <w:spacing w:after="40"/>
      </w:pPr>
      <w:r>
        <w:t>attendance and hours tracking</w:t>
      </w:r>
    </w:p>
    <w:p>
      <w:pPr>
        <w:pStyle w:val="ListBullet"/>
        <w:spacing w:after="40"/>
      </w:pPr>
      <w:r>
        <w:t>comments and feedback on submissions</w:t>
      </w:r>
    </w:p>
    <w:p>
      <w:pPr>
        <w:pStyle w:val="ListBullet"/>
        <w:spacing w:after="40"/>
      </w:pPr>
      <w:r>
        <w:t>quick check-in mode for faster weekly updates</w:t>
      </w:r>
    </w:p>
    <w:p>
      <w:pPr>
        <w:spacing w:after="120"/>
      </w:pPr>
      <w:r>
        <w:rPr>
          <w:b/>
        </w:rPr>
        <w:t>Output:</w:t>
      </w:r>
      <w:r>
        <w:t xml:space="preserve"> A functional portal that supports regular volunteer and admin workflows.</w:t>
      </w:r>
    </w:p>
    <w:p>
      <w:pPr>
        <w:pStyle w:val="Heading2"/>
        <w:spacing w:before="160" w:after="80"/>
      </w:pPr>
      <w:r>
        <w:t>Step 3 - Improve User Experience, Quality, and Accessibility</w:t>
      </w:r>
    </w:p>
    <w:p>
      <w:pPr>
        <w:spacing w:after="120"/>
      </w:pPr>
      <w:r>
        <w:t>The third step focused on making the portal more trustworthy, recoverable, and easier to use.</w:t>
      </w:r>
    </w:p>
    <w:p>
      <w:pPr>
        <w:spacing w:after="120"/>
      </w:pPr>
      <w:r>
        <w:t>This included:</w:t>
      </w:r>
    </w:p>
    <w:p>
      <w:pPr>
        <w:pStyle w:val="ListBullet"/>
        <w:spacing w:after="40"/>
      </w:pPr>
      <w:r>
        <w:t>a simpler volunteer dashboard</w:t>
      </w:r>
    </w:p>
    <w:p>
      <w:pPr>
        <w:pStyle w:val="ListBullet"/>
        <w:spacing w:after="40"/>
      </w:pPr>
      <w:r>
        <w:t>a clearer admin dashboard</w:t>
      </w:r>
    </w:p>
    <w:p>
      <w:pPr>
        <w:pStyle w:val="ListBullet"/>
        <w:spacing w:after="40"/>
      </w:pPr>
      <w:r>
        <w:t>autosave and draft recovery</w:t>
      </w:r>
    </w:p>
    <w:p>
      <w:pPr>
        <w:pStyle w:val="ListBullet"/>
        <w:spacing w:after="40"/>
      </w:pPr>
      <w:r>
        <w:t>stronger admin review queue filters and status views</w:t>
      </w:r>
    </w:p>
    <w:p>
      <w:pPr>
        <w:pStyle w:val="ListBullet"/>
        <w:spacing w:after="40"/>
      </w:pPr>
      <w:r>
        <w:t>accessibility improvements across forms, tables, navigation, and focus states</w:t>
      </w:r>
    </w:p>
    <w:p>
      <w:pPr>
        <w:pStyle w:val="ListBullet"/>
        <w:spacing w:after="40"/>
      </w:pPr>
      <w:r>
        <w:t>frontend and backend test coverage</w:t>
      </w:r>
    </w:p>
    <w:p>
      <w:pPr>
        <w:pStyle w:val="ListBullet"/>
        <w:spacing w:after="40"/>
      </w:pPr>
      <w:r>
        <w:t>monitoring and error capture</w:t>
      </w:r>
    </w:p>
    <w:p>
      <w:pPr>
        <w:spacing w:after="120"/>
      </w:pPr>
      <w:r>
        <w:rPr>
          <w:b/>
        </w:rPr>
        <w:t>Output:</w:t>
      </w:r>
      <w:r>
        <w:t xml:space="preserve"> A more polished and dependable portal experience.</w:t>
      </w:r>
    </w:p>
    <w:p>
      <w:pPr>
        <w:pStyle w:val="Heading2"/>
        <w:spacing w:before="160" w:after="80"/>
      </w:pPr>
      <w:r>
        <w:t>Step 4 - Expand Collaboration and Project Workflows</w:t>
      </w:r>
    </w:p>
    <w:p>
      <w:pPr>
        <w:spacing w:after="120"/>
      </w:pPr>
      <w:r>
        <w:t>This step moves the portal beyond reporting and into real team coordination.</w:t>
      </w:r>
    </w:p>
    <w:p>
      <w:pPr>
        <w:spacing w:after="120"/>
      </w:pPr>
      <w:r>
        <w:t>This includes:</w:t>
      </w:r>
    </w:p>
    <w:p>
      <w:pPr>
        <w:pStyle w:val="ListBullet"/>
        <w:spacing w:after="40"/>
      </w:pPr>
      <w:r>
        <w:t>project boards</w:t>
      </w:r>
    </w:p>
    <w:p>
      <w:pPr>
        <w:pStyle w:val="ListBullet"/>
        <w:spacing w:after="40"/>
      </w:pPr>
      <w:r>
        <w:t>work items with status, priority, assignees, and due dates</w:t>
      </w:r>
    </w:p>
    <w:p>
      <w:pPr>
        <w:pStyle w:val="ListBullet"/>
        <w:spacing w:after="40"/>
      </w:pPr>
      <w:r>
        <w:t>project access requests</w:t>
      </w:r>
    </w:p>
    <w:p>
      <w:pPr>
        <w:pStyle w:val="ListBullet"/>
        <w:spacing w:after="40"/>
      </w:pPr>
      <w:r>
        <w:t>lead requests and deletion requests</w:t>
      </w:r>
    </w:p>
    <w:p>
      <w:pPr>
        <w:pStyle w:val="ListBullet"/>
        <w:spacing w:after="40"/>
      </w:pPr>
      <w:r>
        <w:t>delegated admin access for selected admin functions</w:t>
      </w:r>
    </w:p>
    <w:p>
      <w:pPr>
        <w:spacing w:after="120"/>
      </w:pPr>
      <w:r>
        <w:t>Planned next-wave collaboration improvements include:</w:t>
      </w:r>
    </w:p>
    <w:p>
      <w:pPr>
        <w:pStyle w:val="ListBullet"/>
        <w:spacing w:after="40"/>
      </w:pPr>
      <w:r>
        <w:t>suggestions and improvement intake</w:t>
      </w:r>
    </w:p>
    <w:p>
      <w:pPr>
        <w:pStyle w:val="ListBullet"/>
        <w:spacing w:after="40"/>
      </w:pPr>
      <w:r>
        <w:t>project-interest and portal-contributor notifications</w:t>
      </w:r>
    </w:p>
    <w:p>
      <w:pPr>
        <w:pStyle w:val="ListBullet"/>
        <w:spacing w:after="40"/>
      </w:pPr>
      <w:r>
        <w:t>handoff notes, checklists, and ownership history</w:t>
      </w:r>
    </w:p>
    <w:p>
      <w:pPr>
        <w:pStyle w:val="ListBullet"/>
        <w:spacing w:after="40"/>
      </w:pPr>
      <w:r>
        <w:t>shadow lead support and lightweight leadership rotation</w:t>
      </w:r>
    </w:p>
    <w:p>
      <w:pPr>
        <w:pStyle w:val="ListBullet"/>
        <w:spacing w:after="40"/>
      </w:pPr>
      <w:r>
        <w:t>workflow refinements inspired by useful patterns from Monday, ClickUp, Jira, Pipedrive, Miro, Asana, Trello, Linear, and Plane</w:t>
      </w:r>
    </w:p>
    <w:p>
      <w:pPr>
        <w:spacing w:after="120"/>
      </w:pPr>
      <w:r>
        <w:rPr>
          <w:b/>
        </w:rPr>
        <w:t>Output:</w:t>
      </w:r>
      <w:r>
        <w:t xml:space="preserve"> A portal where volunteers can collaborate on projects, not only report completed work.</w:t>
      </w:r>
    </w:p>
    <w:p>
      <w:pPr>
        <w:pStyle w:val="Heading2"/>
        <w:spacing w:before="160" w:after="80"/>
      </w:pPr>
      <w:r>
        <w:t>Step 5 - Deploy to AWS and Prepare Production</w:t>
      </w:r>
    </w:p>
    <w:p>
      <w:pPr>
        <w:spacing w:after="120"/>
      </w:pPr>
      <w:r>
        <w:t>The final major step is moving the portal into a stable cloud-hosted production environment.</w:t>
      </w:r>
    </w:p>
    <w:p>
      <w:pPr>
        <w:spacing w:after="120"/>
      </w:pPr>
      <w:r>
        <w:t>This includes:</w:t>
      </w:r>
    </w:p>
    <w:p>
      <w:pPr>
        <w:pStyle w:val="ListBullet"/>
        <w:spacing w:after="40"/>
      </w:pPr>
      <w:r>
        <w:t>React frontend hosted through S3 and CloudFront</w:t>
      </w:r>
    </w:p>
    <w:p>
      <w:pPr>
        <w:pStyle w:val="ListBullet"/>
        <w:spacing w:after="40"/>
      </w:pPr>
      <w:r>
        <w:t>FastAPI backend hosted through Lambda and API Gateway</w:t>
      </w:r>
    </w:p>
    <w:p>
      <w:pPr>
        <w:pStyle w:val="ListBullet"/>
        <w:spacing w:after="40"/>
      </w:pPr>
      <w:r>
        <w:t>file storage migration to S3</w:t>
      </w:r>
    </w:p>
    <w:p>
      <w:pPr>
        <w:pStyle w:val="ListBullet"/>
        <w:spacing w:after="40"/>
      </w:pPr>
      <w:r>
        <w:t>production-safe configuration handling</w:t>
      </w:r>
    </w:p>
    <w:p>
      <w:pPr>
        <w:pStyle w:val="ListBullet"/>
        <w:spacing w:after="40"/>
      </w:pPr>
      <w:r>
        <w:t>CI/CD deployment automation</w:t>
      </w:r>
    </w:p>
    <w:p>
      <w:pPr>
        <w:pStyle w:val="ListBullet"/>
        <w:spacing w:after="40"/>
      </w:pPr>
      <w:r>
        <w:t>production hardening such as custom domains, WAF, secrets handling, and monitoring</w:t>
      </w:r>
    </w:p>
    <w:p>
      <w:pPr>
        <w:spacing w:after="120"/>
      </w:pPr>
      <w:r>
        <w:rPr>
          <w:b/>
        </w:rPr>
        <w:t>Output:</w:t>
      </w:r>
      <w:r>
        <w:t xml:space="preserve"> A production-ready volunteer portal hosted in AWS.</w:t>
      </w:r>
    </w:p>
    <w:p>
      <w:pPr>
        <w:spacing w:before="160" w:after="160"/>
        <w:jc w:val="center"/>
      </w:pPr>
      <w:r>
        <w:rPr>
          <w:b/>
          <w:i/>
        </w:rPr>
        <w:t>[Insert Diagram 2 here: System Architecture - export from `docs/diagrams/02_system_architecture.xml`]</w:t>
      </w:r>
    </w:p>
    <w:p>
      <w:pPr>
        <w:spacing w:after="120"/>
      </w:pPr>
      <w:r>
        <w:rPr>
          <w:i/>
        </w:rPr>
        <w:t>This diagram should be placed here because it shows how the portal is structured across users, frontend, backend, data, and AWS services.</w:t>
      </w:r>
    </w:p>
    <w:p>
      <w:pPr>
        <w:spacing w:after="40"/>
      </w:pPr>
    </w:p>
    <w:p>
      <w:pPr>
        <w:pStyle w:val="Heading1"/>
        <w:spacing w:before="200" w:after="120"/>
      </w:pPr>
      <w:r>
        <w:t>Planned Improvements and Iterations</w:t>
      </w:r>
    </w:p>
    <w:p>
      <w:pPr>
        <w:spacing w:after="120"/>
      </w:pPr>
      <w:r>
        <w:t>This project is not just being built once and left alone. It is expected to improve over time through feedback, testing, and practical use.</w:t>
      </w:r>
    </w:p>
    <w:p>
      <w:pPr>
        <w:spacing w:after="120"/>
      </w:pPr>
      <w:r>
        <w:t>Key future improvements currently identified are:</w:t>
      </w:r>
    </w:p>
    <w:p>
      <w:pPr>
        <w:pStyle w:val="ListBullet"/>
        <w:spacing w:after="40"/>
      </w:pPr>
      <w:r>
        <w:t>suggestion and feedback workflows inside the portal</w:t>
      </w:r>
    </w:p>
    <w:p>
      <w:pPr>
        <w:pStyle w:val="ListBullet"/>
        <w:spacing w:after="40"/>
      </w:pPr>
      <w:r>
        <w:t>notification flows for project interest and contributor coordination</w:t>
      </w:r>
    </w:p>
    <w:p>
      <w:pPr>
        <w:pStyle w:val="ListBullet"/>
        <w:spacing w:after="40"/>
      </w:pPr>
      <w:r>
        <w:t>structured handoff support for project leadership changes</w:t>
      </w:r>
    </w:p>
    <w:p>
      <w:pPr>
        <w:pStyle w:val="ListBullet"/>
        <w:spacing w:after="40"/>
      </w:pPr>
      <w:r>
        <w:t>lightweight leadership rotation support for volunteer environments</w:t>
      </w:r>
    </w:p>
    <w:p>
      <w:pPr>
        <w:pStyle w:val="ListBullet"/>
        <w:spacing w:after="40"/>
      </w:pPr>
      <w:r>
        <w:t>workflow refinement using the best common ideas from modern project-management tools</w:t>
      </w:r>
    </w:p>
    <w:p>
      <w:pPr>
        <w:pStyle w:val="ListBullet"/>
        <w:spacing w:after="40"/>
      </w:pPr>
      <w:r>
        <w:t>stronger CI quality checks for accessibility, performance, and reliability</w:t>
      </w:r>
    </w:p>
    <w:p>
      <w:pPr>
        <w:spacing w:after="120"/>
      </w:pPr>
      <w:r>
        <w:t>Likely workflow ideas to evaluate include:</w:t>
      </w:r>
    </w:p>
    <w:p>
      <w:pPr>
        <w:pStyle w:val="ListBullet"/>
        <w:spacing w:after="40"/>
      </w:pPr>
      <w:r>
        <w:t>Kanban-style work boards</w:t>
      </w:r>
    </w:p>
    <w:p>
      <w:pPr>
        <w:pStyle w:val="ListBullet"/>
        <w:spacing w:after="40"/>
      </w:pPr>
      <w:r>
        <w:t>clearer ownership and reassignment</w:t>
      </w:r>
    </w:p>
    <w:p>
      <w:pPr>
        <w:pStyle w:val="ListBullet"/>
        <w:spacing w:after="40"/>
      </w:pPr>
      <w:r>
        <w:t>comments and updates on work items</w:t>
      </w:r>
    </w:p>
    <w:p>
      <w:pPr>
        <w:pStyle w:val="ListBullet"/>
        <w:spacing w:after="40"/>
      </w:pPr>
      <w:r>
        <w:t>due dates and reminders</w:t>
      </w:r>
    </w:p>
    <w:p>
      <w:pPr>
        <w:pStyle w:val="ListBullet"/>
        <w:spacing w:after="40"/>
      </w:pPr>
      <w:r>
        <w:t>saved views and filters</w:t>
      </w:r>
    </w:p>
    <w:p>
      <w:pPr>
        <w:pStyle w:val="ListBullet"/>
        <w:spacing w:after="40"/>
      </w:pPr>
      <w:r>
        <w:t>templates for repeated project setup</w:t>
      </w:r>
    </w:p>
    <w:p>
      <w:pPr>
        <w:pStyle w:val="ListBullet"/>
        <w:spacing w:after="40"/>
      </w:pPr>
      <w:r>
        <w:t>visible project health snapshots</w:t>
      </w:r>
    </w:p>
    <w:p>
      <w:pPr>
        <w:spacing w:after="40"/>
      </w:pPr>
    </w:p>
    <w:p>
      <w:pPr>
        <w:pStyle w:val="Heading1"/>
        <w:spacing w:before="200" w:after="120"/>
      </w:pPr>
      <w:r>
        <w:t>How This Connects to Maxwell's Direction</w:t>
      </w:r>
    </w:p>
    <w:p>
      <w:pPr>
        <w:spacing w:after="120"/>
      </w:pPr>
      <w:r>
        <w:t>Maxwell's direction is to make the full journey from vision to execution visible at every level - from the individual volunteer to the project team to leadership.</w:t>
      </w:r>
    </w:p>
    <w:p>
      <w:pPr>
        <w:spacing w:after="120"/>
      </w:pPr>
      <w:r>
        <w:t>This portal supports that direction in a practical way: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Maxwell's Ask</w:t>
            </w:r>
          </w:p>
        </w:tc>
        <w:tc>
          <w:tcPr>
            <w:tcW w:type="dxa" w:w="4896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How This Project Delivers It</w:t>
            </w:r>
          </w:p>
        </w:tc>
      </w:tr>
      <w:tr>
        <w:tc>
          <w:tcPr>
            <w:tcW w:type="dxa" w:w="4896"/>
            <w:vAlign w:val="center"/>
          </w:tcPr>
          <w:p>
            <w:r>
              <w:t>A roadmap for every person, group, and project</w:t>
            </w:r>
          </w:p>
        </w:tc>
        <w:tc>
          <w:tcPr>
            <w:tcW w:type="dxa" w:w="4896"/>
            <w:vAlign w:val="center"/>
          </w:tcPr>
          <w:p>
            <w:r>
              <w:t>The 5-step journey shows how the portal grows from foundation to full organizational support</w:t>
            </w:r>
          </w:p>
        </w:tc>
      </w:tr>
      <w:tr>
        <w:tc>
          <w:tcPr>
            <w:tcW w:type="dxa" w:w="4896"/>
            <w:vAlign w:val="center"/>
          </w:tcPr>
          <w:p>
            <w:r>
              <w:t>Visibility into what everyone is working on</w:t>
            </w:r>
          </w:p>
        </w:tc>
        <w:tc>
          <w:tcPr>
            <w:tcW w:type="dxa" w:w="4896"/>
            <w:vAlign w:val="center"/>
          </w:tcPr>
          <w:p>
            <w:r>
              <w:t>Weekly submissions and project work items create one structured place for activity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Progress visible at each milestone</w:t>
            </w:r>
          </w:p>
        </w:tc>
        <w:tc>
          <w:tcPr>
            <w:tcW w:type="dxa" w:w="4896"/>
            <w:vAlign w:val="center"/>
          </w:tcPr>
          <w:p>
            <w:r>
              <w:t>Dashboards, review queues, hours data, and project workflows make progress easier to see</w:t>
            </w:r>
          </w:p>
        </w:tc>
      </w:tr>
      <w:tr>
        <w:tc>
          <w:tcPr>
            <w:tcW w:type="dxa" w:w="4896"/>
            <w:vAlign w:val="center"/>
          </w:tcPr>
          <w:p>
            <w:r>
              <w:t>Improvement along the way</w:t>
            </w:r>
          </w:p>
        </w:tc>
        <w:tc>
          <w:tcPr>
            <w:tcW w:type="dxa" w:w="4896"/>
            <w:vAlign w:val="center"/>
          </w:tcPr>
          <w:p>
            <w:r>
              <w:t>The portal is being refined through feedback, testing, and ongoing iteration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Executive-level summary and dashboard</w:t>
            </w:r>
          </w:p>
        </w:tc>
        <w:tc>
          <w:tcPr>
            <w:tcW w:type="dxa" w:w="4896"/>
            <w:vAlign w:val="center"/>
          </w:tcPr>
          <w:p>
            <w:r>
              <w:t>The portal creates the data structure needed for future leadership reporting and summaries</w:t>
            </w:r>
          </w:p>
        </w:tc>
      </w:tr>
    </w:tbl>
    <w:p/>
    <w:p>
      <w:pPr>
        <w:spacing w:after="40"/>
      </w:pPr>
    </w:p>
    <w:p>
      <w:pPr>
        <w:pStyle w:val="Heading1"/>
        <w:spacing w:before="200" w:after="120"/>
      </w:pPr>
      <w:r>
        <w:t>Current Status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4896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896"/>
            <w:vAlign w:val="center"/>
          </w:tcPr>
          <w:p>
            <w:r>
              <w:t>Foundation (Auth, Submissions, Database)</w:t>
            </w:r>
          </w:p>
        </w:tc>
        <w:tc>
          <w:tcPr>
            <w:tcW w:type="dxa" w:w="4896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4896"/>
            <w:vAlign w:val="center"/>
          </w:tcPr>
          <w:p>
            <w:r>
              <w:t>Core Features (Admin, Files, Email)</w:t>
            </w:r>
          </w:p>
        </w:tc>
        <w:tc>
          <w:tcPr>
            <w:tcW w:type="dxa" w:w="4896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4896"/>
            <w:vAlign w:val="center"/>
          </w:tcPr>
          <w:p>
            <w:r>
              <w:t>UX, Quality, Accessibility, and Monitoring</w:t>
            </w:r>
          </w:p>
        </w:tc>
        <w:tc>
          <w:tcPr>
            <w:tcW w:type="dxa" w:w="4896"/>
            <w:vAlign w:val="center"/>
          </w:tcPr>
          <w:p>
            <w:r>
              <w:t>Largely complete</w:t>
            </w:r>
          </w:p>
        </w:tc>
      </w:tr>
      <w:tr>
        <w:tc>
          <w:tcPr>
            <w:tcW w:type="dxa" w:w="4896"/>
            <w:vAlign w:val="center"/>
          </w:tcPr>
          <w:p>
            <w:r>
              <w:t>Collaboration (Projects and Work Items)</w:t>
            </w:r>
          </w:p>
        </w:tc>
        <w:tc>
          <w:tcPr>
            <w:tcW w:type="dxa" w:w="489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4896"/>
            <w:vAlign w:val="center"/>
          </w:tcPr>
          <w:p>
            <w:r>
              <w:t>AWS Deployment</w:t>
            </w:r>
          </w:p>
        </w:tc>
        <w:tc>
          <w:tcPr>
            <w:tcW w:type="dxa" w:w="489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4896"/>
            <w:vAlign w:val="center"/>
          </w:tcPr>
          <w:p>
            <w:r>
              <w:t>CI/CD Pipeline</w:t>
            </w:r>
          </w:p>
        </w:tc>
        <w:tc>
          <w:tcPr>
            <w:tcW w:type="dxa" w:w="489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4896"/>
            <w:vAlign w:val="center"/>
          </w:tcPr>
          <w:p>
            <w:r>
              <w:t>Custom Domain</w:t>
            </w:r>
          </w:p>
        </w:tc>
        <w:tc>
          <w:tcPr>
            <w:tcW w:type="dxa" w:w="4896"/>
            <w:vAlign w:val="center"/>
          </w:tcPr>
          <w:p>
            <w:r>
              <w:t>Pending</w:t>
            </w:r>
          </w:p>
        </w:tc>
      </w:tr>
    </w:tbl>
    <w:p/>
    <w:p>
      <w:pPr>
        <w:spacing w:before="80" w:after="80"/>
      </w:pPr>
      <w:r>
        <w:rPr>
          <w:b/>
        </w:rPr>
        <w:t>Next Steps</w:t>
      </w:r>
    </w:p>
    <w:p>
      <w:pPr>
        <w:pStyle w:val="ListBullet"/>
        <w:spacing w:after="40"/>
      </w:pPr>
      <w:r>
        <w:t>complete the remaining project and work-item collaboration features</w:t>
      </w:r>
    </w:p>
    <w:p>
      <w:pPr>
        <w:pStyle w:val="ListBullet"/>
        <w:spacing w:after="40"/>
      </w:pPr>
      <w:r>
        <w:t>finish file storage migration from local and Drive-based handling to S3</w:t>
      </w:r>
    </w:p>
    <w:p>
      <w:pPr>
        <w:pStyle w:val="ListBullet"/>
        <w:spacing w:after="40"/>
      </w:pPr>
      <w:r>
        <w:t>validate the AWS test deployment end-to-end</w:t>
      </w:r>
    </w:p>
    <w:p>
      <w:pPr>
        <w:pStyle w:val="ListBullet"/>
        <w:spacing w:after="40"/>
      </w:pPr>
      <w:r>
        <w:t>set up the GitHub Actions CI/CD deployment flow</w:t>
      </w:r>
    </w:p>
    <w:p>
      <w:pPr>
        <w:pStyle w:val="ListBullet"/>
        <w:spacing w:after="40"/>
      </w:pPr>
      <w:r>
        <w:t>complete production hardening and go-live preparation</w:t>
      </w:r>
    </w:p>
    <w:p>
      <w:pPr>
        <w:pStyle w:val="ListBullet"/>
        <w:spacing w:after="40"/>
      </w:pPr>
      <w:r>
        <w:t>begin the next collaboration package: suggestions, notifications, and lightweight handoff workflows</w:t>
      </w:r>
    </w:p>
    <w:p>
      <w:pPr>
        <w:spacing w:before="160" w:after="160"/>
        <w:jc w:val="center"/>
      </w:pPr>
      <w:r>
        <w:rPr>
          <w:b/>
          <w:i/>
        </w:rPr>
        <w:t>[Insert Diagram 3 here: Continuous Improvement / DMAIC - export from `docs/diagrams/03_improvement_cycle.xml`]</w:t>
      </w:r>
    </w:p>
    <w:p>
      <w:pPr>
        <w:spacing w:after="120"/>
      </w:pPr>
      <w:r>
        <w:rPr>
          <w:i/>
        </w:rPr>
        <w:t>This diagram should be placed here because it shows how the portal will keep improving through feedback, analysis, implementation, and quality control.</w:t>
      </w:r>
    </w:p>
    <w:p>
      <w:pPr>
        <w:spacing w:after="40"/>
      </w:pPr>
    </w:p>
    <w:p>
      <w:pPr>
        <w:pStyle w:val="Heading1"/>
        <w:spacing w:before="200" w:after="120"/>
      </w:pPr>
      <w:r>
        <w:t>Expected Outcome</w:t>
      </w:r>
    </w:p>
    <w:p>
      <w:pPr>
        <w:spacing w:after="120"/>
      </w:pPr>
      <w:r>
        <w:t>By the end of this project, Guardian's Embrace will have:</w:t>
      </w:r>
    </w:p>
    <w:p>
      <w:pPr>
        <w:pStyle w:val="ListBullet"/>
        <w:spacing w:after="40"/>
      </w:pPr>
      <w:r>
        <w:t>a secure and organized volunteer management portal</w:t>
      </w:r>
    </w:p>
    <w:p>
      <w:pPr>
        <w:pStyle w:val="ListBullet"/>
        <w:spacing w:after="40"/>
      </w:pPr>
      <w:r>
        <w:t>one place for volunteers to submit updates, hours, blockers, and next steps</w:t>
      </w:r>
    </w:p>
    <w:p>
      <w:pPr>
        <w:pStyle w:val="ListBullet"/>
        <w:spacing w:after="40"/>
      </w:pPr>
      <w:r>
        <w:t>stronger project coordination through project boards and work items</w:t>
      </w:r>
    </w:p>
    <w:p>
      <w:pPr>
        <w:pStyle w:val="ListBullet"/>
        <w:spacing w:after="40"/>
      </w:pPr>
      <w:r>
        <w:t>better visibility for admins, team leads, and leadership</w:t>
      </w:r>
    </w:p>
    <w:p>
      <w:pPr>
        <w:pStyle w:val="ListBullet"/>
        <w:spacing w:after="40"/>
      </w:pPr>
      <w:r>
        <w:t>a clearer operational path from daily volunteer work to leadership reporting</w:t>
      </w:r>
    </w:p>
    <w:p>
      <w:pPr>
        <w:pStyle w:val="ListBullet"/>
        <w:spacing w:after="40"/>
      </w:pPr>
      <w:r>
        <w:t>a technical foundation that can support future dashboards, summaries, and collaboration improvements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Prepared from PROJECT_JOURNEY_SUBMISSION.md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