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urier New" w:cs="Courier New" w:eastAsia="Courier New" w:hAnsi="Courier New"/>
          <w:b w:val="1"/>
          <w:bCs w:val="1"/>
          <w:color w:val="466a5d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66a5d"/>
          <w:sz w:val="26"/>
          <w:szCs w:val="26"/>
          <w:u w:val="single"/>
          <w:rtl w:val="0"/>
        </w:rPr>
        <w:t xml:space="preserve">PRODUCTO MÍNIMO VIABLE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Charca Enriques, Julián</w:t>
      </w:r>
    </w:p>
    <w:p w:rsidR="00000000" w:rsidDel="00000000" w:rsidP="00000000" w:rsidRDefault="00000000" w:rsidRPr="00000000" w14:paraId="0000000C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Milián, Elias Ariel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Rios Kosciuk, Amelí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Courier New" w:cs="Courier New" w:eastAsia="Courier New" w:hAnsi="Courier New"/>
          <w:color w:val="466a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Courier New" w:cs="Courier New" w:eastAsia="Courier New" w:hAnsi="Courier New"/>
          <w:color w:val="466a5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61c00"/>
          <w:rtl w:val="0"/>
        </w:rPr>
        <w:t xml:space="preserve">E.T.</w:t>
      </w:r>
      <w:r w:rsidDel="00000000" w:rsidR="00000000" w:rsidRPr="00000000">
        <w:rPr>
          <w:rFonts w:ascii="Courier New" w:cs="Courier New" w:eastAsia="Courier New" w:hAnsi="Courier New"/>
          <w:color w:val="f1c232"/>
          <w:rtl w:val="0"/>
        </w:rPr>
        <w:t xml:space="preserve"> 20 </w:t>
      </w:r>
      <w:r w:rsidDel="00000000" w:rsidR="00000000" w:rsidRPr="00000000">
        <w:rPr>
          <w:rFonts w:ascii="Courier New" w:cs="Courier New" w:eastAsia="Courier New" w:hAnsi="Courier New"/>
          <w:color w:val="6aa84f"/>
          <w:rtl w:val="0"/>
        </w:rPr>
        <w:t xml:space="preserve">D.E.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85c6"/>
          <w:rtl w:val="0"/>
        </w:rPr>
        <w:t xml:space="preserve">20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“Carolina Muzzilli”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Proyecto Integrador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Vera, Luciano</w:t>
      </w:r>
    </w:p>
    <w:p w:rsidR="00000000" w:rsidDel="00000000" w:rsidP="00000000" w:rsidRDefault="00000000" w:rsidRPr="00000000" w14:paraId="0000001B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12 - 06 - 2026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466a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Courier New" w:cs="Courier New" w:eastAsia="Courier New" w:hAnsi="Courier New"/>
          <w:b w:val="1"/>
          <w:bCs w:val="1"/>
          <w:color w:val="466a5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Courier New" w:cs="Courier New" w:eastAsia="Courier New" w:hAnsi="Courier New"/>
          <w:b w:val="1"/>
          <w:bCs w:val="1"/>
          <w:color w:val="38761d"/>
          <w:sz w:val="26"/>
          <w:szCs w:val="26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761d"/>
          <w:sz w:val="26"/>
          <w:szCs w:val="26"/>
          <w:rtl w:val="0"/>
        </w:rPr>
        <w:t xml:space="preserve">1.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761d"/>
          <w:sz w:val="26"/>
          <w:szCs w:val="26"/>
          <w:u w:val="single"/>
          <w:rtl w:val="0"/>
        </w:rPr>
        <w:t xml:space="preserve">DELIMITACIÓN DEL PMV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u w:val="single"/>
          <w:rtl w:val="0"/>
        </w:rPr>
        <w:t xml:space="preserve">Elementos obligatorios: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Sistema de cuentas, Menú, Sistema de salas, 9 Niveles, Intermisiones, Sistema de Puntaje, Sala de espera, Sprites placeholders.</w:t>
        <w:br w:type="textWrapping"/>
        <w:br w:type="textWrapping"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u w:val="single"/>
          <w:rtl w:val="0"/>
        </w:rPr>
        <w:t xml:space="preserve">Elementos pospuestos: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Ajustes, Sonidos, Música, Sprites Pulidos, Skins.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Courier New" w:cs="Courier New" w:eastAsia="Courier New" w:hAnsi="Courier New"/>
          <w:b w:val="1"/>
          <w:bCs w:val="1"/>
          <w:color w:val="38761d"/>
          <w:sz w:val="26"/>
          <w:szCs w:val="26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761d"/>
          <w:sz w:val="26"/>
          <w:szCs w:val="26"/>
          <w:rtl w:val="0"/>
        </w:rPr>
        <w:t xml:space="preserve">2.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761d"/>
          <w:sz w:val="26"/>
          <w:szCs w:val="26"/>
          <w:u w:val="single"/>
          <w:rtl w:val="0"/>
        </w:rPr>
        <w:t xml:space="preserve">ÁRBOL WEB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731200" cy="172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Courier New" w:cs="Courier New" w:eastAsia="Courier New" w:hAnsi="Courier New"/>
          <w:b w:val="1"/>
          <w:bCs w:val="1"/>
          <w:color w:val="38761d"/>
          <w:sz w:val="26"/>
          <w:szCs w:val="26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761d"/>
          <w:sz w:val="26"/>
          <w:szCs w:val="26"/>
          <w:rtl w:val="0"/>
        </w:rPr>
        <w:t xml:space="preserve">3.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761d"/>
          <w:sz w:val="26"/>
          <w:szCs w:val="26"/>
          <w:u w:val="single"/>
          <w:rtl w:val="0"/>
        </w:rPr>
        <w:t xml:space="preserve">EXPERIENCIA MINIMA DEL USUARIO</w:t>
        <w:br w:type="textWrapping"/>
      </w:r>
    </w:p>
    <w:p w:rsidR="00000000" w:rsidDel="00000000" w:rsidP="00000000" w:rsidRDefault="00000000" w:rsidRPr="00000000" w14:paraId="0000003A">
      <w:pPr>
        <w:ind w:firstLine="72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 la primera versión del juego el usuario podrá:</w:t>
      </w:r>
    </w:p>
    <w:p w:rsidR="00000000" w:rsidDel="00000000" w:rsidP="00000000" w:rsidRDefault="00000000" w:rsidRPr="00000000" w14:paraId="0000003B">
      <w:pPr>
        <w:ind w:firstLine="72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Crearse una cuenta</w:t>
      </w:r>
    </w:p>
    <w:p w:rsidR="00000000" w:rsidDel="00000000" w:rsidP="00000000" w:rsidRDefault="00000000" w:rsidRPr="00000000" w14:paraId="0000003D">
      <w:pPr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El usuario podrá indicar nombre, curso y su carrera para identificarse.</w:t>
      </w:r>
    </w:p>
    <w:p w:rsidR="00000000" w:rsidDel="00000000" w:rsidP="00000000" w:rsidRDefault="00000000" w:rsidRPr="00000000" w14:paraId="0000003E">
      <w:pPr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El juego contará con una base de datos que permanecerá en las siguientes versiones.</w:t>
      </w:r>
    </w:p>
    <w:p w:rsidR="00000000" w:rsidDel="00000000" w:rsidP="00000000" w:rsidRDefault="00000000" w:rsidRPr="00000000" w14:paraId="00000040">
      <w:pPr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jc w:val="both"/>
        <w:rPr>
          <w:rFonts w:ascii="Courier New" w:cs="Courier New" w:eastAsia="Courier New" w:hAnsi="Courier New"/>
          <w:b w:val="1"/>
          <w:bCs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Acceder al menú</w:t>
      </w:r>
    </w:p>
    <w:p w:rsidR="00000000" w:rsidDel="00000000" w:rsidP="00000000" w:rsidRDefault="00000000" w:rsidRPr="00000000" w14:paraId="00000042">
      <w:pPr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Desde el menú visualizará todas las opciones que otorga el programa para que el usuario pueda navegarse.</w:t>
      </w:r>
    </w:p>
    <w:p w:rsidR="00000000" w:rsidDel="00000000" w:rsidP="00000000" w:rsidRDefault="00000000" w:rsidRPr="00000000" w14:paraId="00000043">
      <w:pPr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jc w:val="both"/>
        <w:rPr>
          <w:rFonts w:ascii="Courier New" w:cs="Courier New" w:eastAsia="Courier New" w:hAnsi="Courier New"/>
          <w:b w:val="1"/>
          <w:bCs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Crear y unirse a salas</w:t>
      </w:r>
    </w:p>
    <w:p w:rsidR="00000000" w:rsidDel="00000000" w:rsidP="00000000" w:rsidRDefault="00000000" w:rsidRPr="00000000" w14:paraId="00000045">
      <w:pPr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Para poder jugar incluiremos el sistema de salas, donde los jugadores usando su perfil pueden ser hosts o participantes en otras salas, esto incluye la sala de espera en donde empieza la partida y se espera a el inicio del juego.</w:t>
      </w:r>
    </w:p>
    <w:p w:rsidR="00000000" w:rsidDel="00000000" w:rsidP="00000000" w:rsidRDefault="00000000" w:rsidRPr="00000000" w14:paraId="00000046">
      <w:pPr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jc w:val="both"/>
        <w:rPr>
          <w:rFonts w:ascii="Courier New" w:cs="Courier New" w:eastAsia="Courier New" w:hAnsi="Courier New"/>
          <w:b w:val="1"/>
          <w:bCs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Jugar a los niveles</w:t>
      </w:r>
    </w:p>
    <w:p w:rsidR="00000000" w:rsidDel="00000000" w:rsidP="00000000" w:rsidRDefault="00000000" w:rsidRPr="00000000" w14:paraId="00000048">
      <w:pPr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Tener los niveles listos y sin fallas para que el usuario pueda cursar por todos ellos, contando con intermisiones entre medio para que los jugadores restantes puedan alcanzar y que el host vea el progreso.</w:t>
      </w:r>
    </w:p>
    <w:p w:rsidR="00000000" w:rsidDel="00000000" w:rsidP="00000000" w:rsidRDefault="00000000" w:rsidRPr="00000000" w14:paraId="00000049">
      <w:pPr>
        <w:ind w:left="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jc w:val="both"/>
        <w:rPr>
          <w:rFonts w:ascii="Courier New" w:cs="Courier New" w:eastAsia="Courier New" w:hAnsi="Courier New"/>
          <w:b w:val="1"/>
          <w:bCs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Observar leaderboard y puntajes finales</w:t>
      </w:r>
    </w:p>
    <w:p w:rsidR="00000000" w:rsidDel="00000000" w:rsidP="00000000" w:rsidRDefault="00000000" w:rsidRPr="00000000" w14:paraId="0000004B">
      <w:pPr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Para tener los resultados de los estudiantes por cada nivel, así saber el desempeño de cada estudiante.</w:t>
        <w:br w:type="textWrapping"/>
        <w:br w:type="textWrapping"/>
        <w:t xml:space="preserve">Esta versión se considera funcional ya que hay identificación entre jugadores, salas en donde se puede conectar con otros, niveles de donde se aprende todo acerca de las computadoras y un sistema de puntaje/recompensa para la evaluación de conocimientos </w:t>
      </w:r>
    </w:p>
    <w:p w:rsidR="00000000" w:rsidDel="00000000" w:rsidP="00000000" w:rsidRDefault="00000000" w:rsidRPr="00000000" w14:paraId="0000004C">
      <w:pPr>
        <w:ind w:left="720" w:firstLine="0"/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Courier New" w:cs="Courier New" w:eastAsia="Courier New" w:hAnsi="Courier New"/>
          <w:b w:val="1"/>
          <w:bCs w:val="1"/>
          <w:color w:val="38761d"/>
          <w:sz w:val="26"/>
          <w:szCs w:val="26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761d"/>
          <w:sz w:val="26"/>
          <w:szCs w:val="26"/>
          <w:rtl w:val="0"/>
        </w:rPr>
        <w:t xml:space="preserve">4.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761d"/>
          <w:sz w:val="26"/>
          <w:szCs w:val="26"/>
          <w:u w:val="single"/>
          <w:rtl w:val="0"/>
        </w:rPr>
        <w:t xml:space="preserve">PITCH TÉCNICO</w:t>
      </w:r>
    </w:p>
    <w:p w:rsidR="00000000" w:rsidDel="00000000" w:rsidP="00000000" w:rsidRDefault="00000000" w:rsidRPr="00000000" w14:paraId="0000004E">
      <w:pPr>
        <w:jc w:val="both"/>
        <w:rPr>
          <w:rFonts w:ascii="Courier New" w:cs="Courier New" w:eastAsia="Courier New" w:hAnsi="Courier New"/>
          <w:b w:val="1"/>
          <w:bCs w:val="1"/>
          <w:color w:val="38761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26"/>
          <w:szCs w:val="26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Buenas tardes, para el primer producto mínimo de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PicoDesk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decidimos incluir cinco mecánicas fundamentales que le otorgan al programa la utilidad formulada en un principio.  Entre estos tenemos: </w:t>
      </w:r>
    </w:p>
    <w:p w:rsidR="00000000" w:rsidDel="00000000" w:rsidP="00000000" w:rsidRDefault="00000000" w:rsidRPr="00000000" w14:paraId="0000005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firstLine="72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La creación de su cuenta con datos básicos, incluyendo nombre y carrera. Luego de crearse una cuenta o no registrarse, sigue el acceso al menú con las opciones para crear una cuenta, crear o unirse a una sala.  El sistema de salas estará diseñado para que funcione sin fallas, debido a que es vital para los usuarios. </w:t>
      </w:r>
    </w:p>
    <w:p w:rsidR="00000000" w:rsidDel="00000000" w:rsidP="00000000" w:rsidRDefault="00000000" w:rsidRPr="00000000" w14:paraId="00000052">
      <w:pPr>
        <w:ind w:firstLine="72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72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Uno de los aspectos más importantes son los niveles, los cuales serán diseñados de manera simple, priorizando la calidad de los contenidos y el material educativo que se le dé.  Luego de cada nivel se incluirán las intermisiones, que otorgarán el espacio para el docente.</w:t>
      </w:r>
    </w:p>
    <w:p w:rsidR="00000000" w:rsidDel="00000000" w:rsidP="00000000" w:rsidRDefault="00000000" w:rsidRPr="00000000" w14:paraId="00000054">
      <w:pPr>
        <w:ind w:left="0" w:firstLine="72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72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Después de terminar todos los niveles podrán observar una tabla de valores precaria que mostrará su desempeño final.</w:t>
      </w:r>
    </w:p>
    <w:p w:rsidR="00000000" w:rsidDel="00000000" w:rsidP="00000000" w:rsidRDefault="00000000" w:rsidRPr="00000000" w14:paraId="0000005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El sonido de los componentes no sería necesario, lo importante es que los estudiantes puedan visualizar cómo  se conecta y cómo funciona el componente. Después están los diseños finales de estos mismos, mientras que se pueda diferenciar con un diseño simple de los otros, sería lo suficiente.</w:t>
      </w:r>
    </w:p>
    <w:p w:rsidR="00000000" w:rsidDel="00000000" w:rsidP="00000000" w:rsidRDefault="00000000" w:rsidRPr="00000000" w14:paraId="0000005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  <w:tab/>
        <w:t xml:space="preserve">Estos elementos incluidos y no incluidos fueron decididos según su vitalidad en el programa para que el usuario pueda tener un flujo de punta a punta y que cumpla con nuestro objetivo, que es recibir evaluación de los conocimientos del cursante y enseñar con las mecánicas que sí son vitales, mayormente todo lo estético quedando afuera y objetos interactuables siendo incluidos.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rPr>
        <w:rFonts w:ascii="Courier New" w:cs="Courier New" w:eastAsia="Courier New" w:hAnsi="Courier New"/>
        <w:sz w:val="24"/>
        <w:szCs w:val="24"/>
      </w:rPr>
    </w:pPr>
    <w:r w:rsidDel="00000000" w:rsidR="00000000" w:rsidRPr="00000000">
      <w:rPr>
        <w:rFonts w:ascii="Courier New" w:cs="Courier New" w:eastAsia="Courier New" w:hAnsi="Courier New"/>
        <w:sz w:val="24"/>
        <w:szCs w:val="24"/>
        <w:rtl w:val="0"/>
      </w:rPr>
      <w:t xml:space="preserve">------------------------------------------------------------</w:t>
    </w:r>
  </w:p>
  <w:p w:rsidR="00000000" w:rsidDel="00000000" w:rsidP="00000000" w:rsidRDefault="00000000" w:rsidRPr="00000000" w14:paraId="0000005D">
    <w:pPr>
      <w:ind w:left="0" w:firstLine="0"/>
      <w:rPr>
        <w:rFonts w:ascii="Courier New" w:cs="Courier New" w:eastAsia="Courier New" w:hAnsi="Courier New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E">
    <w:pPr>
      <w:jc w:val="right"/>
      <w:rPr>
        <w:rFonts w:ascii="Courier New" w:cs="Courier New" w:eastAsia="Courier New" w:hAnsi="Courier New"/>
        <w:i w:val="1"/>
        <w:iCs w:val="1"/>
        <w:color w:val="666666"/>
        <w:sz w:val="20"/>
        <w:szCs w:val="20"/>
      </w:rPr>
    </w:pPr>
    <w:r w:rsidDel="00000000" w:rsidR="00000000" w:rsidRPr="00000000">
      <w:rPr>
        <w:rFonts w:ascii="Courier New" w:cs="Courier New" w:eastAsia="Courier New" w:hAnsi="Courier New"/>
        <w:i w:val="1"/>
        <w:iCs w:val="1"/>
        <w:color w:val="666666"/>
        <w:sz w:val="20"/>
        <w:szCs w:val="20"/>
        <w:rtl w:val="0"/>
      </w:rPr>
      <w:t xml:space="preserve">[Página: </w:t>
    </w:r>
    <w:r w:rsidDel="00000000" w:rsidR="00000000" w:rsidRPr="00000000">
      <w:rPr>
        <w:rFonts w:ascii="Courier New" w:cs="Courier New" w:eastAsia="Courier New" w:hAnsi="Courier New"/>
        <w:i w:val="1"/>
        <w:iCs w:val="1"/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ourier New" w:cs="Courier New" w:eastAsia="Courier New" w:hAnsi="Courier New"/>
        <w:i w:val="1"/>
        <w:iCs w:val="1"/>
        <w:color w:val="666666"/>
        <w:sz w:val="20"/>
        <w:szCs w:val="20"/>
        <w:rtl w:val="0"/>
      </w:rPr>
      <w:t xml:space="preserve"> de: 2] 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rPr/>
    </w:pPr>
    <w:r w:rsidDel="00000000" w:rsidR="00000000" w:rsidRPr="00000000">
      <w:rPr>
        <w:rFonts w:ascii="Courier New" w:cs="Courier New" w:eastAsia="Courier New" w:hAnsi="Courier New"/>
        <w:sz w:val="24"/>
        <w:szCs w:val="24"/>
        <w:rtl w:val="0"/>
      </w:rPr>
      <w:t xml:space="preserve">------------------------------------------------------------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rPr>
        <w:rFonts w:ascii="Courier New" w:cs="Courier New" w:eastAsia="Courier New" w:hAnsi="Courier New"/>
        <w:i w:val="1"/>
        <w:iCs w:val="1"/>
        <w:color w:val="434343"/>
        <w:sz w:val="20"/>
        <w:szCs w:val="20"/>
      </w:rPr>
    </w:pPr>
    <w:r w:rsidDel="00000000" w:rsidR="00000000" w:rsidRPr="00000000">
      <w:rPr>
        <w:rFonts w:ascii="Courier New" w:cs="Courier New" w:eastAsia="Courier New" w:hAnsi="Courier New"/>
        <w:i w:val="1"/>
        <w:iCs w:val="1"/>
        <w:color w:val="434343"/>
        <w:sz w:val="20"/>
        <w:szCs w:val="20"/>
        <w:rtl w:val="0"/>
      </w:rPr>
      <w:t xml:space="preserve">Proyecto Integrador II - 5to 2da</w: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5019675</wp:posOffset>
          </wp:positionH>
          <wp:positionV relativeFrom="paragraph">
            <wp:posOffset>-76199</wp:posOffset>
          </wp:positionV>
          <wp:extent cx="347663" cy="347663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>
                    <a:alphaModFix amt="2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47663" cy="3476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A">
    <w:pPr>
      <w:rPr/>
    </w:pPr>
    <w:r w:rsidDel="00000000" w:rsidR="00000000" w:rsidRPr="00000000">
      <w:rPr>
        <w:rFonts w:ascii="Courier New" w:cs="Courier New" w:eastAsia="Courier New" w:hAnsi="Courier New"/>
        <w:i w:val="1"/>
        <w:iCs w:val="1"/>
        <w:color w:val="434343"/>
        <w:sz w:val="20"/>
        <w:szCs w:val="20"/>
        <w:rtl w:val="0"/>
      </w:rPr>
      <w:t xml:space="preserve">PicoDesk</w:t>
    </w:r>
    <w:r w:rsidDel="00000000" w:rsidR="00000000" w:rsidRPr="00000000">
      <w:rPr>
        <w:rFonts w:ascii="Courier New" w:cs="Courier New" w:eastAsia="Courier New" w:hAnsi="Courier New"/>
        <w:i w:val="1"/>
        <w:iCs w:val="1"/>
        <w:color w:val="434343"/>
        <w:sz w:val="20"/>
        <w:szCs w:val="20"/>
        <w:rtl w:val="0"/>
      </w:rPr>
      <w:t xml:space="preserve"> //// 2do Bimestre E.T. 20 D.E. 20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B">
    <w:pPr>
      <w:rPr>
        <w:rFonts w:ascii="Courier New" w:cs="Courier New" w:eastAsia="Courier New" w:hAnsi="Courier New"/>
        <w:sz w:val="24"/>
        <w:szCs w:val="24"/>
      </w:rPr>
    </w:pPr>
    <w:r w:rsidDel="00000000" w:rsidR="00000000" w:rsidRPr="00000000">
      <w:rPr>
        <w:rFonts w:ascii="Courier New" w:cs="Courier New" w:eastAsia="Courier New" w:hAnsi="Courier New"/>
        <w:sz w:val="24"/>
        <w:szCs w:val="24"/>
        <w:rtl w:val="0"/>
      </w:rPr>
      <w:t xml:space="preserve">------------------------------------------------------------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rPr>
        <w:rFonts w:ascii="Courier New" w:cs="Courier New" w:eastAsia="Courier New" w:hAnsi="Courier New"/>
        <w:i w:val="1"/>
        <w:iCs w:val="1"/>
        <w:color w:val="434343"/>
        <w:sz w:val="20"/>
        <w:szCs w:val="20"/>
      </w:rPr>
    </w:pPr>
    <w:r w:rsidDel="00000000" w:rsidR="00000000" w:rsidRPr="00000000">
      <w:rPr>
        <w:rFonts w:ascii="Courier New" w:cs="Courier New" w:eastAsia="Courier New" w:hAnsi="Courier New"/>
        <w:i w:val="1"/>
        <w:iCs w:val="1"/>
        <w:color w:val="434343"/>
        <w:sz w:val="20"/>
        <w:szCs w:val="20"/>
        <w:rtl w:val="0"/>
      </w:rPr>
      <w:t xml:space="preserve">Proyecto Integrador II</w:t>
    </w:r>
    <w:r w:rsidDel="00000000" w:rsidR="00000000" w:rsidRPr="00000000">
      <w:rPr>
        <w:rFonts w:ascii="Courier New" w:cs="Courier New" w:eastAsia="Courier New" w:hAnsi="Courier New"/>
        <w:i w:val="1"/>
        <w:iCs w:val="1"/>
        <w:color w:val="666666"/>
        <w:sz w:val="20"/>
        <w:szCs w:val="20"/>
        <w:rtl w:val="0"/>
      </w:rPr>
      <w:t xml:space="preserve"> </w:t>
    </w:r>
    <w:r w:rsidDel="00000000" w:rsidR="00000000" w:rsidRPr="00000000">
      <w:rPr>
        <w:rFonts w:ascii="Courier New" w:cs="Courier New" w:eastAsia="Courier New" w:hAnsi="Courier New"/>
        <w:i w:val="1"/>
        <w:iCs w:val="1"/>
        <w:color w:val="434343"/>
        <w:sz w:val="20"/>
        <w:szCs w:val="20"/>
        <w:rtl w:val="0"/>
      </w:rPr>
      <w:t xml:space="preserve">- 5to 2da</w:t>
    </w:r>
  </w:p>
  <w:p w:rsidR="00000000" w:rsidDel="00000000" w:rsidP="00000000" w:rsidRDefault="00000000" w:rsidRPr="00000000" w14:paraId="00000062">
    <w:pPr>
      <w:rPr/>
    </w:pPr>
    <w:r w:rsidDel="00000000" w:rsidR="00000000" w:rsidRPr="00000000">
      <w:rPr>
        <w:rFonts w:ascii="Courier New" w:cs="Courier New" w:eastAsia="Courier New" w:hAnsi="Courier New"/>
        <w:i w:val="1"/>
        <w:iCs w:val="1"/>
        <w:color w:val="434343"/>
        <w:sz w:val="20"/>
        <w:szCs w:val="20"/>
        <w:rtl w:val="0"/>
      </w:rPr>
      <w:t xml:space="preserve">PicoDesk</w:t>
    </w:r>
    <w:r w:rsidDel="00000000" w:rsidR="00000000" w:rsidRPr="00000000">
      <w:rPr>
        <w:rFonts w:ascii="Courier New" w:cs="Courier New" w:eastAsia="Courier New" w:hAnsi="Courier New"/>
        <w:i w:val="1"/>
        <w:iCs w:val="1"/>
        <w:color w:val="434343"/>
        <w:sz w:val="20"/>
        <w:szCs w:val="20"/>
        <w:rtl w:val="0"/>
      </w:rPr>
      <w:t xml:space="preserve"> //// 2do Bimestre E.T. 20 D.E. 20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2466975</wp:posOffset>
          </wp:positionH>
          <wp:positionV relativeFrom="paragraph">
            <wp:posOffset>251172</wp:posOffset>
          </wp:positionV>
          <wp:extent cx="3573115" cy="3573115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>
                    <a:alphaModFix amt="8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573115" cy="357311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3">
    <w:pPr>
      <w:rPr/>
    </w:pPr>
    <w:r w:rsidDel="00000000" w:rsidR="00000000" w:rsidRPr="00000000">
      <w:rPr>
        <w:rFonts w:ascii="Courier New" w:cs="Courier New" w:eastAsia="Courier New" w:hAnsi="Courier New"/>
        <w:sz w:val="24"/>
        <w:szCs w:val="24"/>
        <w:rtl w:val="0"/>
      </w:rPr>
      <w:t xml:space="preserve">--------------------------------------------------------------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