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56" w:rsidRDefault="005C3056" w:rsidP="00A022B8">
      <w:pPr>
        <w:jc w:val="both"/>
        <w:rPr>
          <w:rFonts w:ascii="Tahoma" w:hAnsi="Tahoma" w:cs="Tahoma"/>
          <w:b/>
          <w:sz w:val="36"/>
          <w:lang w:val="es-419"/>
        </w:rPr>
      </w:pPr>
      <w:r>
        <w:rPr>
          <w:rFonts w:ascii="Tahoma" w:hAnsi="Tahoma" w:cs="Tahoma"/>
          <w:b/>
          <w:sz w:val="36"/>
          <w:lang w:val="es-419"/>
        </w:rPr>
        <w:t>Ensayo 2 – Iniciativa para promover el Pensamiento Algorítmico</w:t>
      </w:r>
    </w:p>
    <w:p w:rsidR="005C3056" w:rsidRDefault="005C3056" w:rsidP="00A022B8">
      <w:pPr>
        <w:jc w:val="both"/>
        <w:rPr>
          <w:rFonts w:ascii="Tahoma" w:hAnsi="Tahoma" w:cs="Tahoma"/>
          <w:sz w:val="28"/>
          <w:lang w:val="es-419"/>
        </w:rPr>
      </w:pPr>
      <w:r>
        <w:rPr>
          <w:rFonts w:ascii="Tahoma" w:hAnsi="Tahoma" w:cs="Tahoma"/>
          <w:sz w:val="28"/>
          <w:lang w:val="es-419"/>
        </w:rPr>
        <w:t>Alejandro Guayara</w:t>
      </w:r>
    </w:p>
    <w:p w:rsidR="005C3056" w:rsidRDefault="005C3056" w:rsidP="00A022B8">
      <w:pPr>
        <w:jc w:val="both"/>
        <w:rPr>
          <w:rFonts w:ascii="Tahoma" w:hAnsi="Tahoma" w:cs="Tahoma"/>
          <w:sz w:val="28"/>
          <w:lang w:val="es-419"/>
        </w:rPr>
      </w:pPr>
    </w:p>
    <w:p w:rsidR="005C3056" w:rsidRDefault="005C3056" w:rsidP="00A022B8">
      <w:pPr>
        <w:jc w:val="both"/>
        <w:rPr>
          <w:rFonts w:ascii="Tahoma" w:hAnsi="Tahoma" w:cs="Tahoma"/>
          <w:sz w:val="24"/>
          <w:lang w:val="es-419"/>
        </w:rPr>
      </w:pPr>
      <w:proofErr w:type="spellStart"/>
      <w:proofErr w:type="gramStart"/>
      <w:r>
        <w:rPr>
          <w:rFonts w:ascii="Tahoma" w:hAnsi="Tahoma" w:cs="Tahoma"/>
          <w:sz w:val="24"/>
          <w:lang w:val="es-419"/>
        </w:rPr>
        <w:t>Intro</w:t>
      </w:r>
      <w:proofErr w:type="spellEnd"/>
      <w:r>
        <w:rPr>
          <w:rFonts w:ascii="Tahoma" w:hAnsi="Tahoma" w:cs="Tahoma"/>
          <w:sz w:val="24"/>
          <w:lang w:val="es-419"/>
        </w:rPr>
        <w:t xml:space="preserve"> :v</w:t>
      </w:r>
      <w:proofErr w:type="gramEnd"/>
    </w:p>
    <w:p w:rsidR="005C3056" w:rsidRDefault="00C23CDF" w:rsidP="00A022B8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 xml:space="preserve">En primer lugar, se va </w:t>
      </w:r>
      <w:r w:rsidR="00CD4778">
        <w:rPr>
          <w:rFonts w:ascii="Tahoma" w:hAnsi="Tahoma" w:cs="Tahoma"/>
          <w:sz w:val="24"/>
          <w:lang w:val="es-419"/>
        </w:rPr>
        <w:t>hablar de la herramienta Processing. Esta</w:t>
      </w:r>
      <w:r w:rsidR="00A022B8">
        <w:rPr>
          <w:rFonts w:ascii="Tahoma" w:hAnsi="Tahoma" w:cs="Tahoma"/>
          <w:sz w:val="24"/>
          <w:lang w:val="es-419"/>
        </w:rPr>
        <w:t>, es un lenguaje de programación y herramienta, la cual es de las</w:t>
      </w:r>
      <w:r w:rsidR="00CD4778">
        <w:rPr>
          <w:rFonts w:ascii="Tahoma" w:hAnsi="Tahoma" w:cs="Tahoma"/>
          <w:sz w:val="24"/>
          <w:lang w:val="es-419"/>
        </w:rPr>
        <w:t xml:space="preserve"> más utilizadas en los ámbitos educacionales para enseñanza de programación</w:t>
      </w:r>
      <w:r w:rsidR="00A022B8">
        <w:rPr>
          <w:rFonts w:ascii="Tahoma" w:hAnsi="Tahoma" w:cs="Tahoma"/>
          <w:sz w:val="24"/>
          <w:lang w:val="es-419"/>
        </w:rPr>
        <w:t xml:space="preserve"> y </w:t>
      </w:r>
      <w:r w:rsidR="0076568D">
        <w:rPr>
          <w:rFonts w:ascii="Tahoma" w:hAnsi="Tahoma" w:cs="Tahoma"/>
          <w:sz w:val="24"/>
          <w:lang w:val="es-419"/>
        </w:rPr>
        <w:t xml:space="preserve">la aplicación de </w:t>
      </w:r>
      <w:r w:rsidR="00A022B8">
        <w:rPr>
          <w:rFonts w:ascii="Tahoma" w:hAnsi="Tahoma" w:cs="Tahoma"/>
          <w:sz w:val="24"/>
          <w:lang w:val="es-419"/>
        </w:rPr>
        <w:t>conceptos avanzados</w:t>
      </w:r>
      <w:r w:rsidR="00CD4778">
        <w:rPr>
          <w:rFonts w:ascii="Tahoma" w:hAnsi="Tahoma" w:cs="Tahoma"/>
          <w:sz w:val="24"/>
          <w:lang w:val="es-419"/>
        </w:rPr>
        <w:t xml:space="preserve">. Adicionalmente, esta herramienta </w:t>
      </w:r>
      <w:r w:rsidR="00D533D7">
        <w:rPr>
          <w:rFonts w:ascii="Tahoma" w:hAnsi="Tahoma" w:cs="Tahoma"/>
          <w:sz w:val="24"/>
          <w:lang w:val="es-419"/>
        </w:rPr>
        <w:t xml:space="preserve">ha incrementado su popularidad en los ámbitos artísticos debido a su flexibilidad de campos a los cuales puede ser aplicado y </w:t>
      </w:r>
      <w:r w:rsidR="00A022B8">
        <w:rPr>
          <w:rFonts w:ascii="Tahoma" w:hAnsi="Tahoma" w:cs="Tahoma"/>
          <w:sz w:val="24"/>
          <w:lang w:val="es-419"/>
        </w:rPr>
        <w:t xml:space="preserve">por sobre todo la facilidad para la implementación </w:t>
      </w:r>
      <w:r w:rsidR="0076568D">
        <w:rPr>
          <w:rFonts w:ascii="Tahoma" w:hAnsi="Tahoma" w:cs="Tahoma"/>
          <w:sz w:val="24"/>
          <w:lang w:val="es-419"/>
        </w:rPr>
        <w:t xml:space="preserve">los conceptos, igualmente esta herramienta ha sido acogida como herramienta oficial de varias materias en universidades distinguidas, como lo son la UCLA, NYU, entre otros. </w:t>
      </w:r>
    </w:p>
    <w:p w:rsidR="00A022B8" w:rsidRDefault="00A022B8" w:rsidP="00A022B8">
      <w:pPr>
        <w:jc w:val="center"/>
        <w:rPr>
          <w:rFonts w:ascii="Tahoma" w:hAnsi="Tahoma" w:cs="Tahoma"/>
          <w:i/>
          <w:sz w:val="24"/>
          <w:lang w:val="en-US"/>
        </w:rPr>
      </w:pPr>
      <w:r w:rsidRPr="00A022B8">
        <w:rPr>
          <w:rFonts w:ascii="Tahoma" w:hAnsi="Tahoma" w:cs="Tahoma"/>
          <w:i/>
          <w:sz w:val="24"/>
          <w:lang w:val="en-US"/>
        </w:rPr>
        <w:t>“Processing continues to be an alternative to proprietary software tools with restrictive and expensive licenses, making it accessible to schools and individual students.”</w:t>
      </w:r>
    </w:p>
    <w:p w:rsidR="00A022B8" w:rsidRDefault="00A022B8" w:rsidP="00A022B8">
      <w:pPr>
        <w:jc w:val="both"/>
        <w:rPr>
          <w:rFonts w:ascii="Tahoma" w:hAnsi="Tahoma" w:cs="Tahoma"/>
          <w:sz w:val="24"/>
          <w:lang w:val="en-US"/>
        </w:rPr>
      </w:pPr>
    </w:p>
    <w:p w:rsidR="00A022B8" w:rsidRDefault="00A022B8" w:rsidP="00A022B8">
      <w:pPr>
        <w:jc w:val="both"/>
        <w:rPr>
          <w:rFonts w:ascii="Tahoma" w:hAnsi="Tahoma" w:cs="Tahoma"/>
          <w:sz w:val="24"/>
          <w:lang w:val="en-US"/>
        </w:rPr>
      </w:pPr>
      <w:bookmarkStart w:id="0" w:name="_GoBack"/>
      <w:bookmarkEnd w:id="0"/>
    </w:p>
    <w:p w:rsidR="00A022B8" w:rsidRDefault="00A022B8" w:rsidP="00A022B8">
      <w:pPr>
        <w:rPr>
          <w:lang w:val="es-419"/>
        </w:rPr>
      </w:pPr>
      <w:r>
        <w:rPr>
          <w:lang w:val="es-419"/>
        </w:rPr>
        <w:t>Uso de processing como herramienta</w:t>
      </w:r>
    </w:p>
    <w:p w:rsidR="00A022B8" w:rsidRDefault="00A022B8" w:rsidP="00A022B8">
      <w:pPr>
        <w:rPr>
          <w:lang w:val="es-419"/>
        </w:rPr>
      </w:pPr>
      <w:r>
        <w:rPr>
          <w:lang w:val="es-419"/>
        </w:rPr>
        <w:t xml:space="preserve">Teniendo en cuenta las áreas anteriormente descritas (creación/modificación de </w:t>
      </w:r>
      <w:proofErr w:type="spellStart"/>
      <w:r>
        <w:rPr>
          <w:lang w:val="es-419"/>
        </w:rPr>
        <w:t>imgs</w:t>
      </w:r>
      <w:proofErr w:type="spellEnd"/>
      <w:r>
        <w:rPr>
          <w:lang w:val="es-419"/>
        </w:rPr>
        <w:t>, animación y producción musical) explicar ejemplos</w:t>
      </w:r>
    </w:p>
    <w:p w:rsidR="00A022B8" w:rsidRDefault="00A022B8" w:rsidP="00A022B8">
      <w:pPr>
        <w:rPr>
          <w:lang w:val="es-419"/>
        </w:rPr>
      </w:pPr>
      <w:r>
        <w:rPr>
          <w:lang w:val="es-419"/>
        </w:rPr>
        <w:t xml:space="preserve">Explicar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relacionan los </w:t>
      </w:r>
      <w:proofErr w:type="spellStart"/>
      <w:r>
        <w:rPr>
          <w:lang w:val="es-419"/>
        </w:rPr>
        <w:t>ejers</w:t>
      </w:r>
      <w:proofErr w:type="spellEnd"/>
      <w:r>
        <w:rPr>
          <w:lang w:val="es-419"/>
        </w:rPr>
        <w:t xml:space="preserve"> y sus áreas y </w:t>
      </w:r>
      <w:proofErr w:type="spellStart"/>
      <w:r>
        <w:rPr>
          <w:lang w:val="es-419"/>
        </w:rPr>
        <w:t>porq</w:t>
      </w:r>
      <w:proofErr w:type="spellEnd"/>
      <w:r>
        <w:rPr>
          <w:lang w:val="es-419"/>
        </w:rPr>
        <w:t xml:space="preserve"> son importantes</w:t>
      </w:r>
    </w:p>
    <w:p w:rsidR="00A022B8" w:rsidRPr="005C3056" w:rsidRDefault="00A022B8" w:rsidP="00A022B8">
      <w:r>
        <w:rPr>
          <w:lang w:val="es-419"/>
        </w:rPr>
        <w:t>Concluir</w:t>
      </w:r>
    </w:p>
    <w:p w:rsidR="00A022B8" w:rsidRPr="00A022B8" w:rsidRDefault="00A022B8" w:rsidP="00A022B8">
      <w:pPr>
        <w:jc w:val="both"/>
        <w:rPr>
          <w:rFonts w:ascii="Tahoma" w:hAnsi="Tahoma" w:cs="Tahoma"/>
          <w:sz w:val="24"/>
          <w:lang w:val="en-US"/>
        </w:rPr>
      </w:pPr>
    </w:p>
    <w:sectPr w:rsidR="00A022B8" w:rsidRPr="00A02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9C"/>
    <w:rsid w:val="005C3056"/>
    <w:rsid w:val="005F53BF"/>
    <w:rsid w:val="0060719C"/>
    <w:rsid w:val="0069090D"/>
    <w:rsid w:val="0076568D"/>
    <w:rsid w:val="00A022B8"/>
    <w:rsid w:val="00C23CDF"/>
    <w:rsid w:val="00CD4778"/>
    <w:rsid w:val="00D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8CB"/>
  <w15:chartTrackingRefBased/>
  <w15:docId w15:val="{48E2D655-59F0-4738-92ED-E24D8559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3</cp:revision>
  <dcterms:created xsi:type="dcterms:W3CDTF">2017-10-31T02:41:00Z</dcterms:created>
  <dcterms:modified xsi:type="dcterms:W3CDTF">2017-11-01T02:25:00Z</dcterms:modified>
</cp:coreProperties>
</file>