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5C9FF5"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2C715E56"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Государственное автономное образовательное учреждение </w:t>
      </w:r>
    </w:p>
    <w:p w14:paraId="143CC51D"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Высшего образования города Москвы</w:t>
      </w:r>
    </w:p>
    <w:p w14:paraId="7A62A207"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2C4606AF"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(ГАОУ ВО МГПУ)</w:t>
      </w:r>
    </w:p>
    <w:p w14:paraId="2259220D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Институт цифрового образования</w:t>
      </w:r>
    </w:p>
    <w:p w14:paraId="71A82E19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Департамент информатики, управления и технологий</w:t>
      </w:r>
    </w:p>
    <w:p w14:paraId="638BCBD3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О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ТЧЕТ</w:t>
      </w:r>
    </w:p>
    <w:p w14:paraId="54FA6C6E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 дисциплине «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Базы данных</w:t>
      </w:r>
      <w:r>
        <w:rPr>
          <w:rFonts w:hint="default" w:ascii="Times New Roman" w:hAnsi="Times New Roman" w:eastAsia="SimSun" w:cs="Times New Roman"/>
          <w:sz w:val="28"/>
          <w:szCs w:val="28"/>
        </w:rPr>
        <w:t>»</w:t>
      </w:r>
    </w:p>
    <w:p w14:paraId="26D1C423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 w14:paraId="570A143F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на тему:</w:t>
      </w:r>
    </w:p>
    <w:p w14:paraId="6B5DDE35">
      <w:pPr>
        <w:spacing w:line="360" w:lineRule="auto"/>
        <w:jc w:val="center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БОТА С СУБД. СОЗДАНИЕ БАЗЫ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ДАННЫХ, ПРОЕКТИРОВАНИЕ ТАБЛИЦ И БАЗОВЫЕ ОПЕРАЦИИ С ДАННЫМИ</w:t>
      </w:r>
    </w:p>
    <w:p w14:paraId="313450A0">
      <w:pPr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Выполнил:</w:t>
      </w:r>
    </w:p>
    <w:p w14:paraId="13ED0257">
      <w:pPr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студент группы </w:t>
      </w:r>
      <w:r>
        <w:rPr>
          <w:rFonts w:hint="default" w:ascii="Times New Roman" w:hAnsi="Times New Roman" w:eastAsia="SimSun" w:cs="Times New Roman"/>
          <w:sz w:val="28"/>
          <w:szCs w:val="28"/>
          <w:u w:val="single"/>
          <w:lang w:val="ru-RU"/>
        </w:rPr>
        <w:t>ЦИБ-241</w:t>
      </w:r>
    </w:p>
    <w:p w14:paraId="50A50A42">
      <w:pPr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Направление подготовки/Специальность</w:t>
      </w:r>
    </w:p>
    <w:p w14:paraId="448F1EAF">
      <w:pPr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38.03.05 - Бизнес-информатика</w:t>
      </w:r>
    </w:p>
    <w:p w14:paraId="56A7CDB8">
      <w:pPr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Профиль подготовки/Специализация</w:t>
      </w:r>
    </w:p>
    <w:p w14:paraId="617D7377">
      <w:pPr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Цифровые инновации в бизнесе</w:t>
      </w:r>
    </w:p>
    <w:p w14:paraId="69ECBA9C">
      <w:pPr>
        <w:wordWrap w:val="0"/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u w:val="single"/>
          <w:lang w:val="ru-RU"/>
        </w:rPr>
        <w:t>Губанова Светлана Алексеевна</w:t>
      </w:r>
    </w:p>
    <w:p w14:paraId="6467B877">
      <w:pPr>
        <w:wordWrap w:val="0"/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(Ф.И.О.) руководитель:</w:t>
      </w:r>
    </w:p>
    <w:p w14:paraId="530803A7">
      <w:pPr>
        <w:wordWrap w:val="0"/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u w:val="single"/>
          <w:lang w:val="ru-RU"/>
        </w:rPr>
        <w:t>Босенко Тимур Муртазович</w:t>
      </w:r>
    </w:p>
    <w:p w14:paraId="29E8AFC4">
      <w:pPr>
        <w:jc w:val="center"/>
        <w:rPr>
          <w:rFonts w:hint="default" w:ascii="Times New Roman" w:hAnsi="Times New Roman" w:cs="Times New Roman"/>
          <w:sz w:val="28"/>
          <w:szCs w:val="28"/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cs="Times New Roman"/>
          <w:sz w:val="28"/>
          <w:szCs w:val="28"/>
        </w:rPr>
        <w:t>Москва 2025</w:t>
      </w:r>
    </w:p>
    <w:p w14:paraId="77E990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Цель работы:</w:t>
      </w:r>
    </w:p>
    <w:p w14:paraId="76FFEF5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9" w:left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eastAsia="SimSun" w:cs="Times New Roman"/>
          <w:sz w:val="28"/>
          <w:szCs w:val="28"/>
        </w:rPr>
        <w:t>Научиться подключаться к удаленному серверу СУБД MySQL с использованием инструментов MySQL Workbench и phpMyAdmin.</w:t>
      </w:r>
    </w:p>
    <w:p w14:paraId="5E99ACB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9" w:left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eastAsia="SimSun" w:cs="Times New Roman"/>
          <w:sz w:val="28"/>
          <w:szCs w:val="28"/>
        </w:rPr>
        <w:t>Освоить базовые команды языка SQL для создания баз данных (CREATE DATABASE) и таблиц (CREATE TABLE).</w:t>
      </w:r>
    </w:p>
    <w:p w14:paraId="31E9993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9" w:left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eastAsia="SimSun" w:cs="Times New Roman"/>
          <w:sz w:val="28"/>
          <w:szCs w:val="28"/>
        </w:rPr>
        <w:t>Получить практические навыки наполнения таблиц данными (INSERT) и выполнения простых запросов на выборку (SELECT).</w:t>
      </w:r>
    </w:p>
    <w:p w14:paraId="2B19FF6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9" w:left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eastAsia="SimSun" w:cs="Times New Roman"/>
          <w:sz w:val="28"/>
          <w:szCs w:val="28"/>
        </w:rPr>
        <w:t>(Дополнительно) Научиться устанавливать и настраивать СУБД MySQL на локальной машине под управлением Windows или Ubuntu.</w:t>
      </w:r>
    </w:p>
    <w:p w14:paraId="6C7D2C8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eastAsia="Garamond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Краткое описание предметной области.</w:t>
      </w:r>
    </w:p>
    <w:p w14:paraId="564F0DA0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</w:rPr>
      </w:pPr>
      <w:r>
        <w:rPr>
          <w:rStyle w:val="4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</w:rPr>
        <w:t>Вариант (№7)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</w:rPr>
        <w:t xml:space="preserve"> описывает предметную область CRM-системы (системы управления взаимодействием с клиентами). В рамках работы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>создаётся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</w:rPr>
        <w:t xml:space="preserve"> база данных для хранения информации о клиентах компаний (название организации, контактный телефон) и заключаемых с ними коммерческих сделках (название сделки, сумма, этап выполнения). Это позволяет компании эффективно управлять продажами и отношениями с клиентами.</w:t>
      </w:r>
    </w:p>
    <w:p w14:paraId="71905241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60" w:lineRule="auto"/>
        <w:ind w:left="0" w:leftChars="0" w:right="0" w:firstLine="709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>Ход работы</w:t>
      </w:r>
    </w:p>
    <w:p w14:paraId="6BF07F78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 xml:space="preserve">Для начала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en-US"/>
        </w:rPr>
        <w:t>необходимо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 xml:space="preserve"> подключиться к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en-US"/>
        </w:rPr>
        <w:t>MySQL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>, что представлено на рис.1.</w:t>
      </w:r>
    </w:p>
    <w:p w14:paraId="118FDC64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  <w:r>
        <w:drawing>
          <wp:inline distT="0" distB="0" distL="114300" distR="114300">
            <wp:extent cx="3756660" cy="2235200"/>
            <wp:effectExtent l="0" t="0" r="254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3140" t="7284" b="833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6533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Рис.1 Подключение к </w:t>
      </w:r>
      <w:r>
        <w:rPr>
          <w:rFonts w:hint="default" w:ascii="Times New Roman" w:hAnsi="Times New Roman" w:cs="Times New Roman"/>
          <w:lang w:val="en-US"/>
        </w:rPr>
        <w:t>MySQL</w:t>
      </w:r>
    </w:p>
    <w:p w14:paraId="4A42A72E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/>
          <w:lang w:val="en-US"/>
        </w:rPr>
      </w:pPr>
    </w:p>
    <w:p w14:paraId="530B4314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</w:pPr>
    </w:p>
    <w:p w14:paraId="37783DE5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</w:pPr>
    </w:p>
    <w:p w14:paraId="366C74D0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рисунке 3 представлены созданные таблицы на основе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CREATE TABLE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4E413A85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  <w:r>
        <w:drawing>
          <wp:inline distT="0" distB="0" distL="114300" distR="114300">
            <wp:extent cx="4116705" cy="2497455"/>
            <wp:effectExtent l="0" t="0" r="10795" b="444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r="31892" b="21684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094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center"/>
        <w:textAlignment w:val="auto"/>
      </w:pPr>
      <w:r>
        <w:rPr>
          <w:rFonts w:hint="default" w:ascii="Times New Roman" w:hAnsi="Times New Roman" w:cs="Times New Roman"/>
          <w:color w:val="auto"/>
          <w:sz w:val="24"/>
          <w:szCs w:val="24"/>
          <w:lang w:val="ru-RU"/>
        </w:rPr>
        <w:t xml:space="preserve">Рис.2 </w:t>
      </w:r>
      <w:r>
        <w:rPr>
          <w:rFonts w:hint="default" w:ascii="Times New Roman" w:hAnsi="Times New Roman" w:eastAsia="Garamond" w:cs="Times New Roman"/>
          <w:color w:val="auto"/>
          <w:kern w:val="0"/>
          <w:sz w:val="24"/>
          <w:szCs w:val="24"/>
          <w:lang w:val="en-US" w:eastAsia="zh-CN" w:bidi="ar"/>
        </w:rPr>
        <w:t>SQL-код для CREATE TABLE</w:t>
      </w:r>
    </w:p>
    <w:p w14:paraId="5D92E8E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center"/>
        <w:textAlignment w:val="auto"/>
        <w:rPr>
          <w:rFonts w:hint="default" w:ascii="Times New Roman" w:hAnsi="Times New Roman" w:eastAsia="Garamond" w:cs="Times New Roman"/>
          <w:color w:val="auto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150995" cy="1896745"/>
            <wp:effectExtent l="0" t="0" r="1905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rcRect r="131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07F4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Рис.3 Список созданных таблиц</w:t>
      </w:r>
    </w:p>
    <w:p w14:paraId="22FE72B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Garamon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SQL-код для INSERT для обеих таблиц</w:t>
      </w:r>
    </w:p>
    <w:p w14:paraId="460613B8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-- Заполнение таблицы clients</w:t>
      </w:r>
    </w:p>
    <w:p w14:paraId="08972D2E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INSERT INTO clients (client_id, company_name, phone) VALUES</w:t>
      </w:r>
    </w:p>
    <w:p w14:paraId="3E651B79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(1, 'ООО "Вектор"', '+7-495-111-22-33'),</w:t>
      </w:r>
    </w:p>
    <w:p w14:paraId="4BB12F0F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(2, 'АО "ТехноПрогресс"', '+7-495-222-33-44'),</w:t>
      </w:r>
    </w:p>
    <w:p w14:paraId="6BA628C9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(3, 'ИП Сергеев А.В.', '+7-495-333-44-55'),</w:t>
      </w:r>
    </w:p>
    <w:p w14:paraId="7B56FA7B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(4, 'ЗАО "СтройГарант"', '+7-495-444-55-66');</w:t>
      </w:r>
    </w:p>
    <w:p w14:paraId="0B6F850F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-- Заполнение таблицы deals</w:t>
      </w:r>
    </w:p>
    <w:p w14:paraId="7B198C90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INSERT INTO deals (deal_id, client_id, deal_name, amount, stage) VALUES</w:t>
      </w:r>
    </w:p>
    <w:p w14:paraId="093D8F4A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(101, 1, 'Поставка серверного оборудования', 150000.00, 'Закрыта'),</w:t>
      </w:r>
    </w:p>
    <w:p w14:paraId="5E015D85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(102, 2, 'Внедрение CRM системы', 75000.00, 'В работе'),</w:t>
      </w:r>
    </w:p>
    <w:p w14:paraId="1621C39B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(103, 1, 'Обслуживание оргтехники', 25000.00, 'Закрыта'),</w:t>
      </w:r>
    </w:p>
    <w:p w14:paraId="0A7C366E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(104, 3, 'Разработка мобильного приложения', 120000.00, 'Переговоры'),</w:t>
      </w:r>
    </w:p>
    <w:p w14:paraId="3AE13D50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(105, 4, 'Поставка строительных материалов', 45000.00, 'На согласовании'),</w:t>
      </w:r>
    </w:p>
    <w:p w14:paraId="10B994FD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(106, 2, 'Обучение сотрудников', 80000.00, 'В работе');</w:t>
      </w:r>
    </w:p>
    <w:p w14:paraId="60FD8BD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eastAsia="Garamon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SQL-код SELECT-запроса</w:t>
      </w:r>
    </w:p>
    <w:p w14:paraId="3EB8ECB8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-- Вывод всех сделок на сумму более 50000</w:t>
      </w:r>
    </w:p>
    <w:p w14:paraId="2B12C97A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SELECT </w:t>
      </w:r>
    </w:p>
    <w:p w14:paraId="4A20BAC8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d.deal_id,</w:t>
      </w:r>
    </w:p>
    <w:p w14:paraId="3F1C30A4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d.deal_name,</w:t>
      </w:r>
    </w:p>
    <w:p w14:paraId="04179AB5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c.company_name,</w:t>
      </w:r>
    </w:p>
    <w:p w14:paraId="72B33344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d.amount,</w:t>
      </w:r>
    </w:p>
    <w:p w14:paraId="3BD65406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d.stage</w:t>
      </w:r>
    </w:p>
    <w:p w14:paraId="69A04BD0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FROM deals d</w:t>
      </w:r>
    </w:p>
    <w:p w14:paraId="5461FC9D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JOIN clients c ON d.client_id = c.client_id</w:t>
      </w:r>
    </w:p>
    <w:p w14:paraId="12721EA0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WHERE d.amount &gt; 50000</w:t>
      </w:r>
    </w:p>
    <w:p w14:paraId="6099C1C6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ORDER BY d.amount DESC;</w:t>
      </w:r>
    </w:p>
    <w:p w14:paraId="71A16871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3833EB73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</w:pPr>
    </w:p>
    <w:p w14:paraId="20D02DBA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</w:p>
    <w:p w14:paraId="6DE4BC18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</w:p>
    <w:p w14:paraId="241EBDA5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</w:p>
    <w:p w14:paraId="79B7FCA9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</w:p>
    <w:p w14:paraId="451E1A5E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</w:p>
    <w:p w14:paraId="3A017F69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</w:p>
    <w:p w14:paraId="047EE1B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</w:pPr>
    </w:p>
    <w:p w14:paraId="12CE992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</w:pPr>
    </w:p>
    <w:p w14:paraId="0C76DB1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</w:pPr>
    </w:p>
    <w:p w14:paraId="20FADF1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</w:pPr>
    </w:p>
    <w:p w14:paraId="6EE36A0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  <w:t>В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>ыполнен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  <w:t>ие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 запрос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  <w:t>а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 на выборку данных с использованием SELECT и фильтрации WHERE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(рис.4).</w:t>
      </w:r>
    </w:p>
    <w:p w14:paraId="425A1718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center"/>
        <w:textAlignment w:val="auto"/>
      </w:pPr>
      <w:r>
        <w:drawing>
          <wp:inline distT="0" distB="0" distL="114300" distR="114300">
            <wp:extent cx="3785870" cy="2355215"/>
            <wp:effectExtent l="0" t="0" r="11430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rcRect r="20293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22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center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Рис.4 Результат выполнения 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SQL-код SELECT-запроса</w:t>
      </w:r>
    </w:p>
    <w:p w14:paraId="1775007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</w:rPr>
        <w:t>нтерфейс для управления хранимыми процедурами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 xml:space="preserve"> и вывод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en-US"/>
        </w:rPr>
        <w:t>SQL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F1115"/>
          <w:spacing w:val="0"/>
          <w:sz w:val="28"/>
          <w:szCs w:val="28"/>
          <w:shd w:val="clear" w:fill="FFFFFF"/>
          <w:lang w:val="ru-RU"/>
        </w:rPr>
        <w:t xml:space="preserve"> запроса (рис.5).</w:t>
      </w:r>
    </w:p>
    <w:p w14:paraId="15E626E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center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129405" cy="2227580"/>
            <wp:effectExtent l="0" t="0" r="10795" b="762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52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center"/>
        <w:textAlignment w:val="auto"/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ru-RU" w:eastAsia="zh-CN" w:bidi="ar"/>
        </w:rPr>
        <w:t xml:space="preserve">Рис. 5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Результат выполнения 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SQL-код SELECT-запроса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4"/>
          <w:szCs w:val="24"/>
          <w:lang w:val="ru-RU" w:eastAsia="zh-CN" w:bidi="ar"/>
        </w:rPr>
        <w:t xml:space="preserve"> в процедурах</w:t>
      </w:r>
    </w:p>
    <w:p w14:paraId="4D12FD99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right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7F18A42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В ходе выполнения данной лабораторной работы </w:t>
      </w:r>
      <w:r>
        <w:rPr>
          <w:rFonts w:hint="default" w:ascii="Times New Roman" w:hAnsi="Times New Roman" w:eastAsia="Garamond-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получены 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практические навыки работы с СУБД MySQL через веб-интерфейс phpMyAdmin. </w:t>
      </w:r>
      <w:r>
        <w:rPr>
          <w:rFonts w:hint="default" w:ascii="Times New Roman" w:hAnsi="Times New Roman" w:eastAsia="Garamond-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Была создана 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базы данных (CREATE DATABASE) и таблицы (CREATE TABLE) с определением типов данных и первичных ключей. Также </w:t>
      </w:r>
      <w:r>
        <w:rPr>
          <w:rFonts w:hint="default" w:ascii="Times New Roman" w:hAnsi="Times New Roman" w:eastAsia="Garamond-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 xml:space="preserve">освоено </w:t>
      </w:r>
      <w:r>
        <w:rPr>
          <w:rFonts w:hint="default" w:ascii="Times New Roman" w:hAnsi="Times New Roman" w:eastAsia="Garamon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</w:rPr>
        <w:t>наполнение таблиц данными с помощью команды INSERT и выполнение простых запросов на выборку данных с использованием SELECT и фильтрации WHERE.</w:t>
      </w:r>
    </w:p>
    <w:p w14:paraId="61AB7705"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right="0" w:firstLine="709"/>
        <w:jc w:val="both"/>
        <w:textAlignment w:val="auto"/>
        <w:rPr>
          <w:rFonts w:hint="default"/>
          <w:b w:val="0"/>
          <w:bCs w:val="0"/>
          <w:color w:val="auto"/>
          <w:lang w:val="en-US"/>
        </w:rPr>
      </w:pPr>
      <w:bookmarkStart w:id="0" w:name="_GoBack"/>
      <w:bookmarkEnd w:id="0"/>
    </w:p>
    <w:sectPr>
      <w:footerReference r:id="rId5" w:type="default"/>
      <w:pgSz w:w="11906" w:h="16838"/>
      <w:pgMar w:top="1134" w:right="850" w:bottom="1134" w:left="1701" w:header="708" w:footer="708" w:gutter="0"/>
      <w:pgNumType w:fmt="decimal"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aramond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A039B0">
    <w:pPr>
      <w:pStyle w:val="6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799764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5799764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0"/>
  <w:bordersDoNotSurroundFooter w:val="0"/>
  <w:attachedTemplate r:id="rId1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939"/>
    <w:rsid w:val="00196077"/>
    <w:rsid w:val="00986939"/>
    <w:rsid w:val="00A60BA3"/>
    <w:rsid w:val="072B7BE5"/>
    <w:rsid w:val="0FB6ADB0"/>
    <w:rsid w:val="13AA02C9"/>
    <w:rsid w:val="14E79A66"/>
    <w:rsid w:val="228C3454"/>
    <w:rsid w:val="28012445"/>
    <w:rsid w:val="285F2B2C"/>
    <w:rsid w:val="2D652D94"/>
    <w:rsid w:val="38078D04"/>
    <w:rsid w:val="419DE75B"/>
    <w:rsid w:val="5417D824"/>
    <w:rsid w:val="5BC06D29"/>
    <w:rsid w:val="634534DF"/>
    <w:rsid w:val="697933F0"/>
    <w:rsid w:val="76886D12"/>
    <w:rsid w:val="7B95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6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Normal (Web)"/>
    <w:basedOn w:val="1"/>
    <w:semiHidden/>
    <w:unhideWhenUsed/>
    <w:qFormat/>
    <w:uiPriority w:val="99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sty\OneDrive\&#1056;&#1072;&#1073;&#1086;&#1095;&#1080;&#1081;%20&#1089;&#1090;&#1086;&#1083;\&#1051;&#1073;_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Лб_.dotx</Template>
  <Pages>5</Pages>
  <TotalTime>89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2024-03-05T06:31:00Z</dcterms:created>
  <dc:creator>Crist Cas</dc:creator>
  <cp:lastModifiedBy>Svetlana Gubanova</cp:lastModifiedBy>
  <dcterms:modified xsi:type="dcterms:W3CDTF">2025-10-08T11:19:31Z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A9035B46482E4F41913A35D204D13F9E_13</vt:lpwstr>
  </property>
</Properties>
</file>