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CODE\Buble sort\BubleSort\obj\Debug\net9.0\BubleSort.GeneratedMSBuildEditorConfig.editorconfig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CODE\Buble sort\BubleSort\obj\Debug\net9.0\BubleSort.AssemblyInfoInputs.cache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CODE\Buble sort\BubleSort\obj\Debug\net9.0\BubleSort.AssemblyInfo.cs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CODE\Buble sort\BubleSort\obj\Debug\net9.0\BubleSort.csproj.CoreCompileInputs.cache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d:\usuarios\aluno.LABCHARURI\Documents\THALISSON RODRIGUES ROCHA SENAI\VS CODE\Buble sort\BubleSort\obj\Debug\net9.0\BubleSort.sourcelink.json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