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CODE\poo\bin\Debug\net9.0\poo.exe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CODE\poo\bin\Debug\net9.0\poo.deps.json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CODE\poo\bin\Debug\net9.0\poo.runtimeconfig.json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CODE\poo\bin\Debug\net9.0\poo.dll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CODE\poo\bin\Debug\net9.0\poo.pdb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CODE\poo\obj\Debug\net9.0\poo.GeneratedMSBuildEditorConfig.editorconfig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CODE\poo\obj\Debug\net9.0\poo.AssemblyInfoInputs.cache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CODE\poo\obj\Debug\net9.0\poo.AssemblyInfo.cs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CODE\poo\obj\Debug\net9.0\poo.csproj.CoreCompileInputs.cache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CODE\poo\obj\Debug\net9.0\poo.dll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CODE\poo\obj\Debug\net9.0\refint\poo.dll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CODE\poo\obj\Debug\net9.0\poo.pdb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CODE\poo\obj\Debug\net9.0\poo.genruntimeconfig.cache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CODE\poo\obj\Debug\net9.0\ref\poo.dll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