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1"/>
        </w:numPr>
        <w:ind w:left="720" w:hanging="360"/>
        <w:rPr/>
      </w:pPr>
      <w:r w:rsidDel="00000000" w:rsidR="00000000" w:rsidRPr="00000000">
        <w:rPr>
          <w:rtl w:val="0"/>
        </w:rPr>
        <w:t xml:space="preserve">Etyka projektu</w:t>
      </w:r>
    </w:p>
    <w:p w:rsidR="00000000" w:rsidDel="00000000" w:rsidP="00000000" w:rsidRDefault="00000000" w:rsidRPr="00000000" w14:paraId="00000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Uczciwość i transparentność algorytmiczna:</w:t>
      </w:r>
    </w:p>
    <w:p w:rsidR="00000000" w:rsidDel="00000000" w:rsidP="00000000" w:rsidRDefault="00000000" w:rsidRPr="00000000" w14:paraId="00000003">
      <w:pPr>
        <w:ind w:left="1080" w:firstLine="0"/>
        <w:rPr>
          <w:i w:val="1"/>
          <w:iCs w:val="1"/>
          <w:sz w:val="22"/>
          <w:szCs w:val="22"/>
        </w:rPr>
      </w:pPr>
      <w:r w:rsidDel="00000000" w:rsidR="00000000" w:rsidRPr="00000000">
        <w:rPr>
          <w:i w:val="1"/>
          <w:iCs w:val="1"/>
          <w:sz w:val="22"/>
          <w:szCs w:val="22"/>
          <w:rtl w:val="0"/>
        </w:rPr>
        <w:t xml:space="preserve">System nie używa "czarnych skrzynek". Kolejność wydarzeń wynika z daty lub filtrów użytkownika. Jeśli w przyszłości wprowadzimy promowane wydarzenia, muszą być one jasno oznaczone jako "Sponsorowane". </w:t>
      </w:r>
      <w:r w:rsidDel="00000000" w:rsidR="00000000" w:rsidRPr="00000000">
        <w:rPr>
          <w:rFonts w:ascii="Aptos" w:cs="Aptos" w:eastAsia="Aptos" w:hAnsi="Aptos"/>
          <w:sz w:val="22"/>
          <w:szCs w:val="22"/>
          <w:rtl w:val="0"/>
        </w:rPr>
        <w:t xml:space="preserve">Użytkownik ma wgląd w powód wyświetlenia danej propozycji (np. "Zaproponowane na podstawie Twojej lokalizacji").</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Dobrostan użytkownika: </w:t>
      </w:r>
    </w:p>
    <w:p w:rsidR="00000000" w:rsidDel="00000000" w:rsidP="00000000" w:rsidRDefault="00000000" w:rsidRPr="00000000" w14:paraId="00000005">
      <w:pPr>
        <w:ind w:left="1080" w:firstLine="0"/>
        <w:rPr>
          <w:i w:val="1"/>
          <w:iCs w:val="1"/>
          <w:sz w:val="22"/>
          <w:szCs w:val="22"/>
        </w:rPr>
      </w:pPr>
      <w:r w:rsidDel="00000000" w:rsidR="00000000" w:rsidRPr="00000000">
        <w:rPr>
          <w:i w:val="1"/>
          <w:iCs w:val="1"/>
          <w:sz w:val="22"/>
          <w:szCs w:val="22"/>
          <w:rtl w:val="0"/>
        </w:rPr>
        <w:t xml:space="preserve">Rezygnujemy z mechanizmów uzależniających. Nie stosujemy nieskończonego scrolla . Powiadomienia (webooki) będą opcjonalne, by nie spamować kierowców. </w:t>
      </w:r>
      <w:r w:rsidDel="00000000" w:rsidR="00000000" w:rsidRPr="00000000">
        <w:rPr>
          <w:rFonts w:ascii="Aptos" w:cs="Aptos" w:eastAsia="Aptos" w:hAnsi="Aptos"/>
          <w:sz w:val="22"/>
          <w:szCs w:val="22"/>
          <w:rtl w:val="0"/>
        </w:rPr>
        <w:t xml:space="preserve">Interfejs jest projektowany w sposób neutralny – nie stosujemy 'pułapek' (np. trudnych do znalezienia przycisków rezygnacji) ani wymuszania zgód marketingowych w celu uzyskania dostępu do podstawowych funkcji aplikacji. </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Inkluzywność: </w:t>
      </w:r>
    </w:p>
    <w:p w:rsidR="00000000" w:rsidDel="00000000" w:rsidP="00000000" w:rsidRDefault="00000000" w:rsidRPr="00000000" w14:paraId="00000007">
      <w:pPr>
        <w:ind w:left="1080" w:firstLine="0"/>
        <w:rPr>
          <w:rFonts w:ascii="Play" w:cs="Play" w:eastAsia="Play" w:hAnsi="Play"/>
          <w:color w:val="0f4761"/>
          <w:sz w:val="30"/>
          <w:szCs w:val="30"/>
        </w:rPr>
      </w:pPr>
      <w:r w:rsidDel="00000000" w:rsidR="00000000" w:rsidRPr="00000000">
        <w:rPr>
          <w:i w:val="1"/>
          <w:iCs w:val="1"/>
          <w:sz w:val="22"/>
          <w:szCs w:val="22"/>
          <w:rtl w:val="0"/>
        </w:rPr>
        <w:t xml:space="preserve">Motorsport bywa postrzegany jako ekskluzywny. Projekt musi promować wydarzenia o różnym progu wejścia (od amatorskich KJS po profesjonalne wyścigi), zapewniając równy dostęp do informacji dla grup słabszych ekonomicznie. </w:t>
      </w:r>
      <w:r w:rsidDel="00000000" w:rsidR="00000000" w:rsidRPr="00000000">
        <w:rPr>
          <w:rFonts w:ascii="Aptos" w:cs="Aptos" w:eastAsia="Aptos" w:hAnsi="Aptos"/>
          <w:sz w:val="22"/>
          <w:szCs w:val="22"/>
          <w:rtl w:val="0"/>
        </w:rPr>
        <w:t xml:space="preserve">Aplikacja będzie zgodna ze standardami WCAG (np. odpowiedni kontrast, obsługa czytników ekranu), co umożliwi korzystanie z niej osobom z  niepełnosprawnościami wzrokowymi lub motorycznymi. Algorytmy moderacji treści będą monitorowane pod kątem braku uprzedzeń rasowych, płciowych czy klasowych, aby motorsport stał się przestrzenią otwartą dla każdego.</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Problem podwójnego zastosowania: </w:t>
      </w:r>
    </w:p>
    <w:p w:rsidR="00000000" w:rsidDel="00000000" w:rsidP="00000000" w:rsidRDefault="00000000" w:rsidRPr="00000000" w14:paraId="00000009">
      <w:pPr>
        <w:ind w:left="1080" w:firstLine="0"/>
        <w:rPr>
          <w:sz w:val="22"/>
          <w:szCs w:val="22"/>
        </w:rPr>
      </w:pPr>
      <w:r w:rsidDel="00000000" w:rsidR="00000000" w:rsidRPr="00000000">
        <w:rPr>
          <w:rFonts w:ascii="Aptos" w:cs="Aptos" w:eastAsia="Aptos" w:hAnsi="Aptos"/>
          <w:sz w:val="22"/>
          <w:szCs w:val="22"/>
          <w:rtl w:val="0"/>
        </w:rPr>
        <w:t xml:space="preserve">System mógłby zostać wykorzystany do organizacji nielegalnych wyścigów ulicznych. W związku z tym wprowadzamy system weryfikacji organizatorów oraz moderacji zgłoszeń. Każde wydarzenie musi posiadać status legalnego zgromadzenia lub odbywać się na zamkniętym obiekcie. Blokujemy możliwość dodawania wydarzeń promujących zachowania niebezpieczne w ruchu publicznym.</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Odpowiedzialność za błąd:</w:t>
      </w:r>
    </w:p>
    <w:p w:rsidR="00000000" w:rsidDel="00000000" w:rsidP="00000000" w:rsidRDefault="00000000" w:rsidRPr="00000000" w14:paraId="0000000B">
      <w:pPr>
        <w:ind w:left="1080" w:firstLine="0"/>
        <w:rPr/>
      </w:pPr>
      <w:r w:rsidDel="00000000" w:rsidR="00000000" w:rsidRPr="00000000">
        <w:rPr>
          <w:rFonts w:ascii="Aptos" w:cs="Aptos" w:eastAsia="Aptos" w:hAnsi="Aptos"/>
          <w:sz w:val="22"/>
          <w:szCs w:val="22"/>
          <w:rtl w:val="0"/>
        </w:rPr>
        <w:t xml:space="preserve">System posiada mechanizm 'nadzoru człowieka' (Human-in-the-loop). W przypadku zgłoszenia błędu przez użytkownika lub sporu na linii organizator-kierowca, ostateczną decyzję zawsze podejmuje administrator (człowiek), a nie automatyczny algorytm. Zespół deweloperski bierze odpowiedzialność za poprawne działanie algorytmów filtrujących, natomiast za treść merytoryczną wydarzeń odpowiadają zweryfikowani organizatorzy, co reguluje regulamin. </w:t>
      </w:r>
      <w:r w:rsidDel="00000000" w:rsidR="00000000" w:rsidRPr="00000000">
        <w:rPr>
          <w:sz w:val="22"/>
          <w:szCs w:val="22"/>
          <w:rtl w:val="0"/>
        </w:rPr>
        <w:t xml:space="preserve">Wszystkie dane są przechowywane i zabezpieczone w chmurze (google cloud platform) w swojej zabezpieczonej instancji, na maszynie wirtualnej.</w:t>
      </w:r>
      <w:r w:rsidDel="00000000" w:rsidR="00000000" w:rsidRPr="00000000">
        <w:br w:type="page"/>
      </w: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Interesariuszy / Udziałowcy</w:t>
      </w:r>
    </w:p>
    <w:p w:rsidR="00000000" w:rsidDel="00000000" w:rsidP="00000000" w:rsidRDefault="00000000" w:rsidRPr="00000000" w14:paraId="0000000D">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6925"/>
        <w:tblGridChange w:id="0">
          <w:tblGrid>
            <w:gridCol w:w="2425"/>
            <w:gridCol w:w="6925"/>
          </w:tblGrid>
        </w:tblGridChange>
      </w:tblGrid>
      <w:tr>
        <w:trPr>
          <w:cantSplit w:val="0"/>
          <w:tblHeader w:val="0"/>
        </w:trPr>
        <w:tc>
          <w:tcPr>
            <w:gridSpan w:val="2"/>
            <w:shd w:fill="a5c9eb" w:val="clear"/>
          </w:tcPr>
          <w:p w:rsidR="00000000" w:rsidDel="00000000" w:rsidP="00000000" w:rsidRDefault="00000000" w:rsidRPr="00000000" w14:paraId="0000000E">
            <w:pPr>
              <w:rPr>
                <w:b w:val="1"/>
                <w:bCs w:val="1"/>
                <w:sz w:val="20"/>
                <w:szCs w:val="20"/>
              </w:rPr>
            </w:pPr>
            <w:r w:rsidDel="00000000" w:rsidR="00000000" w:rsidRPr="00000000">
              <w:rPr>
                <w:b w:val="1"/>
                <w:bCs w:val="1"/>
                <w:sz w:val="20"/>
                <w:szCs w:val="20"/>
                <w:rtl w:val="0"/>
              </w:rPr>
              <w:t xml:space="preserve">KARTA UDZIAŁOWCA</w:t>
            </w:r>
          </w:p>
        </w:tc>
      </w:tr>
      <w:tr>
        <w:trPr>
          <w:cantSplit w:val="0"/>
          <w:tblHeader w:val="0"/>
        </w:trPr>
        <w:tc>
          <w:tcPr>
            <w:shd w:fill="a5c9eb" w:val="clear"/>
          </w:tcPr>
          <w:p w:rsidR="00000000" w:rsidDel="00000000" w:rsidP="00000000" w:rsidRDefault="00000000" w:rsidRPr="00000000" w14:paraId="00000010">
            <w:pPr>
              <w:rPr>
                <w:sz w:val="20"/>
                <w:szCs w:val="20"/>
              </w:rPr>
            </w:pPr>
            <w:r w:rsidDel="00000000" w:rsidR="00000000" w:rsidRPr="00000000">
              <w:rPr>
                <w:sz w:val="20"/>
                <w:szCs w:val="20"/>
                <w:rtl w:val="0"/>
              </w:rPr>
              <w:t xml:space="preserve">Identyfikator:</w:t>
            </w:r>
          </w:p>
        </w:tc>
        <w:tc>
          <w:tcPr/>
          <w:p w:rsidR="00000000" w:rsidDel="00000000" w:rsidP="00000000" w:rsidRDefault="00000000" w:rsidRPr="00000000" w14:paraId="00000011">
            <w:pPr>
              <w:rPr>
                <w:sz w:val="20"/>
                <w:szCs w:val="20"/>
              </w:rPr>
            </w:pPr>
            <w:r w:rsidDel="00000000" w:rsidR="00000000" w:rsidRPr="00000000">
              <w:rPr>
                <w:sz w:val="20"/>
                <w:szCs w:val="20"/>
                <w:rtl w:val="0"/>
              </w:rPr>
              <w:t xml:space="preserve">UOB01</w:t>
            </w:r>
          </w:p>
        </w:tc>
      </w:tr>
      <w:tr>
        <w:trPr>
          <w:cantSplit w:val="0"/>
          <w:tblHeader w:val="0"/>
        </w:trPr>
        <w:tc>
          <w:tcPr>
            <w:shd w:fill="a5c9eb" w:val="clear"/>
          </w:tcPr>
          <w:p w:rsidR="00000000" w:rsidDel="00000000" w:rsidP="00000000" w:rsidRDefault="00000000" w:rsidRPr="00000000" w14:paraId="00000012">
            <w:pPr>
              <w:rPr>
                <w:sz w:val="20"/>
                <w:szCs w:val="20"/>
              </w:rPr>
            </w:pPr>
            <w:r w:rsidDel="00000000" w:rsidR="00000000" w:rsidRPr="00000000">
              <w:rPr>
                <w:sz w:val="20"/>
                <w:szCs w:val="20"/>
                <w:rtl w:val="0"/>
              </w:rPr>
              <w:t xml:space="preserve">Nazwa:</w:t>
            </w:r>
          </w:p>
        </w:tc>
        <w:tc>
          <w:tcPr/>
          <w:p w:rsidR="00000000" w:rsidDel="00000000" w:rsidP="00000000" w:rsidRDefault="00000000" w:rsidRPr="00000000" w14:paraId="00000013">
            <w:pPr>
              <w:rPr>
                <w:sz w:val="20"/>
                <w:szCs w:val="20"/>
              </w:rPr>
            </w:pPr>
            <w:r w:rsidDel="00000000" w:rsidR="00000000" w:rsidRPr="00000000">
              <w:rPr>
                <w:sz w:val="20"/>
                <w:szCs w:val="20"/>
                <w:rtl w:val="0"/>
              </w:rPr>
              <w:t xml:space="preserve">Zespół Programistyczny</w:t>
            </w:r>
          </w:p>
        </w:tc>
      </w:tr>
      <w:tr>
        <w:trPr>
          <w:cantSplit w:val="0"/>
          <w:tblHeader w:val="0"/>
        </w:trPr>
        <w:tc>
          <w:tcPr>
            <w:shd w:fill="a5c9eb" w:val="clear"/>
          </w:tcPr>
          <w:p w:rsidR="00000000" w:rsidDel="00000000" w:rsidP="00000000" w:rsidRDefault="00000000" w:rsidRPr="00000000" w14:paraId="00000014">
            <w:pPr>
              <w:rPr>
                <w:sz w:val="20"/>
                <w:szCs w:val="20"/>
              </w:rPr>
            </w:pPr>
            <w:r w:rsidDel="00000000" w:rsidR="00000000" w:rsidRPr="00000000">
              <w:rPr>
                <w:sz w:val="20"/>
                <w:szCs w:val="20"/>
                <w:rtl w:val="0"/>
              </w:rPr>
              <w:t xml:space="preserve">Opis:</w:t>
            </w:r>
          </w:p>
        </w:tc>
        <w:tc>
          <w:tcPr/>
          <w:p w:rsidR="00000000" w:rsidDel="00000000" w:rsidP="00000000" w:rsidRDefault="00000000" w:rsidRPr="00000000" w14:paraId="00000015">
            <w:pPr>
              <w:rPr>
                <w:sz w:val="20"/>
                <w:szCs w:val="20"/>
              </w:rPr>
            </w:pPr>
            <w:r w:rsidDel="00000000" w:rsidR="00000000" w:rsidRPr="00000000">
              <w:rPr>
                <w:sz w:val="20"/>
                <w:szCs w:val="20"/>
                <w:rtl w:val="0"/>
              </w:rPr>
              <w:t xml:space="preserve">Osoby odpowiedzialne za tworzenie kodu …</w:t>
            </w:r>
          </w:p>
        </w:tc>
      </w:tr>
      <w:tr>
        <w:trPr>
          <w:cantSplit w:val="0"/>
          <w:tblHeader w:val="0"/>
        </w:trPr>
        <w:tc>
          <w:tcPr>
            <w:shd w:fill="a5c9eb" w:val="clear"/>
          </w:tcPr>
          <w:p w:rsidR="00000000" w:rsidDel="00000000" w:rsidP="00000000" w:rsidRDefault="00000000" w:rsidRPr="00000000" w14:paraId="00000016">
            <w:pPr>
              <w:rPr>
                <w:sz w:val="20"/>
                <w:szCs w:val="20"/>
              </w:rPr>
            </w:pPr>
            <w:r w:rsidDel="00000000" w:rsidR="00000000" w:rsidRPr="00000000">
              <w:rPr>
                <w:sz w:val="20"/>
                <w:szCs w:val="20"/>
                <w:rtl w:val="0"/>
              </w:rPr>
              <w:t xml:space="preserve">Typ udziałowca:</w:t>
            </w:r>
          </w:p>
        </w:tc>
        <w:tc>
          <w:tcPr/>
          <w:p w:rsidR="00000000" w:rsidDel="00000000" w:rsidP="00000000" w:rsidRDefault="00000000" w:rsidRPr="00000000" w14:paraId="00000017">
            <w:pPr>
              <w:rPr>
                <w:sz w:val="20"/>
                <w:szCs w:val="20"/>
              </w:rPr>
            </w:pPr>
            <w:r w:rsidDel="00000000" w:rsidR="00000000" w:rsidRPr="00000000">
              <w:rPr>
                <w:sz w:val="20"/>
                <w:szCs w:val="20"/>
                <w:rtl w:val="0"/>
              </w:rPr>
              <w:t xml:space="preserve">Bezpośredni, Ożywiony</w:t>
            </w:r>
          </w:p>
        </w:tc>
      </w:tr>
      <w:tr>
        <w:trPr>
          <w:cantSplit w:val="0"/>
          <w:tblHeader w:val="0"/>
        </w:trPr>
        <w:tc>
          <w:tcPr>
            <w:shd w:fill="a5c9eb" w:val="clear"/>
          </w:tcPr>
          <w:p w:rsidR="00000000" w:rsidDel="00000000" w:rsidP="00000000" w:rsidRDefault="00000000" w:rsidRPr="00000000" w14:paraId="00000018">
            <w:pPr>
              <w:rPr>
                <w:sz w:val="20"/>
                <w:szCs w:val="20"/>
              </w:rPr>
            </w:pPr>
            <w:r w:rsidDel="00000000" w:rsidR="00000000" w:rsidRPr="00000000">
              <w:rPr>
                <w:sz w:val="20"/>
                <w:szCs w:val="20"/>
                <w:rtl w:val="0"/>
              </w:rPr>
              <w:t xml:space="preserve">Punkt widzenia:</w:t>
            </w:r>
          </w:p>
        </w:tc>
        <w:tc>
          <w:tcPr/>
          <w:p w:rsidR="00000000" w:rsidDel="00000000" w:rsidP="00000000" w:rsidRDefault="00000000" w:rsidRPr="00000000" w14:paraId="00000019">
            <w:pPr>
              <w:rPr>
                <w:sz w:val="20"/>
                <w:szCs w:val="20"/>
              </w:rPr>
            </w:pPr>
            <w:r w:rsidDel="00000000" w:rsidR="00000000" w:rsidRPr="00000000">
              <w:rPr>
                <w:sz w:val="20"/>
                <w:szCs w:val="20"/>
                <w:rtl w:val="0"/>
              </w:rPr>
              <w:t xml:space="preserve">Z perspektywy projektowej</w:t>
            </w:r>
          </w:p>
        </w:tc>
      </w:tr>
      <w:tr>
        <w:trPr>
          <w:cantSplit w:val="0"/>
          <w:tblHeader w:val="0"/>
        </w:trPr>
        <w:tc>
          <w:tcPr>
            <w:shd w:fill="a5c9eb" w:val="clear"/>
          </w:tcPr>
          <w:p w:rsidR="00000000" w:rsidDel="00000000" w:rsidP="00000000" w:rsidRDefault="00000000" w:rsidRPr="00000000" w14:paraId="0000001A">
            <w:pPr>
              <w:rPr>
                <w:sz w:val="20"/>
                <w:szCs w:val="20"/>
              </w:rPr>
            </w:pPr>
            <w:r w:rsidDel="00000000" w:rsidR="00000000" w:rsidRPr="00000000">
              <w:rPr>
                <w:sz w:val="20"/>
                <w:szCs w:val="20"/>
                <w:rtl w:val="0"/>
              </w:rPr>
              <w:t xml:space="preserve">Ograniczenia:</w:t>
            </w:r>
          </w:p>
        </w:tc>
        <w:tc>
          <w:tcPr/>
          <w:p w:rsidR="00000000" w:rsidDel="00000000" w:rsidP="00000000" w:rsidRDefault="00000000" w:rsidRPr="00000000" w14:paraId="0000001B">
            <w:pPr>
              <w:rPr>
                <w:sz w:val="20"/>
                <w:szCs w:val="20"/>
              </w:rPr>
            </w:pPr>
            <w:r w:rsidDel="00000000" w:rsidR="00000000" w:rsidRPr="00000000">
              <w:rPr>
                <w:sz w:val="20"/>
                <w:szCs w:val="20"/>
                <w:rtl w:val="0"/>
              </w:rPr>
              <w:t xml:space="preserve">Brak doświadczenia w pracy z daną technologią, ograniczony</w:t>
            </w:r>
          </w:p>
          <w:p w:rsidR="00000000" w:rsidDel="00000000" w:rsidP="00000000" w:rsidRDefault="00000000" w:rsidRPr="00000000" w14:paraId="0000001C">
            <w:pPr>
              <w:rPr>
                <w:sz w:val="20"/>
                <w:szCs w:val="20"/>
              </w:rPr>
            </w:pPr>
            <w:r w:rsidDel="00000000" w:rsidR="00000000" w:rsidRPr="00000000">
              <w:rPr>
                <w:sz w:val="20"/>
                <w:szCs w:val="20"/>
                <w:rtl w:val="0"/>
              </w:rPr>
              <w:t xml:space="preserve">dostęp </w:t>
            </w:r>
          </w:p>
        </w:tc>
      </w:tr>
      <w:tr>
        <w:trPr>
          <w:cantSplit w:val="0"/>
          <w:tblHeader w:val="0"/>
        </w:trPr>
        <w:tc>
          <w:tcPr>
            <w:shd w:fill="a5c9eb" w:val="clear"/>
          </w:tcPr>
          <w:p w:rsidR="00000000" w:rsidDel="00000000" w:rsidP="00000000" w:rsidRDefault="00000000" w:rsidRPr="00000000" w14:paraId="0000001D">
            <w:pPr>
              <w:rPr>
                <w:sz w:val="20"/>
                <w:szCs w:val="20"/>
              </w:rPr>
            </w:pPr>
            <w:r w:rsidDel="00000000" w:rsidR="00000000" w:rsidRPr="00000000">
              <w:rPr>
                <w:sz w:val="20"/>
                <w:szCs w:val="20"/>
                <w:rtl w:val="0"/>
              </w:rPr>
              <w:t xml:space="preserve">Wymagania:</w:t>
            </w:r>
          </w:p>
        </w:tc>
        <w:tc>
          <w:tcPr/>
          <w:p w:rsidR="00000000" w:rsidDel="00000000" w:rsidP="00000000" w:rsidRDefault="00000000" w:rsidRPr="00000000" w14:paraId="0000001E">
            <w:pPr>
              <w:rPr>
                <w:sz w:val="20"/>
                <w:szCs w:val="20"/>
              </w:rPr>
            </w:pPr>
            <w:r w:rsidDel="00000000" w:rsidR="00000000" w:rsidRPr="00000000">
              <w:rPr>
                <w:sz w:val="20"/>
                <w:szCs w:val="20"/>
                <w:rtl w:val="0"/>
              </w:rPr>
              <w:t xml:space="preserve">T01, T02, F01, F02, NF01, NF02</w:t>
            </w:r>
          </w:p>
        </w:tc>
      </w:tr>
    </w:tbl>
    <w:p w:rsidR="00000000" w:rsidDel="00000000" w:rsidP="00000000" w:rsidRDefault="00000000" w:rsidRPr="00000000" w14:paraId="0000001F">
      <w:pPr>
        <w:spacing w:after="0" w:lineRule="auto"/>
        <w:rPr>
          <w:sz w:val="20"/>
          <w:szCs w:val="20"/>
        </w:rPr>
      </w:pPr>
      <w:r w:rsidDel="00000000" w:rsidR="00000000" w:rsidRPr="00000000">
        <w:rPr>
          <w:rtl w:val="0"/>
        </w:rPr>
      </w:r>
    </w:p>
    <w:tbl>
      <w:tblPr>
        <w:tblStyle w:val="Table2"/>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6930"/>
        <w:tblGridChange w:id="0">
          <w:tblGrid>
            <w:gridCol w:w="2445"/>
            <w:gridCol w:w="6930"/>
          </w:tblGrid>
        </w:tblGridChange>
      </w:tblGrid>
      <w:tr>
        <w:trPr>
          <w:cantSplit w:val="0"/>
          <w:tblHeader w:val="0"/>
        </w:trPr>
        <w:tc>
          <w:tcPr>
            <w:gridSpan w:val="2"/>
            <w:shd w:fill="a5c9eb" w:val="clear"/>
          </w:tcPr>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KARTA UDZIAŁOWCA</w:t>
            </w:r>
          </w:p>
        </w:tc>
      </w:tr>
      <w:tr>
        <w:trPr>
          <w:cantSplit w:val="0"/>
          <w:tblHeader w:val="0"/>
        </w:trPr>
        <w:tc>
          <w:tcPr>
            <w:shd w:fill="a5c9eb" w:val="clear"/>
          </w:tcPr>
          <w:p w:rsidR="00000000" w:rsidDel="00000000" w:rsidP="00000000" w:rsidRDefault="00000000" w:rsidRPr="00000000" w14:paraId="00000022">
            <w:pPr>
              <w:rPr>
                <w:sz w:val="20"/>
                <w:szCs w:val="20"/>
              </w:rPr>
            </w:pPr>
            <w:r w:rsidDel="00000000" w:rsidR="00000000" w:rsidRPr="00000000">
              <w:rPr>
                <w:sz w:val="20"/>
                <w:szCs w:val="20"/>
                <w:rtl w:val="0"/>
              </w:rPr>
              <w:t xml:space="preserve">Identyfikator:</w:t>
            </w:r>
          </w:p>
        </w:tc>
        <w:tc>
          <w:tcPr/>
          <w:p w:rsidR="00000000" w:rsidDel="00000000" w:rsidP="00000000" w:rsidRDefault="00000000" w:rsidRPr="00000000" w14:paraId="00000023">
            <w:pPr>
              <w:rPr>
                <w:sz w:val="20"/>
                <w:szCs w:val="20"/>
              </w:rPr>
            </w:pPr>
            <w:r w:rsidDel="00000000" w:rsidR="00000000" w:rsidRPr="00000000">
              <w:rPr>
                <w:sz w:val="20"/>
                <w:szCs w:val="20"/>
                <w:rtl w:val="0"/>
              </w:rPr>
              <w:t xml:space="preserve">UOB02</w:t>
            </w:r>
          </w:p>
        </w:tc>
      </w:tr>
      <w:tr>
        <w:trPr>
          <w:cantSplit w:val="0"/>
          <w:tblHeader w:val="0"/>
        </w:trPr>
        <w:tc>
          <w:tcPr>
            <w:shd w:fill="a5c9eb"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Nazwa:</w:t>
            </w:r>
          </w:p>
        </w:tc>
        <w:tc>
          <w:tcPr/>
          <w:p w:rsidR="00000000" w:rsidDel="00000000" w:rsidP="00000000" w:rsidRDefault="00000000" w:rsidRPr="00000000" w14:paraId="00000025">
            <w:pPr>
              <w:rPr>
                <w:sz w:val="20"/>
                <w:szCs w:val="20"/>
              </w:rPr>
            </w:pPr>
            <w:r w:rsidDel="00000000" w:rsidR="00000000" w:rsidRPr="00000000">
              <w:rPr>
                <w:sz w:val="20"/>
                <w:szCs w:val="20"/>
                <w:rtl w:val="0"/>
              </w:rPr>
              <w:t xml:space="preserve">Użytkownicy Anonimowi</w:t>
            </w:r>
          </w:p>
        </w:tc>
      </w:tr>
      <w:tr>
        <w:trPr>
          <w:cantSplit w:val="0"/>
          <w:tblHeader w:val="0"/>
        </w:trPr>
        <w:tc>
          <w:tcPr>
            <w:shd w:fill="a5c9eb"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Opis:</w:t>
            </w:r>
          </w:p>
        </w:tc>
        <w:tc>
          <w:tcPr/>
          <w:p w:rsidR="00000000" w:rsidDel="00000000" w:rsidP="00000000" w:rsidRDefault="00000000" w:rsidRPr="00000000" w14:paraId="00000027">
            <w:pPr>
              <w:rPr>
                <w:sz w:val="20"/>
                <w:szCs w:val="20"/>
              </w:rPr>
            </w:pPr>
            <w:r w:rsidDel="00000000" w:rsidR="00000000" w:rsidRPr="00000000">
              <w:rPr>
                <w:sz w:val="20"/>
                <w:szCs w:val="20"/>
                <w:rtl w:val="0"/>
              </w:rPr>
              <w:t xml:space="preserve">Użytkownicy przeglądający zawartość strony</w:t>
            </w:r>
          </w:p>
        </w:tc>
      </w:tr>
      <w:tr>
        <w:trPr>
          <w:cantSplit w:val="0"/>
          <w:tblHeader w:val="0"/>
        </w:trPr>
        <w:tc>
          <w:tcPr>
            <w:shd w:fill="a5c9eb"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Typ udziałowca:</w:t>
            </w:r>
          </w:p>
        </w:tc>
        <w:tc>
          <w:tcPr/>
          <w:p w:rsidR="00000000" w:rsidDel="00000000" w:rsidP="00000000" w:rsidRDefault="00000000" w:rsidRPr="00000000" w14:paraId="00000029">
            <w:pPr>
              <w:rPr>
                <w:sz w:val="20"/>
                <w:szCs w:val="20"/>
              </w:rPr>
            </w:pPr>
            <w:r w:rsidDel="00000000" w:rsidR="00000000" w:rsidRPr="00000000">
              <w:rPr>
                <w:sz w:val="20"/>
                <w:szCs w:val="20"/>
                <w:rtl w:val="0"/>
              </w:rPr>
              <w:t xml:space="preserve">Bezpośredni, Ożywiony</w:t>
            </w:r>
          </w:p>
        </w:tc>
      </w:tr>
      <w:tr>
        <w:trPr>
          <w:cantSplit w:val="0"/>
          <w:tblHeader w:val="0"/>
        </w:trPr>
        <w:tc>
          <w:tcPr>
            <w:shd w:fill="a5c9eb"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Punkt widzenia:</w:t>
            </w:r>
          </w:p>
        </w:tc>
        <w:tc>
          <w:tcPr/>
          <w:p w:rsidR="00000000" w:rsidDel="00000000" w:rsidP="00000000" w:rsidRDefault="00000000" w:rsidRPr="00000000" w14:paraId="0000002B">
            <w:pPr>
              <w:rPr>
                <w:sz w:val="20"/>
                <w:szCs w:val="20"/>
              </w:rPr>
            </w:pPr>
            <w:r w:rsidDel="00000000" w:rsidR="00000000" w:rsidRPr="00000000">
              <w:rPr>
                <w:sz w:val="20"/>
                <w:szCs w:val="20"/>
                <w:rtl w:val="0"/>
              </w:rPr>
              <w:t xml:space="preserve">Z perspektywy procesu używania strony ogląda kontent</w:t>
            </w:r>
          </w:p>
        </w:tc>
      </w:tr>
      <w:tr>
        <w:trPr>
          <w:cantSplit w:val="0"/>
          <w:tblHeader w:val="0"/>
        </w:trPr>
        <w:tc>
          <w:tcPr>
            <w:shd w:fill="a5c9eb" w:val="clear"/>
          </w:tcPr>
          <w:p w:rsidR="00000000" w:rsidDel="00000000" w:rsidP="00000000" w:rsidRDefault="00000000" w:rsidRPr="00000000" w14:paraId="0000002C">
            <w:pPr>
              <w:rPr>
                <w:sz w:val="20"/>
                <w:szCs w:val="20"/>
              </w:rPr>
            </w:pPr>
            <w:r w:rsidDel="00000000" w:rsidR="00000000" w:rsidRPr="00000000">
              <w:rPr>
                <w:sz w:val="20"/>
                <w:szCs w:val="20"/>
                <w:rtl w:val="0"/>
              </w:rPr>
              <w:t xml:space="preserve">Ograniczenia:</w:t>
            </w:r>
          </w:p>
        </w:tc>
        <w:tc>
          <w:tcPr/>
          <w:p w:rsidR="00000000" w:rsidDel="00000000" w:rsidP="00000000" w:rsidRDefault="00000000" w:rsidRPr="00000000" w14:paraId="0000002D">
            <w:pPr>
              <w:rPr>
                <w:sz w:val="20"/>
                <w:szCs w:val="20"/>
              </w:rPr>
            </w:pPr>
            <w:r w:rsidDel="00000000" w:rsidR="00000000" w:rsidRPr="00000000">
              <w:rPr>
                <w:sz w:val="20"/>
                <w:szCs w:val="20"/>
                <w:rtl w:val="0"/>
              </w:rPr>
              <w:t xml:space="preserve">Konieczność zapewnienia łatwości obsługi i zrozumiałości strony</w:t>
            </w:r>
          </w:p>
        </w:tc>
      </w:tr>
      <w:tr>
        <w:trPr>
          <w:cantSplit w:val="0"/>
          <w:tblHeader w:val="0"/>
        </w:trPr>
        <w:tc>
          <w:tcPr>
            <w:shd w:fill="a5c9eb" w:val="clear"/>
          </w:tcPr>
          <w:p w:rsidR="00000000" w:rsidDel="00000000" w:rsidP="00000000" w:rsidRDefault="00000000" w:rsidRPr="00000000" w14:paraId="0000002E">
            <w:pPr>
              <w:rPr>
                <w:sz w:val="20"/>
                <w:szCs w:val="20"/>
              </w:rPr>
            </w:pPr>
            <w:r w:rsidDel="00000000" w:rsidR="00000000" w:rsidRPr="00000000">
              <w:rPr>
                <w:sz w:val="20"/>
                <w:szCs w:val="20"/>
                <w:rtl w:val="0"/>
              </w:rPr>
              <w:t xml:space="preserve">Wymagania:</w:t>
            </w:r>
          </w:p>
        </w:tc>
        <w:tc>
          <w:tcPr/>
          <w:p w:rsidR="00000000" w:rsidDel="00000000" w:rsidP="00000000" w:rsidRDefault="00000000" w:rsidRPr="00000000" w14:paraId="0000002F">
            <w:pPr>
              <w:rPr>
                <w:sz w:val="20"/>
                <w:szCs w:val="20"/>
              </w:rPr>
            </w:pPr>
            <w:r w:rsidDel="00000000" w:rsidR="00000000" w:rsidRPr="00000000">
              <w:rPr>
                <w:sz w:val="20"/>
                <w:szCs w:val="20"/>
                <w:rtl w:val="0"/>
              </w:rPr>
              <w:t xml:space="preserve">F01-F05</w:t>
            </w:r>
          </w:p>
        </w:tc>
      </w:tr>
    </w:tbl>
    <w:p w:rsidR="00000000" w:rsidDel="00000000" w:rsidP="00000000" w:rsidRDefault="00000000" w:rsidRPr="00000000" w14:paraId="00000030">
      <w:pPr>
        <w:spacing w:after="0" w:lineRule="auto"/>
        <w:rPr>
          <w:sz w:val="20"/>
          <w:szCs w:val="20"/>
        </w:rPr>
      </w:pPr>
      <w:r w:rsidDel="00000000" w:rsidR="00000000" w:rsidRPr="00000000">
        <w:rPr>
          <w:rtl w:val="0"/>
        </w:rPr>
      </w:r>
    </w:p>
    <w:p w:rsidR="00000000" w:rsidDel="00000000" w:rsidP="00000000" w:rsidRDefault="00000000" w:rsidRPr="00000000" w14:paraId="00000031">
      <w:pPr>
        <w:spacing w:after="0" w:lineRule="auto"/>
        <w:rPr>
          <w:sz w:val="20"/>
          <w:szCs w:val="20"/>
        </w:rPr>
      </w:pPr>
      <w:r w:rsidDel="00000000" w:rsidR="00000000" w:rsidRPr="00000000">
        <w:rPr>
          <w:rtl w:val="0"/>
        </w:rPr>
      </w:r>
    </w:p>
    <w:tbl>
      <w:tblPr>
        <w:tblStyle w:val="Table3"/>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6930"/>
        <w:tblGridChange w:id="0">
          <w:tblGrid>
            <w:gridCol w:w="2445"/>
            <w:gridCol w:w="6930"/>
          </w:tblGrid>
        </w:tblGridChange>
      </w:tblGrid>
      <w:tr>
        <w:trPr>
          <w:cantSplit w:val="0"/>
          <w:tblHeader w:val="0"/>
        </w:trPr>
        <w:tc>
          <w:tcPr>
            <w:gridSpan w:val="2"/>
            <w:shd w:fill="a5c9eb" w:val="clear"/>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KARTA UDZIAŁOWCA</w:t>
            </w:r>
          </w:p>
        </w:tc>
      </w:tr>
      <w:tr>
        <w:trPr>
          <w:cantSplit w:val="0"/>
          <w:tblHeader w:val="0"/>
        </w:trPr>
        <w:tc>
          <w:tcPr>
            <w:shd w:fill="a5c9eb" w:val="clear"/>
          </w:tcPr>
          <w:p w:rsidR="00000000" w:rsidDel="00000000" w:rsidP="00000000" w:rsidRDefault="00000000" w:rsidRPr="00000000" w14:paraId="00000034">
            <w:pPr>
              <w:rPr>
                <w:sz w:val="20"/>
                <w:szCs w:val="20"/>
              </w:rPr>
            </w:pPr>
            <w:r w:rsidDel="00000000" w:rsidR="00000000" w:rsidRPr="00000000">
              <w:rPr>
                <w:sz w:val="20"/>
                <w:szCs w:val="20"/>
                <w:rtl w:val="0"/>
              </w:rPr>
              <w:t xml:space="preserve">Identyfikator:</w:t>
            </w:r>
          </w:p>
        </w:tc>
        <w:tc>
          <w:tcPr/>
          <w:p w:rsidR="00000000" w:rsidDel="00000000" w:rsidP="00000000" w:rsidRDefault="00000000" w:rsidRPr="00000000" w14:paraId="00000035">
            <w:pPr>
              <w:rPr>
                <w:sz w:val="20"/>
                <w:szCs w:val="20"/>
              </w:rPr>
            </w:pPr>
            <w:r w:rsidDel="00000000" w:rsidR="00000000" w:rsidRPr="00000000">
              <w:rPr>
                <w:sz w:val="20"/>
                <w:szCs w:val="20"/>
                <w:rtl w:val="0"/>
              </w:rPr>
              <w:t xml:space="preserve">UOB03</w:t>
            </w:r>
          </w:p>
        </w:tc>
      </w:tr>
      <w:tr>
        <w:trPr>
          <w:cantSplit w:val="0"/>
          <w:tblHeader w:val="0"/>
        </w:trPr>
        <w:tc>
          <w:tcPr>
            <w:shd w:fill="a5c9eb" w:val="clear"/>
          </w:tcPr>
          <w:p w:rsidR="00000000" w:rsidDel="00000000" w:rsidP="00000000" w:rsidRDefault="00000000" w:rsidRPr="00000000" w14:paraId="00000036">
            <w:pPr>
              <w:rPr>
                <w:sz w:val="20"/>
                <w:szCs w:val="20"/>
              </w:rPr>
            </w:pPr>
            <w:r w:rsidDel="00000000" w:rsidR="00000000" w:rsidRPr="00000000">
              <w:rPr>
                <w:sz w:val="20"/>
                <w:szCs w:val="20"/>
                <w:rtl w:val="0"/>
              </w:rPr>
              <w:t xml:space="preserve">Nazwa:</w:t>
            </w:r>
          </w:p>
        </w:tc>
        <w:tc>
          <w:tcPr/>
          <w:p w:rsidR="00000000" w:rsidDel="00000000" w:rsidP="00000000" w:rsidRDefault="00000000" w:rsidRPr="00000000" w14:paraId="00000037">
            <w:pPr>
              <w:rPr>
                <w:sz w:val="20"/>
                <w:szCs w:val="20"/>
              </w:rPr>
            </w:pPr>
            <w:r w:rsidDel="00000000" w:rsidR="00000000" w:rsidRPr="00000000">
              <w:rPr>
                <w:sz w:val="20"/>
                <w:szCs w:val="20"/>
                <w:rtl w:val="0"/>
              </w:rPr>
              <w:t xml:space="preserve">Użytkownicy Zalogowani</w:t>
            </w:r>
          </w:p>
        </w:tc>
      </w:tr>
      <w:tr>
        <w:trPr>
          <w:cantSplit w:val="0"/>
          <w:tblHeader w:val="0"/>
        </w:trPr>
        <w:tc>
          <w:tcPr>
            <w:shd w:fill="a5c9eb" w:val="clear"/>
          </w:tcPr>
          <w:p w:rsidR="00000000" w:rsidDel="00000000" w:rsidP="00000000" w:rsidRDefault="00000000" w:rsidRPr="00000000" w14:paraId="00000038">
            <w:pPr>
              <w:rPr>
                <w:sz w:val="20"/>
                <w:szCs w:val="20"/>
              </w:rPr>
            </w:pPr>
            <w:r w:rsidDel="00000000" w:rsidR="00000000" w:rsidRPr="00000000">
              <w:rPr>
                <w:sz w:val="20"/>
                <w:szCs w:val="20"/>
                <w:rtl w:val="0"/>
              </w:rPr>
              <w:t xml:space="preserve">Opis:</w:t>
            </w:r>
          </w:p>
        </w:tc>
        <w:tc>
          <w:tcPr/>
          <w:p w:rsidR="00000000" w:rsidDel="00000000" w:rsidP="00000000" w:rsidRDefault="00000000" w:rsidRPr="00000000" w14:paraId="00000039">
            <w:pPr>
              <w:rPr>
                <w:sz w:val="20"/>
                <w:szCs w:val="20"/>
              </w:rPr>
            </w:pPr>
            <w:r w:rsidDel="00000000" w:rsidR="00000000" w:rsidRPr="00000000">
              <w:rPr>
                <w:sz w:val="20"/>
                <w:szCs w:val="20"/>
                <w:rtl w:val="0"/>
              </w:rPr>
              <w:t xml:space="preserve">Użytkownicy którzy chcą dodać wydarzenie do kalendarza</w:t>
            </w:r>
          </w:p>
        </w:tc>
      </w:tr>
      <w:tr>
        <w:trPr>
          <w:cantSplit w:val="0"/>
          <w:tblHeader w:val="0"/>
        </w:trPr>
        <w:tc>
          <w:tcPr>
            <w:shd w:fill="a5c9eb" w:val="clear"/>
          </w:tcPr>
          <w:p w:rsidR="00000000" w:rsidDel="00000000" w:rsidP="00000000" w:rsidRDefault="00000000" w:rsidRPr="00000000" w14:paraId="0000003A">
            <w:pPr>
              <w:rPr>
                <w:sz w:val="20"/>
                <w:szCs w:val="20"/>
              </w:rPr>
            </w:pPr>
            <w:r w:rsidDel="00000000" w:rsidR="00000000" w:rsidRPr="00000000">
              <w:rPr>
                <w:sz w:val="20"/>
                <w:szCs w:val="20"/>
                <w:rtl w:val="0"/>
              </w:rPr>
              <w:t xml:space="preserve">Typ udziałowca:</w:t>
            </w:r>
          </w:p>
        </w:tc>
        <w:tc>
          <w:tcPr/>
          <w:p w:rsidR="00000000" w:rsidDel="00000000" w:rsidP="00000000" w:rsidRDefault="00000000" w:rsidRPr="00000000" w14:paraId="0000003B">
            <w:pPr>
              <w:rPr>
                <w:sz w:val="20"/>
                <w:szCs w:val="20"/>
              </w:rPr>
            </w:pPr>
            <w:r w:rsidDel="00000000" w:rsidR="00000000" w:rsidRPr="00000000">
              <w:rPr>
                <w:sz w:val="20"/>
                <w:szCs w:val="20"/>
                <w:rtl w:val="0"/>
              </w:rPr>
              <w:t xml:space="preserve">Bezpośredni, Ożywiony</w:t>
            </w:r>
          </w:p>
        </w:tc>
      </w:tr>
      <w:tr>
        <w:trPr>
          <w:cantSplit w:val="0"/>
          <w:tblHeader w:val="0"/>
        </w:trPr>
        <w:tc>
          <w:tcPr>
            <w:shd w:fill="a5c9eb" w:val="clear"/>
          </w:tcPr>
          <w:p w:rsidR="00000000" w:rsidDel="00000000" w:rsidP="00000000" w:rsidRDefault="00000000" w:rsidRPr="00000000" w14:paraId="0000003C">
            <w:pPr>
              <w:rPr>
                <w:sz w:val="20"/>
                <w:szCs w:val="20"/>
              </w:rPr>
            </w:pPr>
            <w:r w:rsidDel="00000000" w:rsidR="00000000" w:rsidRPr="00000000">
              <w:rPr>
                <w:sz w:val="20"/>
                <w:szCs w:val="20"/>
                <w:rtl w:val="0"/>
              </w:rPr>
              <w:t xml:space="preserve">Punkt widzenia:</w:t>
            </w:r>
          </w:p>
        </w:tc>
        <w:tc>
          <w:tcPr/>
          <w:p w:rsidR="00000000" w:rsidDel="00000000" w:rsidP="00000000" w:rsidRDefault="00000000" w:rsidRPr="00000000" w14:paraId="0000003D">
            <w:pPr>
              <w:rPr>
                <w:sz w:val="20"/>
                <w:szCs w:val="20"/>
              </w:rPr>
            </w:pPr>
            <w:r w:rsidDel="00000000" w:rsidR="00000000" w:rsidRPr="00000000">
              <w:rPr>
                <w:sz w:val="20"/>
                <w:szCs w:val="20"/>
                <w:rtl w:val="0"/>
              </w:rPr>
              <w:t xml:space="preserve">Z perspektywy procesu używania strony ogląda kontent</w:t>
            </w:r>
          </w:p>
        </w:tc>
      </w:tr>
      <w:tr>
        <w:trPr>
          <w:cantSplit w:val="0"/>
          <w:tblHeader w:val="0"/>
        </w:trPr>
        <w:tc>
          <w:tcPr>
            <w:shd w:fill="a5c9eb" w:val="clear"/>
          </w:tcPr>
          <w:p w:rsidR="00000000" w:rsidDel="00000000" w:rsidP="00000000" w:rsidRDefault="00000000" w:rsidRPr="00000000" w14:paraId="0000003E">
            <w:pPr>
              <w:rPr>
                <w:sz w:val="20"/>
                <w:szCs w:val="20"/>
              </w:rPr>
            </w:pPr>
            <w:r w:rsidDel="00000000" w:rsidR="00000000" w:rsidRPr="00000000">
              <w:rPr>
                <w:sz w:val="20"/>
                <w:szCs w:val="20"/>
                <w:rtl w:val="0"/>
              </w:rPr>
              <w:t xml:space="preserve">Ograniczenia:</w:t>
            </w:r>
          </w:p>
        </w:tc>
        <w:tc>
          <w:tcPr/>
          <w:p w:rsidR="00000000" w:rsidDel="00000000" w:rsidP="00000000" w:rsidRDefault="00000000" w:rsidRPr="00000000" w14:paraId="0000003F">
            <w:pPr>
              <w:rPr>
                <w:sz w:val="20"/>
                <w:szCs w:val="20"/>
              </w:rPr>
            </w:pPr>
            <w:r w:rsidDel="00000000" w:rsidR="00000000" w:rsidRPr="00000000">
              <w:rPr>
                <w:sz w:val="20"/>
                <w:szCs w:val="20"/>
                <w:rtl w:val="0"/>
              </w:rPr>
              <w:t xml:space="preserve">Konieczność zapewnienia łatwości obsługi i zrozumiałości strony</w:t>
            </w:r>
          </w:p>
        </w:tc>
      </w:tr>
      <w:tr>
        <w:trPr>
          <w:cantSplit w:val="0"/>
          <w:tblHeader w:val="0"/>
        </w:trPr>
        <w:tc>
          <w:tcPr>
            <w:shd w:fill="a5c9eb" w:val="clear"/>
          </w:tcPr>
          <w:p w:rsidR="00000000" w:rsidDel="00000000" w:rsidP="00000000" w:rsidRDefault="00000000" w:rsidRPr="00000000" w14:paraId="00000040">
            <w:pPr>
              <w:rPr>
                <w:sz w:val="20"/>
                <w:szCs w:val="20"/>
              </w:rPr>
            </w:pPr>
            <w:r w:rsidDel="00000000" w:rsidR="00000000" w:rsidRPr="00000000">
              <w:rPr>
                <w:sz w:val="20"/>
                <w:szCs w:val="20"/>
                <w:rtl w:val="0"/>
              </w:rPr>
              <w:t xml:space="preserve">Wymagania:</w:t>
            </w:r>
          </w:p>
        </w:tc>
        <w:tc>
          <w:tcPr/>
          <w:p w:rsidR="00000000" w:rsidDel="00000000" w:rsidP="00000000" w:rsidRDefault="00000000" w:rsidRPr="00000000" w14:paraId="00000041">
            <w:pPr>
              <w:rPr>
                <w:sz w:val="20"/>
                <w:szCs w:val="20"/>
              </w:rPr>
            </w:pPr>
            <w:r w:rsidDel="00000000" w:rsidR="00000000" w:rsidRPr="00000000">
              <w:rPr>
                <w:sz w:val="20"/>
                <w:szCs w:val="20"/>
                <w:rtl w:val="0"/>
              </w:rPr>
              <w:t xml:space="preserve">F01-F05</w:t>
            </w:r>
          </w:p>
        </w:tc>
      </w:tr>
    </w:tbl>
    <w:p w:rsidR="00000000" w:rsidDel="00000000" w:rsidP="00000000" w:rsidRDefault="00000000" w:rsidRPr="00000000" w14:paraId="00000042">
      <w:pPr>
        <w:spacing w:after="0" w:lineRule="auto"/>
        <w:rPr>
          <w:sz w:val="20"/>
          <w:szCs w:val="20"/>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6925"/>
        <w:tblGridChange w:id="0">
          <w:tblGrid>
            <w:gridCol w:w="2425"/>
            <w:gridCol w:w="6925"/>
          </w:tblGrid>
        </w:tblGridChange>
      </w:tblGrid>
      <w:tr>
        <w:trPr>
          <w:cantSplit w:val="0"/>
          <w:tblHeader w:val="0"/>
        </w:trPr>
        <w:tc>
          <w:tcPr>
            <w:gridSpan w:val="2"/>
            <w:shd w:fill="a5c9eb" w:val="clear"/>
          </w:tcPr>
          <w:p w:rsidR="00000000" w:rsidDel="00000000" w:rsidP="00000000" w:rsidRDefault="00000000" w:rsidRPr="00000000" w14:paraId="00000043">
            <w:pPr>
              <w:rPr>
                <w:b w:val="1"/>
                <w:bCs w:val="1"/>
                <w:sz w:val="20"/>
                <w:szCs w:val="20"/>
              </w:rPr>
            </w:pPr>
            <w:r w:rsidDel="00000000" w:rsidR="00000000" w:rsidRPr="00000000">
              <w:rPr>
                <w:b w:val="1"/>
                <w:bCs w:val="1"/>
                <w:sz w:val="20"/>
                <w:szCs w:val="20"/>
                <w:rtl w:val="0"/>
              </w:rPr>
              <w:t xml:space="preserve">KARTA UDZIAŁOWCA</w:t>
            </w:r>
          </w:p>
        </w:tc>
      </w:tr>
      <w:tr>
        <w:trPr>
          <w:cantSplit w:val="0"/>
          <w:tblHeader w:val="0"/>
        </w:trPr>
        <w:tc>
          <w:tcPr>
            <w:shd w:fill="a5c9eb" w:val="clear"/>
          </w:tcPr>
          <w:p w:rsidR="00000000" w:rsidDel="00000000" w:rsidP="00000000" w:rsidRDefault="00000000" w:rsidRPr="00000000" w14:paraId="00000045">
            <w:pPr>
              <w:rPr>
                <w:sz w:val="20"/>
                <w:szCs w:val="20"/>
              </w:rPr>
            </w:pPr>
            <w:r w:rsidDel="00000000" w:rsidR="00000000" w:rsidRPr="00000000">
              <w:rPr>
                <w:sz w:val="20"/>
                <w:szCs w:val="20"/>
                <w:rtl w:val="0"/>
              </w:rPr>
              <w:t xml:space="preserve">Identyfikator:</w:t>
            </w:r>
          </w:p>
        </w:tc>
        <w:tc>
          <w:tcPr/>
          <w:p w:rsidR="00000000" w:rsidDel="00000000" w:rsidP="00000000" w:rsidRDefault="00000000" w:rsidRPr="00000000" w14:paraId="00000046">
            <w:pPr>
              <w:rPr>
                <w:sz w:val="20"/>
                <w:szCs w:val="20"/>
              </w:rPr>
            </w:pPr>
            <w:r w:rsidDel="00000000" w:rsidR="00000000" w:rsidRPr="00000000">
              <w:rPr>
                <w:sz w:val="20"/>
                <w:szCs w:val="20"/>
                <w:rtl w:val="0"/>
              </w:rPr>
              <w:t xml:space="preserve">UOB04</w:t>
            </w:r>
          </w:p>
        </w:tc>
      </w:tr>
      <w:tr>
        <w:trPr>
          <w:cantSplit w:val="0"/>
          <w:tblHeader w:val="0"/>
        </w:trPr>
        <w:tc>
          <w:tcPr>
            <w:shd w:fill="a5c9eb" w:val="clear"/>
          </w:tcPr>
          <w:p w:rsidR="00000000" w:rsidDel="00000000" w:rsidP="00000000" w:rsidRDefault="00000000" w:rsidRPr="00000000" w14:paraId="00000047">
            <w:pPr>
              <w:rPr>
                <w:sz w:val="20"/>
                <w:szCs w:val="20"/>
              </w:rPr>
            </w:pPr>
            <w:r w:rsidDel="00000000" w:rsidR="00000000" w:rsidRPr="00000000">
              <w:rPr>
                <w:sz w:val="20"/>
                <w:szCs w:val="20"/>
                <w:rtl w:val="0"/>
              </w:rPr>
              <w:t xml:space="preserve">Nazwa:</w:t>
            </w:r>
          </w:p>
        </w:tc>
        <w:tc>
          <w:tcPr/>
          <w:p w:rsidR="00000000" w:rsidDel="00000000" w:rsidP="00000000" w:rsidRDefault="00000000" w:rsidRPr="00000000" w14:paraId="00000048">
            <w:pPr>
              <w:rPr>
                <w:sz w:val="20"/>
                <w:szCs w:val="20"/>
              </w:rPr>
            </w:pPr>
            <w:r w:rsidDel="00000000" w:rsidR="00000000" w:rsidRPr="00000000">
              <w:rPr>
                <w:sz w:val="20"/>
                <w:szCs w:val="20"/>
                <w:rtl w:val="0"/>
              </w:rPr>
              <w:t xml:space="preserve">Kierowcy</w:t>
            </w:r>
          </w:p>
        </w:tc>
      </w:tr>
      <w:tr>
        <w:trPr>
          <w:cantSplit w:val="0"/>
          <w:tblHeader w:val="0"/>
        </w:trPr>
        <w:tc>
          <w:tcPr>
            <w:shd w:fill="a5c9eb" w:val="clear"/>
          </w:tcPr>
          <w:p w:rsidR="00000000" w:rsidDel="00000000" w:rsidP="00000000" w:rsidRDefault="00000000" w:rsidRPr="00000000" w14:paraId="00000049">
            <w:pPr>
              <w:rPr>
                <w:sz w:val="20"/>
                <w:szCs w:val="20"/>
              </w:rPr>
            </w:pPr>
            <w:r w:rsidDel="00000000" w:rsidR="00000000" w:rsidRPr="00000000">
              <w:rPr>
                <w:sz w:val="20"/>
                <w:szCs w:val="20"/>
                <w:rtl w:val="0"/>
              </w:rPr>
              <w:t xml:space="preserve">Opis:</w:t>
            </w:r>
          </w:p>
        </w:tc>
        <w:tc>
          <w:tcPr/>
          <w:p w:rsidR="00000000" w:rsidDel="00000000" w:rsidP="00000000" w:rsidRDefault="00000000" w:rsidRPr="00000000" w14:paraId="0000004A">
            <w:pPr>
              <w:rPr>
                <w:sz w:val="20"/>
                <w:szCs w:val="20"/>
              </w:rPr>
            </w:pPr>
            <w:r w:rsidDel="00000000" w:rsidR="00000000" w:rsidRPr="00000000">
              <w:rPr>
                <w:sz w:val="20"/>
                <w:szCs w:val="20"/>
                <w:rtl w:val="0"/>
              </w:rPr>
              <w:t xml:space="preserve">Użytkownicy przeglądający zawartość strony, posiadający swój profil, szukający konkretnych wydarzeń, z możliwością dodania do polubionych</w:t>
            </w:r>
          </w:p>
        </w:tc>
      </w:tr>
      <w:tr>
        <w:trPr>
          <w:cantSplit w:val="0"/>
          <w:tblHeader w:val="0"/>
        </w:trPr>
        <w:tc>
          <w:tcPr>
            <w:shd w:fill="a5c9eb" w:val="clear"/>
          </w:tcPr>
          <w:p w:rsidR="00000000" w:rsidDel="00000000" w:rsidP="00000000" w:rsidRDefault="00000000" w:rsidRPr="00000000" w14:paraId="0000004B">
            <w:pPr>
              <w:rPr>
                <w:sz w:val="20"/>
                <w:szCs w:val="20"/>
              </w:rPr>
            </w:pPr>
            <w:r w:rsidDel="00000000" w:rsidR="00000000" w:rsidRPr="00000000">
              <w:rPr>
                <w:sz w:val="20"/>
                <w:szCs w:val="20"/>
                <w:rtl w:val="0"/>
              </w:rPr>
              <w:t xml:space="preserve">Typ udziałowca:</w:t>
            </w:r>
          </w:p>
        </w:tc>
        <w:tc>
          <w:tcPr/>
          <w:p w:rsidR="00000000" w:rsidDel="00000000" w:rsidP="00000000" w:rsidRDefault="00000000" w:rsidRPr="00000000" w14:paraId="0000004C">
            <w:pPr>
              <w:rPr>
                <w:sz w:val="20"/>
                <w:szCs w:val="20"/>
              </w:rPr>
            </w:pPr>
            <w:r w:rsidDel="00000000" w:rsidR="00000000" w:rsidRPr="00000000">
              <w:rPr>
                <w:sz w:val="20"/>
                <w:szCs w:val="20"/>
                <w:rtl w:val="0"/>
              </w:rPr>
              <w:t xml:space="preserve">Bezpośredni, Ożywiony</w:t>
            </w:r>
          </w:p>
        </w:tc>
      </w:tr>
      <w:tr>
        <w:trPr>
          <w:cantSplit w:val="0"/>
          <w:tblHeader w:val="0"/>
        </w:trPr>
        <w:tc>
          <w:tcPr>
            <w:shd w:fill="a5c9eb" w:val="clear"/>
          </w:tcPr>
          <w:p w:rsidR="00000000" w:rsidDel="00000000" w:rsidP="00000000" w:rsidRDefault="00000000" w:rsidRPr="00000000" w14:paraId="0000004D">
            <w:pPr>
              <w:rPr>
                <w:sz w:val="20"/>
                <w:szCs w:val="20"/>
              </w:rPr>
            </w:pPr>
            <w:r w:rsidDel="00000000" w:rsidR="00000000" w:rsidRPr="00000000">
              <w:rPr>
                <w:sz w:val="20"/>
                <w:szCs w:val="20"/>
                <w:rtl w:val="0"/>
              </w:rPr>
              <w:t xml:space="preserve">Punkt widzenia:</w:t>
            </w:r>
          </w:p>
        </w:tc>
        <w:tc>
          <w:tcPr/>
          <w:p w:rsidR="00000000" w:rsidDel="00000000" w:rsidP="00000000" w:rsidRDefault="00000000" w:rsidRPr="00000000" w14:paraId="0000004E">
            <w:pPr>
              <w:rPr>
                <w:sz w:val="20"/>
                <w:szCs w:val="20"/>
              </w:rPr>
            </w:pPr>
            <w:r w:rsidDel="00000000" w:rsidR="00000000" w:rsidRPr="00000000">
              <w:rPr>
                <w:sz w:val="20"/>
                <w:szCs w:val="20"/>
                <w:rtl w:val="0"/>
              </w:rPr>
              <w:t xml:space="preserve">Z perspektywy procesu używania strony, ogląda kontent</w:t>
            </w:r>
          </w:p>
        </w:tc>
      </w:tr>
      <w:tr>
        <w:trPr>
          <w:cantSplit w:val="0"/>
          <w:tblHeader w:val="0"/>
        </w:trPr>
        <w:tc>
          <w:tcPr>
            <w:shd w:fill="a5c9eb" w:val="clear"/>
          </w:tcPr>
          <w:p w:rsidR="00000000" w:rsidDel="00000000" w:rsidP="00000000" w:rsidRDefault="00000000" w:rsidRPr="00000000" w14:paraId="0000004F">
            <w:pPr>
              <w:rPr>
                <w:sz w:val="20"/>
                <w:szCs w:val="20"/>
              </w:rPr>
            </w:pPr>
            <w:r w:rsidDel="00000000" w:rsidR="00000000" w:rsidRPr="00000000">
              <w:rPr>
                <w:sz w:val="20"/>
                <w:szCs w:val="20"/>
                <w:rtl w:val="0"/>
              </w:rPr>
              <w:t xml:space="preserve">Ograniczenia:</w:t>
            </w:r>
          </w:p>
        </w:tc>
        <w:tc>
          <w:tcPr/>
          <w:p w:rsidR="00000000" w:rsidDel="00000000" w:rsidP="00000000" w:rsidRDefault="00000000" w:rsidRPr="00000000" w14:paraId="00000050">
            <w:pPr>
              <w:rPr>
                <w:sz w:val="20"/>
                <w:szCs w:val="20"/>
              </w:rPr>
            </w:pPr>
            <w:r w:rsidDel="00000000" w:rsidR="00000000" w:rsidRPr="00000000">
              <w:rPr>
                <w:sz w:val="20"/>
                <w:szCs w:val="20"/>
                <w:rtl w:val="0"/>
              </w:rPr>
              <w:t xml:space="preserve">Konieczność posiadania zawartości do przeglądania</w:t>
            </w:r>
          </w:p>
        </w:tc>
      </w:tr>
      <w:tr>
        <w:trPr>
          <w:cantSplit w:val="0"/>
          <w:tblHeader w:val="0"/>
        </w:trPr>
        <w:tc>
          <w:tcPr>
            <w:shd w:fill="a5c9eb" w:val="clear"/>
          </w:tcPr>
          <w:p w:rsidR="00000000" w:rsidDel="00000000" w:rsidP="00000000" w:rsidRDefault="00000000" w:rsidRPr="00000000" w14:paraId="00000051">
            <w:pPr>
              <w:rPr>
                <w:sz w:val="20"/>
                <w:szCs w:val="20"/>
              </w:rPr>
            </w:pPr>
            <w:r w:rsidDel="00000000" w:rsidR="00000000" w:rsidRPr="00000000">
              <w:rPr>
                <w:sz w:val="20"/>
                <w:szCs w:val="20"/>
                <w:rtl w:val="0"/>
              </w:rPr>
              <w:t xml:space="preserve">Wymagania:</w:t>
            </w:r>
          </w:p>
        </w:tc>
        <w:tc>
          <w:tcPr/>
          <w:p w:rsidR="00000000" w:rsidDel="00000000" w:rsidP="00000000" w:rsidRDefault="00000000" w:rsidRPr="00000000" w14:paraId="00000052">
            <w:pPr>
              <w:spacing w:after="0" w:before="0" w:line="240" w:lineRule="auto"/>
              <w:ind w:left="0" w:right="0" w:firstLine="0"/>
              <w:jc w:val="left"/>
              <w:rPr/>
            </w:pPr>
            <w:r w:rsidDel="00000000" w:rsidR="00000000" w:rsidRPr="00000000">
              <w:rPr>
                <w:sz w:val="20"/>
                <w:szCs w:val="20"/>
                <w:rtl w:val="0"/>
              </w:rPr>
              <w:t xml:space="preserve">F01-F05</w:t>
            </w:r>
            <w:r w:rsidDel="00000000" w:rsidR="00000000" w:rsidRPr="00000000">
              <w:rPr>
                <w:rtl w:val="0"/>
              </w:rPr>
            </w:r>
          </w:p>
        </w:tc>
      </w:tr>
    </w:tbl>
    <w:p w:rsidR="00000000" w:rsidDel="00000000" w:rsidP="00000000" w:rsidRDefault="00000000" w:rsidRPr="00000000" w14:paraId="00000053">
      <w:pPr>
        <w:spacing w:after="0" w:lineRule="auto"/>
        <w:rPr>
          <w:sz w:val="20"/>
          <w:szCs w:val="20"/>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6925"/>
        <w:tblGridChange w:id="0">
          <w:tblGrid>
            <w:gridCol w:w="2425"/>
            <w:gridCol w:w="6925"/>
          </w:tblGrid>
        </w:tblGridChange>
      </w:tblGrid>
      <w:tr>
        <w:trPr>
          <w:cantSplit w:val="0"/>
          <w:tblHeader w:val="0"/>
        </w:trPr>
        <w:tc>
          <w:tcPr>
            <w:gridSpan w:val="2"/>
            <w:shd w:fill="a5c9eb" w:val="clear"/>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KARTA UDZIAŁOWCA</w:t>
            </w:r>
          </w:p>
        </w:tc>
      </w:tr>
      <w:tr>
        <w:trPr>
          <w:cantSplit w:val="0"/>
          <w:tblHeader w:val="0"/>
        </w:trPr>
        <w:tc>
          <w:tcPr>
            <w:shd w:fill="a5c9eb" w:val="clear"/>
          </w:tcPr>
          <w:p w:rsidR="00000000" w:rsidDel="00000000" w:rsidP="00000000" w:rsidRDefault="00000000" w:rsidRPr="00000000" w14:paraId="00000056">
            <w:pPr>
              <w:rPr>
                <w:sz w:val="20"/>
                <w:szCs w:val="20"/>
              </w:rPr>
            </w:pPr>
            <w:r w:rsidDel="00000000" w:rsidR="00000000" w:rsidRPr="00000000">
              <w:rPr>
                <w:sz w:val="20"/>
                <w:szCs w:val="20"/>
                <w:rtl w:val="0"/>
              </w:rPr>
              <w:t xml:space="preserve">Identyfikator:</w:t>
            </w:r>
          </w:p>
        </w:tc>
        <w:tc>
          <w:tcPr/>
          <w:p w:rsidR="00000000" w:rsidDel="00000000" w:rsidP="00000000" w:rsidRDefault="00000000" w:rsidRPr="00000000" w14:paraId="00000057">
            <w:pPr>
              <w:rPr>
                <w:sz w:val="20"/>
                <w:szCs w:val="20"/>
              </w:rPr>
            </w:pPr>
            <w:r w:rsidDel="00000000" w:rsidR="00000000" w:rsidRPr="00000000">
              <w:rPr>
                <w:sz w:val="20"/>
                <w:szCs w:val="20"/>
                <w:rtl w:val="0"/>
              </w:rPr>
              <w:t xml:space="preserve">UOB05</w:t>
            </w:r>
          </w:p>
        </w:tc>
      </w:tr>
      <w:tr>
        <w:trPr>
          <w:cantSplit w:val="0"/>
          <w:tblHeader w:val="0"/>
        </w:trPr>
        <w:tc>
          <w:tcPr>
            <w:shd w:fill="a5c9eb" w:val="clear"/>
          </w:tcPr>
          <w:p w:rsidR="00000000" w:rsidDel="00000000" w:rsidP="00000000" w:rsidRDefault="00000000" w:rsidRPr="00000000" w14:paraId="00000058">
            <w:pPr>
              <w:rPr>
                <w:sz w:val="20"/>
                <w:szCs w:val="20"/>
              </w:rPr>
            </w:pPr>
            <w:r w:rsidDel="00000000" w:rsidR="00000000" w:rsidRPr="00000000">
              <w:rPr>
                <w:sz w:val="20"/>
                <w:szCs w:val="20"/>
                <w:rtl w:val="0"/>
              </w:rPr>
              <w:t xml:space="preserve">Nazwa:</w:t>
            </w:r>
          </w:p>
        </w:tc>
        <w:tc>
          <w:tcPr/>
          <w:p w:rsidR="00000000" w:rsidDel="00000000" w:rsidP="00000000" w:rsidRDefault="00000000" w:rsidRPr="00000000" w14:paraId="00000059">
            <w:pPr>
              <w:rPr>
                <w:sz w:val="20"/>
                <w:szCs w:val="20"/>
              </w:rPr>
            </w:pPr>
            <w:r w:rsidDel="00000000" w:rsidR="00000000" w:rsidRPr="00000000">
              <w:rPr>
                <w:sz w:val="20"/>
                <w:szCs w:val="20"/>
                <w:rtl w:val="0"/>
              </w:rPr>
              <w:t xml:space="preserve">Organizatorzy</w:t>
            </w:r>
          </w:p>
        </w:tc>
      </w:tr>
      <w:tr>
        <w:trPr>
          <w:cantSplit w:val="0"/>
          <w:tblHeader w:val="0"/>
        </w:trPr>
        <w:tc>
          <w:tcPr>
            <w:shd w:fill="a5c9eb" w:val="clear"/>
          </w:tcPr>
          <w:p w:rsidR="00000000" w:rsidDel="00000000" w:rsidP="00000000" w:rsidRDefault="00000000" w:rsidRPr="00000000" w14:paraId="0000005A">
            <w:pPr>
              <w:rPr>
                <w:sz w:val="20"/>
                <w:szCs w:val="20"/>
              </w:rPr>
            </w:pPr>
            <w:r w:rsidDel="00000000" w:rsidR="00000000" w:rsidRPr="00000000">
              <w:rPr>
                <w:sz w:val="20"/>
                <w:szCs w:val="20"/>
                <w:rtl w:val="0"/>
              </w:rPr>
              <w:t xml:space="preserve">Opis:</w:t>
            </w:r>
          </w:p>
        </w:tc>
        <w:tc>
          <w:tcPr/>
          <w:p w:rsidR="00000000" w:rsidDel="00000000" w:rsidP="00000000" w:rsidRDefault="00000000" w:rsidRPr="00000000" w14:paraId="0000005B">
            <w:pPr>
              <w:rPr>
                <w:sz w:val="20"/>
                <w:szCs w:val="20"/>
              </w:rPr>
            </w:pPr>
            <w:r w:rsidDel="00000000" w:rsidR="00000000" w:rsidRPr="00000000">
              <w:rPr>
                <w:sz w:val="20"/>
                <w:szCs w:val="20"/>
                <w:rtl w:val="0"/>
              </w:rPr>
              <w:t xml:space="preserve">Organizatorzy eventu, podają szczegółowy opis danego wydarzenia</w:t>
            </w:r>
          </w:p>
        </w:tc>
      </w:tr>
      <w:tr>
        <w:trPr>
          <w:cantSplit w:val="0"/>
          <w:tblHeader w:val="0"/>
        </w:trPr>
        <w:tc>
          <w:tcPr>
            <w:shd w:fill="a5c9eb" w:val="clear"/>
          </w:tcPr>
          <w:p w:rsidR="00000000" w:rsidDel="00000000" w:rsidP="00000000" w:rsidRDefault="00000000" w:rsidRPr="00000000" w14:paraId="0000005C">
            <w:pPr>
              <w:rPr>
                <w:sz w:val="20"/>
                <w:szCs w:val="20"/>
              </w:rPr>
            </w:pPr>
            <w:r w:rsidDel="00000000" w:rsidR="00000000" w:rsidRPr="00000000">
              <w:rPr>
                <w:sz w:val="20"/>
                <w:szCs w:val="20"/>
                <w:rtl w:val="0"/>
              </w:rPr>
              <w:t xml:space="preserve">Typ udziałowca:</w:t>
            </w:r>
          </w:p>
        </w:tc>
        <w:tc>
          <w:tcPr/>
          <w:p w:rsidR="00000000" w:rsidDel="00000000" w:rsidP="00000000" w:rsidRDefault="00000000" w:rsidRPr="00000000" w14:paraId="0000005D">
            <w:pPr>
              <w:rPr>
                <w:sz w:val="20"/>
                <w:szCs w:val="20"/>
              </w:rPr>
            </w:pPr>
            <w:r w:rsidDel="00000000" w:rsidR="00000000" w:rsidRPr="00000000">
              <w:rPr>
                <w:sz w:val="20"/>
                <w:szCs w:val="20"/>
                <w:rtl w:val="0"/>
              </w:rPr>
              <w:t xml:space="preserve">Bezpośredni, Ożywiony</w:t>
            </w:r>
          </w:p>
        </w:tc>
      </w:tr>
      <w:tr>
        <w:trPr>
          <w:cantSplit w:val="0"/>
          <w:tblHeader w:val="0"/>
        </w:trPr>
        <w:tc>
          <w:tcPr>
            <w:shd w:fill="a5c9eb" w:val="clear"/>
          </w:tcPr>
          <w:p w:rsidR="00000000" w:rsidDel="00000000" w:rsidP="00000000" w:rsidRDefault="00000000" w:rsidRPr="00000000" w14:paraId="0000005E">
            <w:pPr>
              <w:rPr>
                <w:sz w:val="20"/>
                <w:szCs w:val="20"/>
              </w:rPr>
            </w:pPr>
            <w:r w:rsidDel="00000000" w:rsidR="00000000" w:rsidRPr="00000000">
              <w:rPr>
                <w:sz w:val="20"/>
                <w:szCs w:val="20"/>
                <w:rtl w:val="0"/>
              </w:rPr>
              <w:t xml:space="preserve">Punkt widzenia:</w:t>
            </w:r>
          </w:p>
        </w:tc>
        <w:tc>
          <w:tcPr/>
          <w:p w:rsidR="00000000" w:rsidDel="00000000" w:rsidP="00000000" w:rsidRDefault="00000000" w:rsidRPr="00000000" w14:paraId="0000005F">
            <w:pPr>
              <w:rPr>
                <w:sz w:val="20"/>
                <w:szCs w:val="20"/>
              </w:rPr>
            </w:pPr>
            <w:r w:rsidDel="00000000" w:rsidR="00000000" w:rsidRPr="00000000">
              <w:rPr>
                <w:sz w:val="20"/>
                <w:szCs w:val="20"/>
                <w:rtl w:val="0"/>
              </w:rPr>
              <w:t xml:space="preserve">Z perspektywy procesu używania strony, dodaje kontent</w:t>
            </w:r>
          </w:p>
        </w:tc>
      </w:tr>
      <w:tr>
        <w:trPr>
          <w:cantSplit w:val="0"/>
          <w:tblHeader w:val="0"/>
        </w:trPr>
        <w:tc>
          <w:tcPr>
            <w:shd w:fill="a5c9eb" w:val="clear"/>
          </w:tcPr>
          <w:p w:rsidR="00000000" w:rsidDel="00000000" w:rsidP="00000000" w:rsidRDefault="00000000" w:rsidRPr="00000000" w14:paraId="00000060">
            <w:pPr>
              <w:rPr>
                <w:sz w:val="20"/>
                <w:szCs w:val="20"/>
              </w:rPr>
            </w:pPr>
            <w:r w:rsidDel="00000000" w:rsidR="00000000" w:rsidRPr="00000000">
              <w:rPr>
                <w:sz w:val="20"/>
                <w:szCs w:val="20"/>
                <w:rtl w:val="0"/>
              </w:rPr>
              <w:t xml:space="preserve">Ograniczenia:</w:t>
            </w:r>
          </w:p>
        </w:tc>
        <w:tc>
          <w:tcPr/>
          <w:p w:rsidR="00000000" w:rsidDel="00000000" w:rsidP="00000000" w:rsidRDefault="00000000" w:rsidRPr="00000000" w14:paraId="00000061">
            <w:pPr>
              <w:rPr>
                <w:sz w:val="20"/>
                <w:szCs w:val="20"/>
              </w:rPr>
            </w:pPr>
            <w:r w:rsidDel="00000000" w:rsidR="00000000" w:rsidRPr="00000000">
              <w:rPr>
                <w:sz w:val="20"/>
                <w:szCs w:val="20"/>
                <w:rtl w:val="0"/>
              </w:rPr>
              <w:t xml:space="preserve">Konieczność zapewnienia łatwości obsługi i zrozumiałości panelem zarządzania eventu</w:t>
            </w:r>
          </w:p>
        </w:tc>
      </w:tr>
      <w:tr>
        <w:trPr>
          <w:cantSplit w:val="0"/>
          <w:tblHeader w:val="0"/>
        </w:trPr>
        <w:tc>
          <w:tcPr>
            <w:shd w:fill="a5c9eb" w:val="clear"/>
          </w:tcPr>
          <w:p w:rsidR="00000000" w:rsidDel="00000000" w:rsidP="00000000" w:rsidRDefault="00000000" w:rsidRPr="00000000" w14:paraId="00000062">
            <w:pPr>
              <w:rPr>
                <w:sz w:val="20"/>
                <w:szCs w:val="20"/>
              </w:rPr>
            </w:pPr>
            <w:r w:rsidDel="00000000" w:rsidR="00000000" w:rsidRPr="00000000">
              <w:rPr>
                <w:sz w:val="20"/>
                <w:szCs w:val="20"/>
                <w:rtl w:val="0"/>
              </w:rPr>
              <w:t xml:space="preserve">Wymagania:</w:t>
            </w:r>
          </w:p>
        </w:tc>
        <w:tc>
          <w:tcPr/>
          <w:p w:rsidR="00000000" w:rsidDel="00000000" w:rsidP="00000000" w:rsidRDefault="00000000" w:rsidRPr="00000000" w14:paraId="00000063">
            <w:pPr>
              <w:rPr>
                <w:sz w:val="20"/>
                <w:szCs w:val="20"/>
              </w:rPr>
            </w:pPr>
            <w:r w:rsidDel="00000000" w:rsidR="00000000" w:rsidRPr="00000000">
              <w:rPr>
                <w:sz w:val="20"/>
                <w:szCs w:val="20"/>
                <w:rtl w:val="0"/>
              </w:rPr>
              <w:t xml:space="preserve">F01-F03</w:t>
            </w:r>
          </w:p>
        </w:tc>
      </w:tr>
    </w:tbl>
    <w:p w:rsidR="00000000" w:rsidDel="00000000" w:rsidP="00000000" w:rsidRDefault="00000000" w:rsidRPr="00000000" w14:paraId="00000064">
      <w:pPr>
        <w:spacing w:after="0" w:lineRule="auto"/>
        <w:rPr>
          <w:sz w:val="20"/>
          <w:szCs w:val="20"/>
        </w:rPr>
      </w:pPr>
      <w:r w:rsidDel="00000000" w:rsidR="00000000" w:rsidRPr="00000000">
        <w:rPr>
          <w:rtl w:val="0"/>
        </w:rPr>
      </w:r>
    </w:p>
    <w:p w:rsidR="00000000" w:rsidDel="00000000" w:rsidP="00000000" w:rsidRDefault="00000000" w:rsidRPr="00000000" w14:paraId="00000065">
      <w:pPr>
        <w:spacing w:after="0" w:lineRule="auto"/>
        <w:rPr>
          <w:sz w:val="20"/>
          <w:szCs w:val="20"/>
        </w:rPr>
      </w:pPr>
      <w:r w:rsidDel="00000000" w:rsidR="00000000" w:rsidRPr="00000000">
        <w:rPr>
          <w:rtl w:val="0"/>
        </w:rPr>
      </w:r>
    </w:p>
    <w:p w:rsidR="00000000" w:rsidDel="00000000" w:rsidP="00000000" w:rsidRDefault="00000000" w:rsidRPr="00000000" w14:paraId="00000066">
      <w:pPr>
        <w:spacing w:after="0" w:lineRule="auto"/>
        <w:rPr>
          <w:sz w:val="20"/>
          <w:szCs w:val="20"/>
        </w:rPr>
      </w:pPr>
      <w:r w:rsidDel="00000000" w:rsidR="00000000" w:rsidRPr="00000000">
        <w:rPr>
          <w:rtl w:val="0"/>
        </w:rPr>
      </w:r>
    </w:p>
    <w:p w:rsidR="00000000" w:rsidDel="00000000" w:rsidP="00000000" w:rsidRDefault="00000000" w:rsidRPr="00000000" w14:paraId="00000067">
      <w:pPr>
        <w:spacing w:after="0" w:lineRule="auto"/>
        <w:rPr>
          <w:sz w:val="20"/>
          <w:szCs w:val="20"/>
        </w:rPr>
      </w:pPr>
      <w:r w:rsidDel="00000000" w:rsidR="00000000" w:rsidRPr="00000000">
        <w:rPr>
          <w:rtl w:val="0"/>
        </w:rPr>
      </w:r>
    </w:p>
    <w:p w:rsidR="00000000" w:rsidDel="00000000" w:rsidP="00000000" w:rsidRDefault="00000000" w:rsidRPr="00000000" w14:paraId="00000068">
      <w:pPr>
        <w:spacing w:after="0" w:lineRule="auto"/>
        <w:rPr>
          <w:sz w:val="20"/>
          <w:szCs w:val="20"/>
        </w:rPr>
      </w:pPr>
      <w:r w:rsidDel="00000000" w:rsidR="00000000" w:rsidRPr="00000000">
        <w:rPr>
          <w:rtl w:val="0"/>
        </w:rPr>
      </w:r>
    </w:p>
    <w:p w:rsidR="00000000" w:rsidDel="00000000" w:rsidP="00000000" w:rsidRDefault="00000000" w:rsidRPr="00000000" w14:paraId="00000069">
      <w:pPr>
        <w:spacing w:after="0" w:lineRule="auto"/>
        <w:rPr>
          <w:sz w:val="20"/>
          <w:szCs w:val="20"/>
        </w:rPr>
      </w:pPr>
      <w:r w:rsidDel="00000000" w:rsidR="00000000" w:rsidRPr="00000000">
        <w:rPr>
          <w:rtl w:val="0"/>
        </w:rPr>
      </w:r>
    </w:p>
    <w:p w:rsidR="00000000" w:rsidDel="00000000" w:rsidP="00000000" w:rsidRDefault="00000000" w:rsidRPr="00000000" w14:paraId="0000006A">
      <w:pPr>
        <w:spacing w:after="0" w:lineRule="auto"/>
        <w:rPr>
          <w:sz w:val="20"/>
          <w:szCs w:val="20"/>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6925"/>
        <w:tblGridChange w:id="0">
          <w:tblGrid>
            <w:gridCol w:w="2425"/>
            <w:gridCol w:w="6925"/>
          </w:tblGrid>
        </w:tblGridChange>
      </w:tblGrid>
      <w:tr>
        <w:trPr>
          <w:cantSplit w:val="0"/>
          <w:tblHeader w:val="0"/>
        </w:trPr>
        <w:tc>
          <w:tcPr>
            <w:gridSpan w:val="2"/>
            <w:shd w:fill="a5c9eb" w:val="clear"/>
          </w:tcPr>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KARTA UDZIAŁOWCA</w:t>
            </w:r>
          </w:p>
        </w:tc>
      </w:tr>
      <w:tr>
        <w:trPr>
          <w:cantSplit w:val="0"/>
          <w:tblHeader w:val="0"/>
        </w:trPr>
        <w:tc>
          <w:tcPr>
            <w:shd w:fill="a5c9eb" w:val="clear"/>
          </w:tcPr>
          <w:p w:rsidR="00000000" w:rsidDel="00000000" w:rsidP="00000000" w:rsidRDefault="00000000" w:rsidRPr="00000000" w14:paraId="0000006D">
            <w:pPr>
              <w:rPr>
                <w:sz w:val="20"/>
                <w:szCs w:val="20"/>
              </w:rPr>
            </w:pPr>
            <w:r w:rsidDel="00000000" w:rsidR="00000000" w:rsidRPr="00000000">
              <w:rPr>
                <w:sz w:val="20"/>
                <w:szCs w:val="20"/>
                <w:rtl w:val="0"/>
              </w:rPr>
              <w:t xml:space="preserve">Identyfikator:</w:t>
            </w:r>
          </w:p>
        </w:tc>
        <w:tc>
          <w:tcPr/>
          <w:p w:rsidR="00000000" w:rsidDel="00000000" w:rsidP="00000000" w:rsidRDefault="00000000" w:rsidRPr="00000000" w14:paraId="0000006E">
            <w:pPr>
              <w:rPr>
                <w:sz w:val="20"/>
                <w:szCs w:val="20"/>
              </w:rPr>
            </w:pPr>
            <w:r w:rsidDel="00000000" w:rsidR="00000000" w:rsidRPr="00000000">
              <w:rPr>
                <w:sz w:val="20"/>
                <w:szCs w:val="20"/>
                <w:rtl w:val="0"/>
              </w:rPr>
              <w:t xml:space="preserve">UOB06</w:t>
            </w:r>
          </w:p>
        </w:tc>
      </w:tr>
      <w:tr>
        <w:trPr>
          <w:cantSplit w:val="0"/>
          <w:tblHeader w:val="0"/>
        </w:trPr>
        <w:tc>
          <w:tcPr>
            <w:shd w:fill="a5c9eb" w:val="clear"/>
          </w:tcPr>
          <w:p w:rsidR="00000000" w:rsidDel="00000000" w:rsidP="00000000" w:rsidRDefault="00000000" w:rsidRPr="00000000" w14:paraId="0000006F">
            <w:pPr>
              <w:rPr>
                <w:sz w:val="20"/>
                <w:szCs w:val="20"/>
              </w:rPr>
            </w:pPr>
            <w:r w:rsidDel="00000000" w:rsidR="00000000" w:rsidRPr="00000000">
              <w:rPr>
                <w:sz w:val="20"/>
                <w:szCs w:val="20"/>
                <w:rtl w:val="0"/>
              </w:rPr>
              <w:t xml:space="preserve">Nazwa:</w:t>
            </w:r>
          </w:p>
        </w:tc>
        <w:tc>
          <w:tcPr/>
          <w:p w:rsidR="00000000" w:rsidDel="00000000" w:rsidP="00000000" w:rsidRDefault="00000000" w:rsidRPr="00000000" w14:paraId="00000070">
            <w:pPr>
              <w:rPr>
                <w:sz w:val="20"/>
                <w:szCs w:val="20"/>
              </w:rPr>
            </w:pPr>
            <w:r w:rsidDel="00000000" w:rsidR="00000000" w:rsidRPr="00000000">
              <w:rPr>
                <w:sz w:val="20"/>
                <w:szCs w:val="20"/>
                <w:rtl w:val="0"/>
              </w:rPr>
              <w:t xml:space="preserve">Media</w:t>
            </w:r>
          </w:p>
        </w:tc>
      </w:tr>
      <w:tr>
        <w:trPr>
          <w:cantSplit w:val="0"/>
          <w:tblHeader w:val="0"/>
        </w:trPr>
        <w:tc>
          <w:tcPr>
            <w:shd w:fill="a5c9eb" w:val="clear"/>
          </w:tcPr>
          <w:p w:rsidR="00000000" w:rsidDel="00000000" w:rsidP="00000000" w:rsidRDefault="00000000" w:rsidRPr="00000000" w14:paraId="00000071">
            <w:pPr>
              <w:rPr>
                <w:sz w:val="20"/>
                <w:szCs w:val="20"/>
              </w:rPr>
            </w:pPr>
            <w:r w:rsidDel="00000000" w:rsidR="00000000" w:rsidRPr="00000000">
              <w:rPr>
                <w:sz w:val="20"/>
                <w:szCs w:val="20"/>
                <w:rtl w:val="0"/>
              </w:rPr>
              <w:t xml:space="preserve">Opis:</w:t>
            </w:r>
          </w:p>
        </w:tc>
        <w:tc>
          <w:tcPr/>
          <w:p w:rsidR="00000000" w:rsidDel="00000000" w:rsidP="00000000" w:rsidRDefault="00000000" w:rsidRPr="00000000" w14:paraId="00000072">
            <w:pPr>
              <w:rPr>
                <w:sz w:val="20"/>
                <w:szCs w:val="20"/>
              </w:rPr>
            </w:pPr>
            <w:r w:rsidDel="00000000" w:rsidR="00000000" w:rsidRPr="00000000">
              <w:rPr>
                <w:sz w:val="20"/>
                <w:szCs w:val="20"/>
                <w:rtl w:val="0"/>
              </w:rPr>
              <w:t xml:space="preserve">Influencerzy, fotografowie</w:t>
            </w:r>
          </w:p>
        </w:tc>
      </w:tr>
      <w:tr>
        <w:trPr>
          <w:cantSplit w:val="0"/>
          <w:tblHeader w:val="0"/>
        </w:trPr>
        <w:tc>
          <w:tcPr>
            <w:shd w:fill="a5c9eb" w:val="clear"/>
          </w:tcPr>
          <w:p w:rsidR="00000000" w:rsidDel="00000000" w:rsidP="00000000" w:rsidRDefault="00000000" w:rsidRPr="00000000" w14:paraId="00000073">
            <w:pPr>
              <w:rPr>
                <w:sz w:val="20"/>
                <w:szCs w:val="20"/>
              </w:rPr>
            </w:pPr>
            <w:r w:rsidDel="00000000" w:rsidR="00000000" w:rsidRPr="00000000">
              <w:rPr>
                <w:sz w:val="20"/>
                <w:szCs w:val="20"/>
                <w:rtl w:val="0"/>
              </w:rPr>
              <w:t xml:space="preserve">Typ udziałowca:</w:t>
            </w:r>
          </w:p>
        </w:tc>
        <w:tc>
          <w:tcPr/>
          <w:p w:rsidR="00000000" w:rsidDel="00000000" w:rsidP="00000000" w:rsidRDefault="00000000" w:rsidRPr="00000000" w14:paraId="00000074">
            <w:pPr>
              <w:rPr>
                <w:sz w:val="20"/>
                <w:szCs w:val="20"/>
              </w:rPr>
            </w:pPr>
            <w:r w:rsidDel="00000000" w:rsidR="00000000" w:rsidRPr="00000000">
              <w:rPr>
                <w:sz w:val="20"/>
                <w:szCs w:val="20"/>
                <w:rtl w:val="0"/>
              </w:rPr>
              <w:t xml:space="preserve">Bezpośredni, Ożywiony</w:t>
            </w:r>
          </w:p>
        </w:tc>
      </w:tr>
      <w:tr>
        <w:trPr>
          <w:cantSplit w:val="0"/>
          <w:tblHeader w:val="0"/>
        </w:trPr>
        <w:tc>
          <w:tcPr>
            <w:shd w:fill="a5c9eb" w:val="clear"/>
          </w:tcPr>
          <w:p w:rsidR="00000000" w:rsidDel="00000000" w:rsidP="00000000" w:rsidRDefault="00000000" w:rsidRPr="00000000" w14:paraId="00000075">
            <w:pPr>
              <w:rPr>
                <w:sz w:val="20"/>
                <w:szCs w:val="20"/>
              </w:rPr>
            </w:pPr>
            <w:r w:rsidDel="00000000" w:rsidR="00000000" w:rsidRPr="00000000">
              <w:rPr>
                <w:sz w:val="20"/>
                <w:szCs w:val="20"/>
                <w:rtl w:val="0"/>
              </w:rPr>
              <w:t xml:space="preserve">Punkt widzenia:</w:t>
            </w:r>
          </w:p>
        </w:tc>
        <w:tc>
          <w:tcPr/>
          <w:p w:rsidR="00000000" w:rsidDel="00000000" w:rsidP="00000000" w:rsidRDefault="00000000" w:rsidRPr="00000000" w14:paraId="00000076">
            <w:pPr>
              <w:rPr>
                <w:sz w:val="20"/>
                <w:szCs w:val="20"/>
              </w:rPr>
            </w:pPr>
            <w:r w:rsidDel="00000000" w:rsidR="00000000" w:rsidRPr="00000000">
              <w:rPr>
                <w:sz w:val="20"/>
                <w:szCs w:val="20"/>
                <w:rtl w:val="0"/>
              </w:rPr>
              <w:t xml:space="preserve">Z perspektywy procesu używania strony, przegląda zawartości</w:t>
            </w:r>
          </w:p>
        </w:tc>
      </w:tr>
      <w:tr>
        <w:trPr>
          <w:cantSplit w:val="0"/>
          <w:tblHeader w:val="0"/>
        </w:trPr>
        <w:tc>
          <w:tcPr>
            <w:shd w:fill="a5c9eb" w:val="clear"/>
          </w:tcPr>
          <w:p w:rsidR="00000000" w:rsidDel="00000000" w:rsidP="00000000" w:rsidRDefault="00000000" w:rsidRPr="00000000" w14:paraId="00000077">
            <w:pPr>
              <w:rPr>
                <w:sz w:val="20"/>
                <w:szCs w:val="20"/>
              </w:rPr>
            </w:pPr>
            <w:r w:rsidDel="00000000" w:rsidR="00000000" w:rsidRPr="00000000">
              <w:rPr>
                <w:sz w:val="20"/>
                <w:szCs w:val="20"/>
                <w:rtl w:val="0"/>
              </w:rPr>
              <w:t xml:space="preserve">Ograniczenia:</w:t>
            </w:r>
          </w:p>
        </w:tc>
        <w:tc>
          <w:tcPr/>
          <w:p w:rsidR="00000000" w:rsidDel="00000000" w:rsidP="00000000" w:rsidRDefault="00000000" w:rsidRPr="00000000" w14:paraId="00000078">
            <w:pPr>
              <w:rPr>
                <w:sz w:val="20"/>
                <w:szCs w:val="20"/>
              </w:rPr>
            </w:pPr>
            <w:r w:rsidDel="00000000" w:rsidR="00000000" w:rsidRPr="00000000">
              <w:rPr>
                <w:sz w:val="20"/>
                <w:szCs w:val="20"/>
                <w:rtl w:val="0"/>
              </w:rPr>
              <w:t xml:space="preserve">Konieczność posiadania zawartości do przeglądania</w:t>
            </w:r>
          </w:p>
        </w:tc>
      </w:tr>
      <w:tr>
        <w:trPr>
          <w:cantSplit w:val="0"/>
          <w:tblHeader w:val="0"/>
        </w:trPr>
        <w:tc>
          <w:tcPr>
            <w:shd w:fill="a5c9eb" w:val="clear"/>
          </w:tcPr>
          <w:p w:rsidR="00000000" w:rsidDel="00000000" w:rsidP="00000000" w:rsidRDefault="00000000" w:rsidRPr="00000000" w14:paraId="00000079">
            <w:pPr>
              <w:rPr>
                <w:sz w:val="20"/>
                <w:szCs w:val="20"/>
              </w:rPr>
            </w:pPr>
            <w:r w:rsidDel="00000000" w:rsidR="00000000" w:rsidRPr="00000000">
              <w:rPr>
                <w:sz w:val="20"/>
                <w:szCs w:val="20"/>
                <w:rtl w:val="0"/>
              </w:rPr>
              <w:t xml:space="preserve">Wymagania:</w:t>
            </w:r>
          </w:p>
        </w:tc>
        <w:tc>
          <w:tcPr/>
          <w:p w:rsidR="00000000" w:rsidDel="00000000" w:rsidP="00000000" w:rsidRDefault="00000000" w:rsidRPr="00000000" w14:paraId="0000007A">
            <w:pPr>
              <w:rPr>
                <w:sz w:val="20"/>
                <w:szCs w:val="20"/>
              </w:rPr>
            </w:pPr>
            <w:r w:rsidDel="00000000" w:rsidR="00000000" w:rsidRPr="00000000">
              <w:rPr>
                <w:sz w:val="20"/>
                <w:szCs w:val="20"/>
                <w:rtl w:val="0"/>
              </w:rPr>
              <w:t xml:space="preserve">F01, F02, NF01, U01, U02</w:t>
            </w:r>
          </w:p>
        </w:tc>
      </w:tr>
    </w:tbl>
    <w:p w:rsidR="00000000" w:rsidDel="00000000" w:rsidP="00000000" w:rsidRDefault="00000000" w:rsidRPr="00000000" w14:paraId="0000007B">
      <w:pPr>
        <w:spacing w:after="0" w:lineRule="auto"/>
        <w:rPr>
          <w:sz w:val="20"/>
          <w:szCs w:val="20"/>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6925"/>
        <w:tblGridChange w:id="0">
          <w:tblGrid>
            <w:gridCol w:w="2425"/>
            <w:gridCol w:w="6925"/>
          </w:tblGrid>
        </w:tblGridChange>
      </w:tblGrid>
      <w:tr>
        <w:trPr>
          <w:cantSplit w:val="0"/>
          <w:tblHeader w:val="0"/>
        </w:trPr>
        <w:tc>
          <w:tcPr>
            <w:gridSpan w:val="2"/>
            <w:shd w:fill="a5c9eb" w:val="clear"/>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KARTA UDZIAŁOWCA</w:t>
            </w:r>
          </w:p>
        </w:tc>
      </w:tr>
      <w:tr>
        <w:trPr>
          <w:cantSplit w:val="0"/>
          <w:tblHeader w:val="0"/>
        </w:trPr>
        <w:tc>
          <w:tcPr>
            <w:shd w:fill="a5c9eb" w:val="clear"/>
          </w:tcPr>
          <w:p w:rsidR="00000000" w:rsidDel="00000000" w:rsidP="00000000" w:rsidRDefault="00000000" w:rsidRPr="00000000" w14:paraId="0000007E">
            <w:pPr>
              <w:rPr>
                <w:sz w:val="20"/>
                <w:szCs w:val="20"/>
              </w:rPr>
            </w:pPr>
            <w:r w:rsidDel="00000000" w:rsidR="00000000" w:rsidRPr="00000000">
              <w:rPr>
                <w:sz w:val="20"/>
                <w:szCs w:val="20"/>
                <w:rtl w:val="0"/>
              </w:rPr>
              <w:t xml:space="preserve">Identyfikator:</w:t>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UOB07</w:t>
            </w:r>
          </w:p>
        </w:tc>
      </w:tr>
      <w:tr>
        <w:trPr>
          <w:cantSplit w:val="0"/>
          <w:tblHeader w:val="0"/>
        </w:trPr>
        <w:tc>
          <w:tcPr>
            <w:shd w:fill="a5c9eb" w:val="clear"/>
          </w:tcPr>
          <w:p w:rsidR="00000000" w:rsidDel="00000000" w:rsidP="00000000" w:rsidRDefault="00000000" w:rsidRPr="00000000" w14:paraId="00000080">
            <w:pPr>
              <w:rPr>
                <w:sz w:val="20"/>
                <w:szCs w:val="20"/>
              </w:rPr>
            </w:pPr>
            <w:r w:rsidDel="00000000" w:rsidR="00000000" w:rsidRPr="00000000">
              <w:rPr>
                <w:sz w:val="20"/>
                <w:szCs w:val="20"/>
                <w:rtl w:val="0"/>
              </w:rPr>
              <w:t xml:space="preserve">Nazwa:</w:t>
            </w:r>
          </w:p>
        </w:tc>
        <w:tc>
          <w:tcPr/>
          <w:p w:rsidR="00000000" w:rsidDel="00000000" w:rsidP="00000000" w:rsidRDefault="00000000" w:rsidRPr="00000000" w14:paraId="00000081">
            <w:pPr>
              <w:rPr>
                <w:sz w:val="20"/>
                <w:szCs w:val="20"/>
              </w:rPr>
            </w:pPr>
            <w:r w:rsidDel="00000000" w:rsidR="00000000" w:rsidRPr="00000000">
              <w:rPr>
                <w:sz w:val="20"/>
                <w:szCs w:val="20"/>
                <w:rtl w:val="0"/>
              </w:rPr>
              <w:t xml:space="preserve">Właściciele Obiektu</w:t>
            </w:r>
          </w:p>
        </w:tc>
      </w:tr>
      <w:tr>
        <w:trPr>
          <w:cantSplit w:val="0"/>
          <w:tblHeader w:val="0"/>
        </w:trPr>
        <w:tc>
          <w:tcPr>
            <w:shd w:fill="a5c9eb" w:val="clear"/>
          </w:tcPr>
          <w:p w:rsidR="00000000" w:rsidDel="00000000" w:rsidP="00000000" w:rsidRDefault="00000000" w:rsidRPr="00000000" w14:paraId="00000082">
            <w:pPr>
              <w:rPr>
                <w:sz w:val="20"/>
                <w:szCs w:val="20"/>
              </w:rPr>
            </w:pPr>
            <w:r w:rsidDel="00000000" w:rsidR="00000000" w:rsidRPr="00000000">
              <w:rPr>
                <w:sz w:val="20"/>
                <w:szCs w:val="20"/>
                <w:rtl w:val="0"/>
              </w:rPr>
              <w:t xml:space="preserve">Opis:</w:t>
            </w:r>
          </w:p>
        </w:tc>
        <w:tc>
          <w:tcPr/>
          <w:p w:rsidR="00000000" w:rsidDel="00000000" w:rsidP="00000000" w:rsidRDefault="00000000" w:rsidRPr="00000000" w14:paraId="00000083">
            <w:pPr>
              <w:rPr>
                <w:sz w:val="20"/>
                <w:szCs w:val="20"/>
              </w:rPr>
            </w:pPr>
            <w:r w:rsidDel="00000000" w:rsidR="00000000" w:rsidRPr="00000000">
              <w:rPr>
                <w:sz w:val="20"/>
                <w:szCs w:val="20"/>
                <w:rtl w:val="0"/>
              </w:rPr>
              <w:t xml:space="preserve">Właściciele Obiektu na którym będzie odbywało się wydarzenie</w:t>
            </w:r>
          </w:p>
        </w:tc>
      </w:tr>
      <w:tr>
        <w:trPr>
          <w:cantSplit w:val="0"/>
          <w:tblHeader w:val="0"/>
        </w:trPr>
        <w:tc>
          <w:tcPr>
            <w:shd w:fill="a5c9eb" w:val="clear"/>
          </w:tcPr>
          <w:p w:rsidR="00000000" w:rsidDel="00000000" w:rsidP="00000000" w:rsidRDefault="00000000" w:rsidRPr="00000000" w14:paraId="00000084">
            <w:pPr>
              <w:rPr>
                <w:sz w:val="20"/>
                <w:szCs w:val="20"/>
              </w:rPr>
            </w:pPr>
            <w:r w:rsidDel="00000000" w:rsidR="00000000" w:rsidRPr="00000000">
              <w:rPr>
                <w:sz w:val="20"/>
                <w:szCs w:val="20"/>
                <w:rtl w:val="0"/>
              </w:rPr>
              <w:t xml:space="preserve">Typ udziałowca:</w:t>
            </w:r>
          </w:p>
        </w:tc>
        <w:tc>
          <w:tcPr/>
          <w:p w:rsidR="00000000" w:rsidDel="00000000" w:rsidP="00000000" w:rsidRDefault="00000000" w:rsidRPr="00000000" w14:paraId="00000085">
            <w:pPr>
              <w:rPr>
                <w:sz w:val="20"/>
                <w:szCs w:val="20"/>
              </w:rPr>
            </w:pPr>
            <w:r w:rsidDel="00000000" w:rsidR="00000000" w:rsidRPr="00000000">
              <w:rPr>
                <w:sz w:val="20"/>
                <w:szCs w:val="20"/>
                <w:rtl w:val="0"/>
              </w:rPr>
              <w:t xml:space="preserve">Pośredni, Ożywiony</w:t>
            </w:r>
          </w:p>
        </w:tc>
      </w:tr>
      <w:tr>
        <w:trPr>
          <w:cantSplit w:val="0"/>
          <w:tblHeader w:val="0"/>
        </w:trPr>
        <w:tc>
          <w:tcPr>
            <w:shd w:fill="a5c9eb" w:val="clear"/>
          </w:tcPr>
          <w:p w:rsidR="00000000" w:rsidDel="00000000" w:rsidP="00000000" w:rsidRDefault="00000000" w:rsidRPr="00000000" w14:paraId="00000086">
            <w:pPr>
              <w:rPr>
                <w:sz w:val="20"/>
                <w:szCs w:val="20"/>
              </w:rPr>
            </w:pPr>
            <w:r w:rsidDel="00000000" w:rsidR="00000000" w:rsidRPr="00000000">
              <w:rPr>
                <w:sz w:val="20"/>
                <w:szCs w:val="20"/>
                <w:rtl w:val="0"/>
              </w:rPr>
              <w:t xml:space="preserve">Punkt widzenia:</w:t>
            </w:r>
          </w:p>
        </w:tc>
        <w:tc>
          <w:tcPr/>
          <w:p w:rsidR="00000000" w:rsidDel="00000000" w:rsidP="00000000" w:rsidRDefault="00000000" w:rsidRPr="00000000" w14:paraId="00000087">
            <w:pPr>
              <w:rPr>
                <w:sz w:val="20"/>
                <w:szCs w:val="20"/>
              </w:rPr>
            </w:pPr>
            <w:r w:rsidDel="00000000" w:rsidR="00000000" w:rsidRPr="00000000">
              <w:rPr>
                <w:sz w:val="20"/>
                <w:szCs w:val="20"/>
                <w:rtl w:val="0"/>
              </w:rPr>
              <w:t xml:space="preserve">Z perspektywy zewnętrznej</w:t>
            </w:r>
          </w:p>
        </w:tc>
      </w:tr>
      <w:tr>
        <w:trPr>
          <w:cantSplit w:val="0"/>
          <w:tblHeader w:val="0"/>
        </w:trPr>
        <w:tc>
          <w:tcPr>
            <w:shd w:fill="a5c9eb" w:val="clear"/>
          </w:tcPr>
          <w:p w:rsidR="00000000" w:rsidDel="00000000" w:rsidP="00000000" w:rsidRDefault="00000000" w:rsidRPr="00000000" w14:paraId="00000088">
            <w:pPr>
              <w:rPr>
                <w:sz w:val="20"/>
                <w:szCs w:val="20"/>
              </w:rPr>
            </w:pPr>
            <w:r w:rsidDel="00000000" w:rsidR="00000000" w:rsidRPr="00000000">
              <w:rPr>
                <w:sz w:val="20"/>
                <w:szCs w:val="20"/>
                <w:rtl w:val="0"/>
              </w:rPr>
              <w:t xml:space="preserve">Ograniczenia:</w:t>
            </w:r>
          </w:p>
        </w:tc>
        <w:tc>
          <w:tcPr/>
          <w:p w:rsidR="00000000" w:rsidDel="00000000" w:rsidP="00000000" w:rsidRDefault="00000000" w:rsidRPr="00000000" w14:paraId="00000089">
            <w:pPr>
              <w:rPr>
                <w:sz w:val="20"/>
                <w:szCs w:val="20"/>
              </w:rPr>
            </w:pPr>
            <w:r w:rsidDel="00000000" w:rsidR="00000000" w:rsidRPr="00000000">
              <w:rPr>
                <w:sz w:val="20"/>
                <w:szCs w:val="20"/>
                <w:rtl w:val="0"/>
              </w:rPr>
              <w:t xml:space="preserve">Konieczność zgody właściciela</w:t>
            </w:r>
          </w:p>
        </w:tc>
      </w:tr>
      <w:tr>
        <w:trPr>
          <w:cantSplit w:val="0"/>
          <w:tblHeader w:val="0"/>
        </w:trPr>
        <w:tc>
          <w:tcPr>
            <w:shd w:fill="a5c9eb" w:val="clear"/>
          </w:tcPr>
          <w:p w:rsidR="00000000" w:rsidDel="00000000" w:rsidP="00000000" w:rsidRDefault="00000000" w:rsidRPr="00000000" w14:paraId="0000008A">
            <w:pPr>
              <w:rPr>
                <w:sz w:val="20"/>
                <w:szCs w:val="20"/>
              </w:rPr>
            </w:pPr>
            <w:r w:rsidDel="00000000" w:rsidR="00000000" w:rsidRPr="00000000">
              <w:rPr>
                <w:sz w:val="20"/>
                <w:szCs w:val="20"/>
                <w:rtl w:val="0"/>
              </w:rPr>
              <w:t xml:space="preserve">Wymagania:</w:t>
            </w:r>
          </w:p>
        </w:tc>
        <w:tc>
          <w:tcPr/>
          <w:p w:rsidR="00000000" w:rsidDel="00000000" w:rsidP="00000000" w:rsidRDefault="00000000" w:rsidRPr="00000000" w14:paraId="0000008B">
            <w:pPr>
              <w:rPr>
                <w:sz w:val="20"/>
                <w:szCs w:val="20"/>
              </w:rPr>
            </w:pPr>
            <w:r w:rsidDel="00000000" w:rsidR="00000000" w:rsidRPr="00000000">
              <w:rPr>
                <w:sz w:val="20"/>
                <w:szCs w:val="20"/>
                <w:rtl w:val="0"/>
              </w:rPr>
              <w:t xml:space="preserve">F01, F02, U01, NF01, NF02, B01</w:t>
            </w:r>
          </w:p>
        </w:tc>
      </w:tr>
    </w:tbl>
    <w:p w:rsidR="00000000" w:rsidDel="00000000" w:rsidP="00000000" w:rsidRDefault="00000000" w:rsidRPr="00000000" w14:paraId="0000008C">
      <w:pPr>
        <w:spacing w:after="0" w:lineRule="auto"/>
        <w:rPr>
          <w:sz w:val="20"/>
          <w:szCs w:val="20"/>
        </w:rPr>
      </w:pPr>
      <w:r w:rsidDel="00000000" w:rsidR="00000000" w:rsidRPr="00000000">
        <w:rPr>
          <w:rtl w:val="0"/>
        </w:rPr>
      </w:r>
    </w:p>
    <w:p w:rsidR="00000000" w:rsidDel="00000000" w:rsidP="00000000" w:rsidRDefault="00000000" w:rsidRPr="00000000" w14:paraId="0000008D">
      <w:pPr>
        <w:spacing w:after="0" w:lineRule="auto"/>
        <w:rPr>
          <w:sz w:val="20"/>
          <w:szCs w:val="20"/>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6925"/>
        <w:tblGridChange w:id="0">
          <w:tblGrid>
            <w:gridCol w:w="2425"/>
            <w:gridCol w:w="6925"/>
          </w:tblGrid>
        </w:tblGridChange>
      </w:tblGrid>
      <w:tr>
        <w:trPr>
          <w:cantSplit w:val="0"/>
          <w:tblHeader w:val="0"/>
        </w:trPr>
        <w:tc>
          <w:tcPr>
            <w:gridSpan w:val="2"/>
            <w:shd w:fill="a5c9eb" w:val="clear"/>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KARTA UDZIAŁOWCA</w:t>
            </w:r>
          </w:p>
        </w:tc>
      </w:tr>
      <w:tr>
        <w:trPr>
          <w:cantSplit w:val="0"/>
          <w:tblHeader w:val="0"/>
        </w:trPr>
        <w:tc>
          <w:tcPr>
            <w:shd w:fill="a5c9eb" w:val="clear"/>
          </w:tcPr>
          <w:p w:rsidR="00000000" w:rsidDel="00000000" w:rsidP="00000000" w:rsidRDefault="00000000" w:rsidRPr="00000000" w14:paraId="00000090">
            <w:pPr>
              <w:rPr>
                <w:sz w:val="20"/>
                <w:szCs w:val="20"/>
              </w:rPr>
            </w:pPr>
            <w:r w:rsidDel="00000000" w:rsidR="00000000" w:rsidRPr="00000000">
              <w:rPr>
                <w:sz w:val="20"/>
                <w:szCs w:val="20"/>
                <w:rtl w:val="0"/>
              </w:rPr>
              <w:t xml:space="preserve">Identyfikator:</w:t>
            </w:r>
          </w:p>
        </w:tc>
        <w:tc>
          <w:tcPr/>
          <w:p w:rsidR="00000000" w:rsidDel="00000000" w:rsidP="00000000" w:rsidRDefault="00000000" w:rsidRPr="00000000" w14:paraId="00000091">
            <w:pPr>
              <w:rPr>
                <w:sz w:val="20"/>
                <w:szCs w:val="20"/>
              </w:rPr>
            </w:pPr>
            <w:r w:rsidDel="00000000" w:rsidR="00000000" w:rsidRPr="00000000">
              <w:rPr>
                <w:sz w:val="20"/>
                <w:szCs w:val="20"/>
                <w:rtl w:val="0"/>
              </w:rPr>
              <w:t xml:space="preserve">UOB08</w:t>
            </w:r>
          </w:p>
        </w:tc>
      </w:tr>
      <w:tr>
        <w:trPr>
          <w:cantSplit w:val="0"/>
          <w:tblHeader w:val="0"/>
        </w:trPr>
        <w:tc>
          <w:tcPr>
            <w:shd w:fill="a5c9eb" w:val="clear"/>
          </w:tcPr>
          <w:p w:rsidR="00000000" w:rsidDel="00000000" w:rsidP="00000000" w:rsidRDefault="00000000" w:rsidRPr="00000000" w14:paraId="00000092">
            <w:pPr>
              <w:rPr>
                <w:sz w:val="20"/>
                <w:szCs w:val="20"/>
              </w:rPr>
            </w:pPr>
            <w:r w:rsidDel="00000000" w:rsidR="00000000" w:rsidRPr="00000000">
              <w:rPr>
                <w:sz w:val="20"/>
                <w:szCs w:val="20"/>
                <w:rtl w:val="0"/>
              </w:rPr>
              <w:t xml:space="preserve">Nazwa:</w:t>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Baza danych</w:t>
            </w:r>
          </w:p>
        </w:tc>
      </w:tr>
      <w:tr>
        <w:trPr>
          <w:cantSplit w:val="0"/>
          <w:tblHeader w:val="0"/>
        </w:trPr>
        <w:tc>
          <w:tcPr>
            <w:shd w:fill="a5c9eb" w:val="clear"/>
          </w:tcPr>
          <w:p w:rsidR="00000000" w:rsidDel="00000000" w:rsidP="00000000" w:rsidRDefault="00000000" w:rsidRPr="00000000" w14:paraId="00000094">
            <w:pPr>
              <w:rPr>
                <w:sz w:val="20"/>
                <w:szCs w:val="20"/>
              </w:rPr>
            </w:pPr>
            <w:r w:rsidDel="00000000" w:rsidR="00000000" w:rsidRPr="00000000">
              <w:rPr>
                <w:sz w:val="20"/>
                <w:szCs w:val="20"/>
                <w:rtl w:val="0"/>
              </w:rPr>
              <w:t xml:space="preserve">Opis:</w:t>
            </w:r>
          </w:p>
        </w:tc>
        <w:tc>
          <w:tcPr/>
          <w:p w:rsidR="00000000" w:rsidDel="00000000" w:rsidP="00000000" w:rsidRDefault="00000000" w:rsidRPr="00000000" w14:paraId="00000095">
            <w:pPr>
              <w:rPr>
                <w:sz w:val="20"/>
                <w:szCs w:val="20"/>
              </w:rPr>
            </w:pPr>
            <w:r w:rsidDel="00000000" w:rsidR="00000000" w:rsidRPr="00000000">
              <w:rPr>
                <w:sz w:val="20"/>
                <w:szCs w:val="20"/>
                <w:rtl w:val="0"/>
              </w:rPr>
              <w:t xml:space="preserve">Baza danych zawierająca wszystkie dane potrzebne do weryfikacji użytkownika …</w:t>
            </w:r>
          </w:p>
        </w:tc>
      </w:tr>
      <w:tr>
        <w:trPr>
          <w:cantSplit w:val="0"/>
          <w:tblHeader w:val="0"/>
        </w:trPr>
        <w:tc>
          <w:tcPr>
            <w:shd w:fill="a5c9eb" w:val="clear"/>
          </w:tcPr>
          <w:p w:rsidR="00000000" w:rsidDel="00000000" w:rsidP="00000000" w:rsidRDefault="00000000" w:rsidRPr="00000000" w14:paraId="00000096">
            <w:pPr>
              <w:rPr>
                <w:sz w:val="20"/>
                <w:szCs w:val="20"/>
              </w:rPr>
            </w:pPr>
            <w:r w:rsidDel="00000000" w:rsidR="00000000" w:rsidRPr="00000000">
              <w:rPr>
                <w:sz w:val="20"/>
                <w:szCs w:val="20"/>
                <w:rtl w:val="0"/>
              </w:rPr>
              <w:t xml:space="preserve">Typ udziałowca:</w:t>
            </w:r>
          </w:p>
        </w:tc>
        <w:tc>
          <w:tcPr/>
          <w:p w:rsidR="00000000" w:rsidDel="00000000" w:rsidP="00000000" w:rsidRDefault="00000000" w:rsidRPr="00000000" w14:paraId="00000097">
            <w:pPr>
              <w:rPr>
                <w:sz w:val="20"/>
                <w:szCs w:val="20"/>
              </w:rPr>
            </w:pPr>
            <w:r w:rsidDel="00000000" w:rsidR="00000000" w:rsidRPr="00000000">
              <w:rPr>
                <w:sz w:val="20"/>
                <w:szCs w:val="20"/>
                <w:rtl w:val="0"/>
              </w:rPr>
              <w:t xml:space="preserve">Bezpośredni, Nieożywiony</w:t>
            </w:r>
          </w:p>
        </w:tc>
      </w:tr>
      <w:tr>
        <w:trPr>
          <w:cantSplit w:val="0"/>
          <w:tblHeader w:val="0"/>
        </w:trPr>
        <w:tc>
          <w:tcPr>
            <w:shd w:fill="a5c9eb" w:val="clear"/>
          </w:tcPr>
          <w:p w:rsidR="00000000" w:rsidDel="00000000" w:rsidP="00000000" w:rsidRDefault="00000000" w:rsidRPr="00000000" w14:paraId="00000098">
            <w:pPr>
              <w:rPr>
                <w:sz w:val="20"/>
                <w:szCs w:val="20"/>
              </w:rPr>
            </w:pPr>
            <w:r w:rsidDel="00000000" w:rsidR="00000000" w:rsidRPr="00000000">
              <w:rPr>
                <w:sz w:val="20"/>
                <w:szCs w:val="20"/>
                <w:rtl w:val="0"/>
              </w:rPr>
              <w:t xml:space="preserve">Punkt widzenia:</w:t>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Z perspektywy procesu używania …</w:t>
            </w:r>
          </w:p>
        </w:tc>
      </w:tr>
      <w:tr>
        <w:trPr>
          <w:cantSplit w:val="0"/>
          <w:tblHeader w:val="0"/>
        </w:trPr>
        <w:tc>
          <w:tcPr>
            <w:shd w:fill="a5c9eb" w:val="clear"/>
          </w:tcPr>
          <w:p w:rsidR="00000000" w:rsidDel="00000000" w:rsidP="00000000" w:rsidRDefault="00000000" w:rsidRPr="00000000" w14:paraId="0000009A">
            <w:pPr>
              <w:rPr>
                <w:sz w:val="20"/>
                <w:szCs w:val="20"/>
              </w:rPr>
            </w:pPr>
            <w:r w:rsidDel="00000000" w:rsidR="00000000" w:rsidRPr="00000000">
              <w:rPr>
                <w:sz w:val="20"/>
                <w:szCs w:val="20"/>
                <w:rtl w:val="0"/>
              </w:rPr>
              <w:t xml:space="preserve">Ograniczenia:</w:t>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Perspektywa techniczna, baza danych, zadań oraz kont użytkowników </w:t>
            </w:r>
          </w:p>
        </w:tc>
      </w:tr>
      <w:tr>
        <w:trPr>
          <w:cantSplit w:val="0"/>
          <w:tblHeader w:val="0"/>
        </w:trPr>
        <w:tc>
          <w:tcPr>
            <w:shd w:fill="a5c9eb" w:val="clear"/>
          </w:tcPr>
          <w:p w:rsidR="00000000" w:rsidDel="00000000" w:rsidP="00000000" w:rsidRDefault="00000000" w:rsidRPr="00000000" w14:paraId="0000009C">
            <w:pPr>
              <w:rPr>
                <w:sz w:val="20"/>
                <w:szCs w:val="20"/>
              </w:rPr>
            </w:pPr>
            <w:r w:rsidDel="00000000" w:rsidR="00000000" w:rsidRPr="00000000">
              <w:rPr>
                <w:sz w:val="20"/>
                <w:szCs w:val="20"/>
                <w:rtl w:val="0"/>
              </w:rPr>
              <w:t xml:space="preserve">Wymagania:</w:t>
            </w:r>
          </w:p>
        </w:tc>
        <w:tc>
          <w:tcPr/>
          <w:p w:rsidR="00000000" w:rsidDel="00000000" w:rsidP="00000000" w:rsidRDefault="00000000" w:rsidRPr="00000000" w14:paraId="0000009D">
            <w:pPr>
              <w:rPr>
                <w:sz w:val="20"/>
                <w:szCs w:val="20"/>
              </w:rPr>
            </w:pPr>
            <w:r w:rsidDel="00000000" w:rsidR="00000000" w:rsidRPr="00000000">
              <w:rPr>
                <w:sz w:val="20"/>
                <w:szCs w:val="20"/>
                <w:rtl w:val="0"/>
              </w:rPr>
              <w:t xml:space="preserve">NF01, NF02, NF03, F01, T01, T02</w:t>
            </w:r>
          </w:p>
        </w:tc>
      </w:tr>
    </w:tbl>
    <w:p w:rsidR="00000000" w:rsidDel="00000000" w:rsidP="00000000" w:rsidRDefault="00000000" w:rsidRPr="00000000" w14:paraId="0000009E">
      <w:pPr>
        <w:rPr>
          <w:sz w:val="20"/>
          <w:szCs w:val="20"/>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6925"/>
        <w:tblGridChange w:id="0">
          <w:tblGrid>
            <w:gridCol w:w="2425"/>
            <w:gridCol w:w="6925"/>
          </w:tblGrid>
        </w:tblGridChange>
      </w:tblGrid>
      <w:tr>
        <w:trPr>
          <w:cantSplit w:val="0"/>
          <w:tblHeader w:val="0"/>
        </w:trPr>
        <w:tc>
          <w:tcPr>
            <w:gridSpan w:val="2"/>
            <w:shd w:fill="a5c9eb" w:val="clear"/>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rtl w:val="0"/>
              </w:rPr>
              <w:t xml:space="preserve">KARTA UDZIAŁOWCA</w:t>
            </w:r>
          </w:p>
        </w:tc>
      </w:tr>
      <w:tr>
        <w:trPr>
          <w:cantSplit w:val="0"/>
          <w:tblHeader w:val="0"/>
        </w:trPr>
        <w:tc>
          <w:tcPr>
            <w:shd w:fill="a5c9eb" w:val="clear"/>
          </w:tcPr>
          <w:p w:rsidR="00000000" w:rsidDel="00000000" w:rsidP="00000000" w:rsidRDefault="00000000" w:rsidRPr="00000000" w14:paraId="000000A1">
            <w:pPr>
              <w:rPr>
                <w:sz w:val="20"/>
                <w:szCs w:val="20"/>
              </w:rPr>
            </w:pPr>
            <w:r w:rsidDel="00000000" w:rsidR="00000000" w:rsidRPr="00000000">
              <w:rPr>
                <w:sz w:val="20"/>
                <w:szCs w:val="20"/>
                <w:rtl w:val="0"/>
              </w:rPr>
              <w:t xml:space="preserve">Identyfikator:</w:t>
            </w:r>
          </w:p>
        </w:tc>
        <w:tc>
          <w:tcPr/>
          <w:p w:rsidR="00000000" w:rsidDel="00000000" w:rsidP="00000000" w:rsidRDefault="00000000" w:rsidRPr="00000000" w14:paraId="000000A2">
            <w:pPr>
              <w:rPr>
                <w:sz w:val="20"/>
                <w:szCs w:val="20"/>
              </w:rPr>
            </w:pPr>
            <w:r w:rsidDel="00000000" w:rsidR="00000000" w:rsidRPr="00000000">
              <w:rPr>
                <w:sz w:val="20"/>
                <w:szCs w:val="20"/>
                <w:rtl w:val="0"/>
              </w:rPr>
              <w:t xml:space="preserve">UOB09</w:t>
            </w:r>
          </w:p>
        </w:tc>
      </w:tr>
      <w:tr>
        <w:trPr>
          <w:cantSplit w:val="0"/>
          <w:tblHeader w:val="0"/>
        </w:trPr>
        <w:tc>
          <w:tcPr>
            <w:shd w:fill="a5c9eb" w:val="clear"/>
          </w:tcPr>
          <w:p w:rsidR="00000000" w:rsidDel="00000000" w:rsidP="00000000" w:rsidRDefault="00000000" w:rsidRPr="00000000" w14:paraId="000000A3">
            <w:pPr>
              <w:rPr>
                <w:sz w:val="20"/>
                <w:szCs w:val="20"/>
              </w:rPr>
            </w:pPr>
            <w:r w:rsidDel="00000000" w:rsidR="00000000" w:rsidRPr="00000000">
              <w:rPr>
                <w:sz w:val="20"/>
                <w:szCs w:val="20"/>
                <w:rtl w:val="0"/>
              </w:rPr>
              <w:t xml:space="preserve">Nazwa:</w:t>
            </w:r>
          </w:p>
        </w:tc>
        <w:tc>
          <w:tcPr/>
          <w:p w:rsidR="00000000" w:rsidDel="00000000" w:rsidP="00000000" w:rsidRDefault="00000000" w:rsidRPr="00000000" w14:paraId="000000A4">
            <w:pPr>
              <w:rPr>
                <w:sz w:val="20"/>
                <w:szCs w:val="20"/>
              </w:rPr>
            </w:pPr>
            <w:r w:rsidDel="00000000" w:rsidR="00000000" w:rsidRPr="00000000">
              <w:rPr>
                <w:sz w:val="20"/>
                <w:szCs w:val="20"/>
                <w:rtl w:val="0"/>
              </w:rPr>
              <w:t xml:space="preserve">Google Maps</w:t>
            </w:r>
          </w:p>
        </w:tc>
      </w:tr>
      <w:tr>
        <w:trPr>
          <w:cantSplit w:val="0"/>
          <w:tblHeader w:val="0"/>
        </w:trPr>
        <w:tc>
          <w:tcPr>
            <w:shd w:fill="a5c9eb" w:val="clear"/>
          </w:tcPr>
          <w:p w:rsidR="00000000" w:rsidDel="00000000" w:rsidP="00000000" w:rsidRDefault="00000000" w:rsidRPr="00000000" w14:paraId="000000A5">
            <w:pPr>
              <w:rPr>
                <w:sz w:val="20"/>
                <w:szCs w:val="20"/>
              </w:rPr>
            </w:pPr>
            <w:r w:rsidDel="00000000" w:rsidR="00000000" w:rsidRPr="00000000">
              <w:rPr>
                <w:sz w:val="20"/>
                <w:szCs w:val="20"/>
                <w:rtl w:val="0"/>
              </w:rPr>
              <w:t xml:space="preserve">Opis:</w:t>
            </w:r>
          </w:p>
        </w:tc>
        <w:tc>
          <w:tcPr/>
          <w:p w:rsidR="00000000" w:rsidDel="00000000" w:rsidP="00000000" w:rsidRDefault="00000000" w:rsidRPr="00000000" w14:paraId="000000A6">
            <w:pPr>
              <w:rPr>
                <w:sz w:val="20"/>
                <w:szCs w:val="20"/>
              </w:rPr>
            </w:pPr>
            <w:r w:rsidDel="00000000" w:rsidR="00000000" w:rsidRPr="00000000">
              <w:rPr>
                <w:sz w:val="20"/>
                <w:szCs w:val="20"/>
                <w:rtl w:val="0"/>
              </w:rPr>
              <w:t xml:space="preserve">Nawiguje do miejsca wydarzenia</w:t>
            </w:r>
          </w:p>
        </w:tc>
      </w:tr>
      <w:tr>
        <w:trPr>
          <w:cantSplit w:val="0"/>
          <w:tblHeader w:val="0"/>
        </w:trPr>
        <w:tc>
          <w:tcPr>
            <w:shd w:fill="a5c9eb" w:val="clear"/>
          </w:tcPr>
          <w:p w:rsidR="00000000" w:rsidDel="00000000" w:rsidP="00000000" w:rsidRDefault="00000000" w:rsidRPr="00000000" w14:paraId="000000A7">
            <w:pPr>
              <w:rPr>
                <w:sz w:val="20"/>
                <w:szCs w:val="20"/>
              </w:rPr>
            </w:pPr>
            <w:r w:rsidDel="00000000" w:rsidR="00000000" w:rsidRPr="00000000">
              <w:rPr>
                <w:sz w:val="20"/>
                <w:szCs w:val="20"/>
                <w:rtl w:val="0"/>
              </w:rPr>
              <w:t xml:space="preserve">Typ udziałowca:</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Bezpośredni, Nieożywiony</w:t>
            </w:r>
          </w:p>
        </w:tc>
      </w:tr>
      <w:tr>
        <w:trPr>
          <w:cantSplit w:val="0"/>
          <w:tblHeader w:val="0"/>
        </w:trPr>
        <w:tc>
          <w:tcPr>
            <w:shd w:fill="a5c9eb" w:val="clear"/>
          </w:tcPr>
          <w:p w:rsidR="00000000" w:rsidDel="00000000" w:rsidP="00000000" w:rsidRDefault="00000000" w:rsidRPr="00000000" w14:paraId="000000A9">
            <w:pPr>
              <w:rPr>
                <w:sz w:val="20"/>
                <w:szCs w:val="20"/>
              </w:rPr>
            </w:pPr>
            <w:r w:rsidDel="00000000" w:rsidR="00000000" w:rsidRPr="00000000">
              <w:rPr>
                <w:sz w:val="20"/>
                <w:szCs w:val="20"/>
                <w:rtl w:val="0"/>
              </w:rPr>
              <w:t xml:space="preserve">Punkt widzenia:</w:t>
            </w:r>
          </w:p>
        </w:tc>
        <w:tc>
          <w:tcPr/>
          <w:p w:rsidR="00000000" w:rsidDel="00000000" w:rsidP="00000000" w:rsidRDefault="00000000" w:rsidRPr="00000000" w14:paraId="000000AA">
            <w:pPr>
              <w:rPr>
                <w:sz w:val="20"/>
                <w:szCs w:val="20"/>
              </w:rPr>
            </w:pPr>
            <w:r w:rsidDel="00000000" w:rsidR="00000000" w:rsidRPr="00000000">
              <w:rPr>
                <w:sz w:val="20"/>
                <w:szCs w:val="20"/>
                <w:rtl w:val="0"/>
              </w:rPr>
              <w:t xml:space="preserve">Z perspektywy procesu używania strony</w:t>
            </w:r>
          </w:p>
        </w:tc>
      </w:tr>
      <w:tr>
        <w:trPr>
          <w:cantSplit w:val="0"/>
          <w:tblHeader w:val="0"/>
        </w:trPr>
        <w:tc>
          <w:tcPr>
            <w:shd w:fill="a5c9eb" w:val="clear"/>
          </w:tcPr>
          <w:p w:rsidR="00000000" w:rsidDel="00000000" w:rsidP="00000000" w:rsidRDefault="00000000" w:rsidRPr="00000000" w14:paraId="000000AB">
            <w:pPr>
              <w:rPr>
                <w:sz w:val="20"/>
                <w:szCs w:val="20"/>
              </w:rPr>
            </w:pPr>
            <w:r w:rsidDel="00000000" w:rsidR="00000000" w:rsidRPr="00000000">
              <w:rPr>
                <w:sz w:val="20"/>
                <w:szCs w:val="20"/>
                <w:rtl w:val="0"/>
              </w:rPr>
              <w:t xml:space="preserve">Ograniczenia:</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Perspektywa odpowiedniego podłączenia</w:t>
            </w:r>
          </w:p>
        </w:tc>
      </w:tr>
      <w:tr>
        <w:trPr>
          <w:cantSplit w:val="0"/>
          <w:tblHeader w:val="0"/>
        </w:trPr>
        <w:tc>
          <w:tcPr>
            <w:shd w:fill="a5c9eb" w:val="clear"/>
          </w:tcPr>
          <w:p w:rsidR="00000000" w:rsidDel="00000000" w:rsidP="00000000" w:rsidRDefault="00000000" w:rsidRPr="00000000" w14:paraId="000000AD">
            <w:pPr>
              <w:rPr>
                <w:sz w:val="20"/>
                <w:szCs w:val="20"/>
              </w:rPr>
            </w:pPr>
            <w:r w:rsidDel="00000000" w:rsidR="00000000" w:rsidRPr="00000000">
              <w:rPr>
                <w:sz w:val="20"/>
                <w:szCs w:val="20"/>
                <w:rtl w:val="0"/>
              </w:rPr>
              <w:t xml:space="preserve">Wymagania:</w:t>
            </w:r>
          </w:p>
        </w:tc>
        <w:tc>
          <w:tcPr/>
          <w:p w:rsidR="00000000" w:rsidDel="00000000" w:rsidP="00000000" w:rsidRDefault="00000000" w:rsidRPr="00000000" w14:paraId="000000AE">
            <w:pPr>
              <w:rPr>
                <w:sz w:val="20"/>
                <w:szCs w:val="20"/>
              </w:rPr>
            </w:pPr>
            <w:r w:rsidDel="00000000" w:rsidR="00000000" w:rsidRPr="00000000">
              <w:rPr>
                <w:sz w:val="20"/>
                <w:szCs w:val="20"/>
                <w:rtl w:val="0"/>
              </w:rPr>
              <w:t xml:space="preserve">NF01</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numPr>
          <w:ilvl w:val="0"/>
          <w:numId w:val="1"/>
        </w:numPr>
        <w:ind w:left="720" w:hanging="360"/>
        <w:rPr/>
      </w:pPr>
      <w:r w:rsidDel="00000000" w:rsidR="00000000" w:rsidRPr="00000000">
        <w:rPr>
          <w:rtl w:val="0"/>
        </w:rPr>
        <w:t xml:space="preserve">Tabela Wpływu SoDIS</w:t>
      </w:r>
    </w:p>
    <w:p w:rsidR="00000000" w:rsidDel="00000000" w:rsidP="00000000" w:rsidRDefault="00000000" w:rsidRPr="00000000" w14:paraId="000000B2">
      <w:pPr>
        <w:rPr>
          <w:i w:val="1"/>
          <w:iCs w:val="1"/>
        </w:rPr>
      </w:pPr>
      <w:r w:rsidDel="00000000" w:rsidR="00000000" w:rsidRPr="00000000">
        <w:rPr>
          <w:i w:val="1"/>
          <w:iCs w:val="1"/>
          <w:rtl w:val="0"/>
        </w:rPr>
        <w:t xml:space="preserve">Ocena kluczowych funkcji w odniesieniu do filarów etycznych.</w:t>
      </w:r>
    </w:p>
    <w:tbl>
      <w:tblPr>
        <w:tblStyle w:val="Table10"/>
        <w:tblW w:w="92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0"/>
        <w:gridCol w:w="1514"/>
        <w:gridCol w:w="1887"/>
        <w:gridCol w:w="1392"/>
        <w:gridCol w:w="1579"/>
        <w:gridCol w:w="1365"/>
        <w:tblGridChange w:id="0">
          <w:tblGrid>
            <w:gridCol w:w="1510"/>
            <w:gridCol w:w="1514"/>
            <w:gridCol w:w="1887"/>
            <w:gridCol w:w="1392"/>
            <w:gridCol w:w="1579"/>
            <w:gridCol w:w="1365"/>
          </w:tblGrid>
        </w:tblGridChange>
      </w:tblGrid>
      <w:tr>
        <w:trPr>
          <w:cantSplit w:val="0"/>
          <w:tblHeader w:val="0"/>
        </w:trPr>
        <w:tc>
          <w:tcPr>
            <w:shd w:fill="a5c9eb" w:val="clear"/>
          </w:tcPr>
          <w:p w:rsidR="00000000" w:rsidDel="00000000" w:rsidP="00000000" w:rsidRDefault="00000000" w:rsidRPr="00000000" w14:paraId="000000B3">
            <w:pPr>
              <w:rPr>
                <w:sz w:val="20"/>
                <w:szCs w:val="20"/>
              </w:rPr>
            </w:pPr>
            <w:r w:rsidDel="00000000" w:rsidR="00000000" w:rsidRPr="00000000">
              <w:rPr>
                <w:sz w:val="20"/>
                <w:szCs w:val="20"/>
                <w:rtl w:val="0"/>
              </w:rPr>
              <w:t xml:space="preserve">Komponent / Funkcja</w:t>
            </w:r>
          </w:p>
        </w:tc>
        <w:tc>
          <w:tcPr>
            <w:shd w:fill="a5c9eb" w:val="clear"/>
          </w:tcPr>
          <w:p w:rsidR="00000000" w:rsidDel="00000000" w:rsidP="00000000" w:rsidRDefault="00000000" w:rsidRPr="00000000" w14:paraId="000000B4">
            <w:pPr>
              <w:rPr>
                <w:sz w:val="20"/>
                <w:szCs w:val="20"/>
              </w:rPr>
            </w:pPr>
            <w:r w:rsidDel="00000000" w:rsidR="00000000" w:rsidRPr="00000000">
              <w:rPr>
                <w:sz w:val="20"/>
                <w:szCs w:val="20"/>
                <w:rtl w:val="0"/>
              </w:rPr>
              <w:t xml:space="preserve">Prywatność i Poufność</w:t>
            </w:r>
          </w:p>
        </w:tc>
        <w:tc>
          <w:tcPr>
            <w:shd w:fill="a5c9eb" w:val="clear"/>
          </w:tcPr>
          <w:p w:rsidR="00000000" w:rsidDel="00000000" w:rsidP="00000000" w:rsidRDefault="00000000" w:rsidRPr="00000000" w14:paraId="000000B5">
            <w:pPr>
              <w:rPr>
                <w:sz w:val="20"/>
                <w:szCs w:val="20"/>
              </w:rPr>
            </w:pPr>
            <w:r w:rsidDel="00000000" w:rsidR="00000000" w:rsidRPr="00000000">
              <w:rPr>
                <w:sz w:val="20"/>
                <w:szCs w:val="20"/>
                <w:rtl w:val="0"/>
              </w:rPr>
              <w:t xml:space="preserve">Bezpieczeństwo</w:t>
            </w:r>
          </w:p>
        </w:tc>
        <w:tc>
          <w:tcPr>
            <w:shd w:fill="a5c9eb" w:val="clear"/>
          </w:tcPr>
          <w:p w:rsidR="00000000" w:rsidDel="00000000" w:rsidP="00000000" w:rsidRDefault="00000000" w:rsidRPr="00000000" w14:paraId="000000B6">
            <w:pPr>
              <w:rPr>
                <w:sz w:val="20"/>
                <w:szCs w:val="20"/>
              </w:rPr>
            </w:pPr>
            <w:r w:rsidDel="00000000" w:rsidR="00000000" w:rsidRPr="00000000">
              <w:rPr>
                <w:sz w:val="20"/>
                <w:szCs w:val="20"/>
                <w:rtl w:val="0"/>
              </w:rPr>
              <w:t xml:space="preserve">Jakość i Precyzja</w:t>
            </w:r>
          </w:p>
        </w:tc>
        <w:tc>
          <w:tcPr>
            <w:shd w:fill="a5c9eb" w:val="clear"/>
          </w:tcPr>
          <w:p w:rsidR="00000000" w:rsidDel="00000000" w:rsidP="00000000" w:rsidRDefault="00000000" w:rsidRPr="00000000" w14:paraId="000000B7">
            <w:pPr>
              <w:rPr>
                <w:sz w:val="20"/>
                <w:szCs w:val="20"/>
              </w:rPr>
            </w:pPr>
            <w:r w:rsidDel="00000000" w:rsidR="00000000" w:rsidRPr="00000000">
              <w:rPr>
                <w:sz w:val="20"/>
                <w:szCs w:val="20"/>
                <w:rtl w:val="0"/>
              </w:rPr>
              <w:t xml:space="preserve">Własność Intelektualna</w:t>
            </w:r>
          </w:p>
        </w:tc>
        <w:tc>
          <w:tcPr>
            <w:shd w:fill="a5c9eb" w:val="clear"/>
          </w:tcPr>
          <w:p w:rsidR="00000000" w:rsidDel="00000000" w:rsidP="00000000" w:rsidRDefault="00000000" w:rsidRPr="00000000" w14:paraId="000000B8">
            <w:pPr>
              <w:rPr>
                <w:sz w:val="20"/>
                <w:szCs w:val="20"/>
              </w:rPr>
            </w:pPr>
            <w:r w:rsidDel="00000000" w:rsidR="00000000" w:rsidRPr="00000000">
              <w:rPr>
                <w:sz w:val="20"/>
                <w:szCs w:val="20"/>
                <w:rtl w:val="0"/>
              </w:rPr>
              <w:t xml:space="preserve">Równość Społeczna</w:t>
            </w:r>
          </w:p>
        </w:tc>
      </w:tr>
      <w:tr>
        <w:trPr>
          <w:cantSplit w:val="0"/>
          <w:tblHeader w:val="0"/>
        </w:trPr>
        <w:tc>
          <w:tcPr/>
          <w:p w:rsidR="00000000" w:rsidDel="00000000" w:rsidP="00000000" w:rsidRDefault="00000000" w:rsidRPr="00000000" w14:paraId="000000B9">
            <w:pPr>
              <w:rPr>
                <w:sz w:val="20"/>
                <w:szCs w:val="20"/>
              </w:rPr>
            </w:pPr>
            <w:r w:rsidDel="00000000" w:rsidR="00000000" w:rsidRPr="00000000">
              <w:rPr>
                <w:sz w:val="20"/>
                <w:szCs w:val="20"/>
                <w:rtl w:val="0"/>
              </w:rPr>
              <w:t xml:space="preserve">Moduł logowania</w:t>
            </w:r>
          </w:p>
        </w:tc>
        <w:tc>
          <w:tcPr/>
          <w:p w:rsidR="00000000" w:rsidDel="00000000" w:rsidP="00000000" w:rsidRDefault="00000000" w:rsidRPr="00000000" w14:paraId="000000BA">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BB">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BD">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BE">
            <w:pPr>
              <w:rPr>
                <w:sz w:val="20"/>
                <w:szCs w:val="20"/>
              </w:rPr>
            </w:pPr>
            <w:r w:rsidDel="00000000" w:rsidR="00000000" w:rsidRPr="00000000">
              <w:rPr>
                <w:sz w:val="20"/>
                <w:szCs w:val="20"/>
                <w:rtl w:val="0"/>
              </w:rPr>
              <w:t xml:space="preserve">[?]</w:t>
            </w:r>
          </w:p>
        </w:tc>
      </w:tr>
      <w:tr>
        <w:trPr>
          <w:cantSplit w:val="0"/>
          <w:trHeight w:val="539" w:hRule="atLeast"/>
          <w:tblHeader w:val="0"/>
        </w:trPr>
        <w:tc>
          <w:tcPr/>
          <w:p w:rsidR="00000000" w:rsidDel="00000000" w:rsidP="00000000" w:rsidRDefault="00000000" w:rsidRPr="00000000" w14:paraId="000000BF">
            <w:pPr>
              <w:rPr>
                <w:sz w:val="20"/>
                <w:szCs w:val="20"/>
              </w:rPr>
            </w:pPr>
            <w:r w:rsidDel="00000000" w:rsidR="00000000" w:rsidRPr="00000000">
              <w:rPr>
                <w:sz w:val="20"/>
                <w:szCs w:val="20"/>
                <w:rtl w:val="0"/>
              </w:rPr>
              <w:t xml:space="preserve">Katalog wydarzeń</w:t>
            </w:r>
          </w:p>
        </w:tc>
        <w:tc>
          <w:tcPr/>
          <w:p w:rsidR="00000000" w:rsidDel="00000000" w:rsidP="00000000" w:rsidRDefault="00000000" w:rsidRPr="00000000" w14:paraId="000000C0">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C3">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w:t>
            </w:r>
          </w:p>
        </w:tc>
      </w:tr>
      <w:tr>
        <w:trPr>
          <w:cantSplit w:val="0"/>
          <w:trHeight w:val="630" w:hRule="atLeast"/>
          <w:tblHeader w:val="0"/>
        </w:trPr>
        <w:tc>
          <w:tcPr/>
          <w:p w:rsidR="00000000" w:rsidDel="00000000" w:rsidP="00000000" w:rsidRDefault="00000000" w:rsidRPr="00000000" w14:paraId="000000C5">
            <w:pPr>
              <w:rPr>
                <w:sz w:val="20"/>
                <w:szCs w:val="20"/>
              </w:rPr>
            </w:pPr>
            <w:r w:rsidDel="00000000" w:rsidR="00000000" w:rsidRPr="00000000">
              <w:rPr>
                <w:sz w:val="20"/>
                <w:szCs w:val="20"/>
                <w:rtl w:val="0"/>
              </w:rPr>
              <w:t xml:space="preserve">Konta organizatorów</w:t>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C7">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C8">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C9">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CA">
            <w:pPr>
              <w:rPr>
                <w:sz w:val="20"/>
                <w:szCs w:val="20"/>
              </w:rPr>
            </w:pPr>
            <w:r w:rsidDel="00000000" w:rsidR="00000000" w:rsidRPr="00000000">
              <w:rPr>
                <w:sz w:val="20"/>
                <w:szCs w:val="20"/>
                <w:rtl w:val="0"/>
              </w:rPr>
              <w:t xml:space="preserve">[+]</w:t>
            </w:r>
          </w:p>
        </w:tc>
      </w:tr>
      <w:tr>
        <w:trPr>
          <w:cantSplit w:val="0"/>
          <w:trHeight w:val="530" w:hRule="atLeast"/>
          <w:tblHeader w:val="0"/>
        </w:trPr>
        <w:tc>
          <w:tcPr/>
          <w:p w:rsidR="00000000" w:rsidDel="00000000" w:rsidP="00000000" w:rsidRDefault="00000000" w:rsidRPr="00000000" w14:paraId="000000CB">
            <w:pPr>
              <w:rPr>
                <w:sz w:val="20"/>
                <w:szCs w:val="20"/>
              </w:rPr>
            </w:pPr>
            <w:r w:rsidDel="00000000" w:rsidR="00000000" w:rsidRPr="00000000">
              <w:rPr>
                <w:sz w:val="20"/>
                <w:szCs w:val="20"/>
                <w:rtl w:val="0"/>
              </w:rPr>
              <w:t xml:space="preserve">Moderacja Eventów</w:t>
            </w:r>
          </w:p>
        </w:tc>
        <w:tc>
          <w:tcPr/>
          <w:p w:rsidR="00000000" w:rsidDel="00000000" w:rsidP="00000000" w:rsidRDefault="00000000" w:rsidRPr="00000000" w14:paraId="000000CC">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CD">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CE">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CF">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D0">
            <w:pPr>
              <w:rPr>
                <w:sz w:val="20"/>
                <w:szCs w:val="20"/>
              </w:rPr>
            </w:pPr>
            <w:r w:rsidDel="00000000" w:rsidR="00000000" w:rsidRPr="00000000">
              <w:rPr>
                <w:sz w:val="20"/>
                <w:szCs w:val="20"/>
                <w:rtl w:val="0"/>
              </w:rPr>
              <w:t xml:space="preserve">[+]</w:t>
            </w:r>
          </w:p>
          <w:p w:rsidR="00000000" w:rsidDel="00000000" w:rsidP="00000000" w:rsidRDefault="00000000" w:rsidRPr="00000000" w14:paraId="000000D1">
            <w:pPr>
              <w:rPr>
                <w:sz w:val="20"/>
                <w:szCs w:val="20"/>
              </w:rPr>
            </w:pP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0D2">
            <w:pPr>
              <w:rPr>
                <w:sz w:val="20"/>
                <w:szCs w:val="20"/>
              </w:rPr>
            </w:pPr>
            <w:r w:rsidDel="00000000" w:rsidR="00000000" w:rsidRPr="00000000">
              <w:rPr>
                <w:sz w:val="20"/>
                <w:szCs w:val="20"/>
                <w:rtl w:val="0"/>
              </w:rPr>
              <w:t xml:space="preserve">System Zgłoszeń</w:t>
            </w:r>
          </w:p>
        </w:tc>
        <w:tc>
          <w:tcPr/>
          <w:p w:rsidR="00000000" w:rsidDel="00000000" w:rsidP="00000000" w:rsidRDefault="00000000" w:rsidRPr="00000000" w14:paraId="000000D3">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D4">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D5">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D6">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D7">
            <w:pPr>
              <w:rPr>
                <w:sz w:val="20"/>
                <w:szCs w:val="20"/>
              </w:rPr>
            </w:pPr>
            <w:r w:rsidDel="00000000" w:rsidR="00000000" w:rsidRPr="00000000">
              <w:rPr>
                <w:sz w:val="20"/>
                <w:szCs w:val="20"/>
                <w:rtl w:val="0"/>
              </w:rPr>
              <w:t xml:space="preserve">[+]</w:t>
            </w:r>
          </w:p>
        </w:tc>
      </w:tr>
      <w:tr>
        <w:trPr>
          <w:cantSplit w:val="0"/>
          <w:trHeight w:val="530" w:hRule="atLeast"/>
          <w:tblHeader w:val="0"/>
        </w:trPr>
        <w:tc>
          <w:tcPr/>
          <w:p w:rsidR="00000000" w:rsidDel="00000000" w:rsidP="00000000" w:rsidRDefault="00000000" w:rsidRPr="00000000" w14:paraId="000000D8">
            <w:pPr>
              <w:rPr>
                <w:sz w:val="20"/>
                <w:szCs w:val="20"/>
              </w:rPr>
            </w:pPr>
            <w:r w:rsidDel="00000000" w:rsidR="00000000" w:rsidRPr="00000000">
              <w:rPr>
                <w:sz w:val="20"/>
                <w:szCs w:val="20"/>
                <w:rtl w:val="0"/>
              </w:rPr>
              <w:t xml:space="preserve">wyniki</w:t>
            </w:r>
          </w:p>
        </w:tc>
        <w:tc>
          <w:tcPr/>
          <w:p w:rsidR="00000000" w:rsidDel="00000000" w:rsidP="00000000" w:rsidRDefault="00000000" w:rsidRPr="00000000" w14:paraId="000000D9">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DA">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DB">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DC">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DD">
            <w:pPr>
              <w:rPr>
                <w:sz w:val="20"/>
                <w:szCs w:val="20"/>
              </w:rPr>
            </w:pPr>
            <w:r w:rsidDel="00000000" w:rsidR="00000000" w:rsidRPr="00000000">
              <w:rPr>
                <w:sz w:val="20"/>
                <w:szCs w:val="20"/>
                <w:rtl w:val="0"/>
              </w:rPr>
              <w:t xml:space="preserve">[-]</w:t>
            </w:r>
          </w:p>
        </w:tc>
      </w:tr>
      <w:tr>
        <w:trPr>
          <w:cantSplit w:val="0"/>
          <w:trHeight w:val="530" w:hRule="atLeast"/>
          <w:tblHeader w:val="0"/>
        </w:trPr>
        <w:tc>
          <w:tcPr/>
          <w:p w:rsidR="00000000" w:rsidDel="00000000" w:rsidP="00000000" w:rsidRDefault="00000000" w:rsidRPr="00000000" w14:paraId="000000DE">
            <w:pPr>
              <w:rPr>
                <w:sz w:val="20"/>
                <w:szCs w:val="20"/>
              </w:rPr>
            </w:pPr>
            <w:r w:rsidDel="00000000" w:rsidR="00000000" w:rsidRPr="00000000">
              <w:rPr>
                <w:sz w:val="20"/>
                <w:szCs w:val="20"/>
                <w:rtl w:val="0"/>
              </w:rPr>
              <w:t xml:space="preserve">uzytkownik niezalogowny</w:t>
            </w:r>
          </w:p>
        </w:tc>
        <w:tc>
          <w:tcPr/>
          <w:p w:rsidR="00000000" w:rsidDel="00000000" w:rsidP="00000000" w:rsidRDefault="00000000" w:rsidRPr="00000000" w14:paraId="000000DF">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E0">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E1">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E2">
            <w:pP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E3">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E4">
      <w:pPr>
        <w:pStyle w:val="Heading2"/>
        <w:numPr>
          <w:ilvl w:val="0"/>
          <w:numId w:val="1"/>
        </w:numPr>
        <w:ind w:left="720" w:hanging="360"/>
        <w:rPr/>
      </w:pPr>
      <w:r w:rsidDel="00000000" w:rsidR="00000000" w:rsidRPr="00000000">
        <w:rPr>
          <w:rtl w:val="0"/>
        </w:rPr>
        <w:t xml:space="preserve">Analiza ryzyka</w:t>
      </w:r>
    </w:p>
    <w:p w:rsidR="00000000" w:rsidDel="00000000" w:rsidP="00000000" w:rsidRDefault="00000000" w:rsidRPr="00000000" w14:paraId="000000E5">
      <w:pPr>
        <w:rPr>
          <w:i w:val="1"/>
          <w:iCs w:val="1"/>
        </w:rPr>
      </w:pPr>
      <w:r w:rsidDel="00000000" w:rsidR="00000000" w:rsidRPr="00000000">
        <w:rPr>
          <w:i w:val="1"/>
          <w:iCs w:val="1"/>
          <w:rtl w:val="0"/>
        </w:rPr>
        <w:t xml:space="preserve">Analiza ryzyka została przeprowadzona w celu zidentyfikowania potencjalnych zagrożeń technicznych, merytorycznych oraz etycznych, które mogą wpłynąć na realizację projektu RacePortal. Skupiliśmy się na punktach zapalnych wynikających z macierzy SoDIS, oceniając ich wpływ na bezpieczeństwo użytkowników oraz stabilność systemu.</w:t>
      </w:r>
    </w:p>
    <w:p w:rsidR="00000000" w:rsidDel="00000000" w:rsidP="00000000" w:rsidRDefault="00000000" w:rsidRPr="00000000" w14:paraId="000000E6">
      <w:pPr>
        <w:rPr>
          <w:i w:val="1"/>
          <w:iCs w:val="1"/>
        </w:rPr>
      </w:pPr>
      <w:r w:rsidDel="00000000" w:rsidR="00000000" w:rsidRPr="00000000">
        <w:rPr>
          <w:rtl w:val="0"/>
        </w:rPr>
      </w:r>
    </w:p>
    <w:tbl>
      <w:tblPr>
        <w:tblStyle w:val="Table1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755"/>
        <w:gridCol w:w="1635"/>
        <w:gridCol w:w="2655"/>
        <w:gridCol w:w="2625"/>
        <w:tblGridChange w:id="0">
          <w:tblGrid>
            <w:gridCol w:w="705"/>
            <w:gridCol w:w="1755"/>
            <w:gridCol w:w="1635"/>
            <w:gridCol w:w="2655"/>
            <w:gridCol w:w="2625"/>
          </w:tblGrid>
        </w:tblGridChange>
      </w:tblGrid>
      <w:tr>
        <w:trPr>
          <w:cantSplit w:val="0"/>
          <w:tblHeader w:val="0"/>
        </w:trPr>
        <w:tc>
          <w:tcPr>
            <w:shd w:fill="a5c9eb" w:val="clear"/>
          </w:tcPr>
          <w:p w:rsidR="00000000" w:rsidDel="00000000" w:rsidP="00000000" w:rsidRDefault="00000000" w:rsidRPr="00000000" w14:paraId="000000E7">
            <w:pPr>
              <w:rPr>
                <w:sz w:val="20"/>
                <w:szCs w:val="20"/>
              </w:rPr>
            </w:pPr>
            <w:r w:rsidDel="00000000" w:rsidR="00000000" w:rsidRPr="00000000">
              <w:rPr>
                <w:sz w:val="20"/>
                <w:szCs w:val="20"/>
                <w:rtl w:val="0"/>
              </w:rPr>
              <w:t xml:space="preserve">ID</w:t>
            </w:r>
          </w:p>
        </w:tc>
        <w:tc>
          <w:tcPr>
            <w:shd w:fill="a5c9eb" w:val="clear"/>
          </w:tcPr>
          <w:p w:rsidR="00000000" w:rsidDel="00000000" w:rsidP="00000000" w:rsidRDefault="00000000" w:rsidRPr="00000000" w14:paraId="000000E8">
            <w:pPr>
              <w:rPr>
                <w:sz w:val="20"/>
                <w:szCs w:val="20"/>
              </w:rPr>
            </w:pPr>
            <w:r w:rsidDel="00000000" w:rsidR="00000000" w:rsidRPr="00000000">
              <w:rPr>
                <w:sz w:val="20"/>
                <w:szCs w:val="20"/>
                <w:rtl w:val="0"/>
              </w:rPr>
              <w:t xml:space="preserve">Ryzyko</w:t>
            </w:r>
          </w:p>
        </w:tc>
        <w:tc>
          <w:tcPr>
            <w:shd w:fill="a5c9eb" w:val="clear"/>
          </w:tcPr>
          <w:p w:rsidR="00000000" w:rsidDel="00000000" w:rsidP="00000000" w:rsidRDefault="00000000" w:rsidRPr="00000000" w14:paraId="000000E9">
            <w:pPr>
              <w:rPr>
                <w:sz w:val="20"/>
                <w:szCs w:val="20"/>
              </w:rPr>
            </w:pPr>
            <w:r w:rsidDel="00000000" w:rsidR="00000000" w:rsidRPr="00000000">
              <w:rPr>
                <w:sz w:val="20"/>
                <w:szCs w:val="20"/>
                <w:rtl w:val="0"/>
              </w:rPr>
              <w:t xml:space="preserve">Prawdop.</w:t>
            </w:r>
          </w:p>
        </w:tc>
        <w:tc>
          <w:tcPr>
            <w:shd w:fill="a5c9eb" w:val="clear"/>
          </w:tcPr>
          <w:p w:rsidR="00000000" w:rsidDel="00000000" w:rsidP="00000000" w:rsidRDefault="00000000" w:rsidRPr="00000000" w14:paraId="000000EA">
            <w:pPr>
              <w:rPr>
                <w:sz w:val="20"/>
                <w:szCs w:val="20"/>
              </w:rPr>
            </w:pPr>
            <w:r w:rsidDel="00000000" w:rsidR="00000000" w:rsidRPr="00000000">
              <w:rPr>
                <w:sz w:val="20"/>
                <w:szCs w:val="20"/>
                <w:rtl w:val="0"/>
              </w:rPr>
              <w:t xml:space="preserve">Charakterystyka</w:t>
            </w:r>
          </w:p>
        </w:tc>
        <w:tc>
          <w:tcPr>
            <w:shd w:fill="a5c9eb" w:val="clear"/>
          </w:tcPr>
          <w:p w:rsidR="00000000" w:rsidDel="00000000" w:rsidP="00000000" w:rsidRDefault="00000000" w:rsidRPr="00000000" w14:paraId="000000EB">
            <w:pPr>
              <w:rPr>
                <w:sz w:val="20"/>
                <w:szCs w:val="20"/>
              </w:rPr>
            </w:pPr>
            <w:r w:rsidDel="00000000" w:rsidR="00000000" w:rsidRPr="00000000">
              <w:rPr>
                <w:sz w:val="20"/>
                <w:szCs w:val="20"/>
                <w:rtl w:val="0"/>
              </w:rPr>
              <w:t xml:space="preserve">Strategia działania</w:t>
            </w:r>
          </w:p>
        </w:tc>
      </w:tr>
      <w:tr>
        <w:trPr>
          <w:cantSplit w:val="0"/>
          <w:tblHeader w:val="0"/>
        </w:trPr>
        <w:tc>
          <w:tcPr/>
          <w:p w:rsidR="00000000" w:rsidDel="00000000" w:rsidP="00000000" w:rsidRDefault="00000000" w:rsidRPr="00000000" w14:paraId="000000EC">
            <w:pPr>
              <w:rPr>
                <w:sz w:val="20"/>
                <w:szCs w:val="20"/>
              </w:rPr>
            </w:pPr>
            <w:r w:rsidDel="00000000" w:rsidR="00000000" w:rsidRPr="00000000">
              <w:rPr>
                <w:sz w:val="20"/>
                <w:szCs w:val="20"/>
                <w:rtl w:val="0"/>
              </w:rPr>
              <w:t xml:space="preserve">R-01</w:t>
            </w:r>
          </w:p>
        </w:tc>
        <w:tc>
          <w:tcPr/>
          <w:p w:rsidR="00000000" w:rsidDel="00000000" w:rsidP="00000000" w:rsidRDefault="00000000" w:rsidRPr="00000000" w14:paraId="000000ED">
            <w:pPr>
              <w:rPr>
                <w:sz w:val="20"/>
                <w:szCs w:val="20"/>
              </w:rPr>
            </w:pPr>
            <w:r w:rsidDel="00000000" w:rsidR="00000000" w:rsidRPr="00000000">
              <w:rPr>
                <w:sz w:val="20"/>
                <w:szCs w:val="20"/>
                <w:rtl w:val="0"/>
              </w:rPr>
              <w:t xml:space="preserve">Techniczne</w:t>
            </w:r>
          </w:p>
        </w:tc>
        <w:tc>
          <w:tcPr/>
          <w:p w:rsidR="00000000" w:rsidDel="00000000" w:rsidP="00000000" w:rsidRDefault="00000000" w:rsidRPr="00000000" w14:paraId="000000EE">
            <w:pPr>
              <w:rPr>
                <w:sz w:val="20"/>
                <w:szCs w:val="20"/>
              </w:rPr>
            </w:pPr>
            <w:r w:rsidDel="00000000" w:rsidR="00000000" w:rsidRPr="00000000">
              <w:rPr>
                <w:sz w:val="20"/>
                <w:szCs w:val="20"/>
                <w:rtl w:val="0"/>
              </w:rPr>
              <w:t xml:space="preserve">Wysokie</w:t>
            </w:r>
          </w:p>
        </w:tc>
        <w:tc>
          <w:tcPr/>
          <w:p w:rsidR="00000000" w:rsidDel="00000000" w:rsidP="00000000" w:rsidRDefault="00000000" w:rsidRPr="00000000" w14:paraId="000000EF">
            <w:pPr>
              <w:rPr>
                <w:sz w:val="20"/>
                <w:szCs w:val="20"/>
              </w:rPr>
            </w:pPr>
            <w:r w:rsidDel="00000000" w:rsidR="00000000" w:rsidRPr="00000000">
              <w:rPr>
                <w:sz w:val="20"/>
                <w:szCs w:val="20"/>
                <w:rtl w:val="0"/>
              </w:rPr>
              <w:t xml:space="preserve">Problemy z optymalizacją wydajności</w:t>
            </w:r>
          </w:p>
        </w:tc>
        <w:tc>
          <w:tcPr/>
          <w:p w:rsidR="00000000" w:rsidDel="00000000" w:rsidP="00000000" w:rsidRDefault="00000000" w:rsidRPr="00000000" w14:paraId="000000F0">
            <w:pPr>
              <w:rPr>
                <w:sz w:val="20"/>
                <w:szCs w:val="20"/>
              </w:rPr>
            </w:pPr>
            <w:r w:rsidDel="00000000" w:rsidR="00000000" w:rsidRPr="00000000">
              <w:rPr>
                <w:sz w:val="20"/>
                <w:szCs w:val="20"/>
                <w:rtl w:val="0"/>
              </w:rPr>
              <w:t xml:space="preserve">Testy i optymalizacja</w:t>
            </w:r>
          </w:p>
        </w:tc>
      </w:tr>
      <w:tr>
        <w:trPr>
          <w:cantSplit w:val="0"/>
          <w:tblHeader w:val="0"/>
        </w:trPr>
        <w:tc>
          <w:tcPr/>
          <w:p w:rsidR="00000000" w:rsidDel="00000000" w:rsidP="00000000" w:rsidRDefault="00000000" w:rsidRPr="00000000" w14:paraId="000000F1">
            <w:pPr>
              <w:rPr>
                <w:sz w:val="20"/>
                <w:szCs w:val="20"/>
              </w:rPr>
            </w:pPr>
            <w:r w:rsidDel="00000000" w:rsidR="00000000" w:rsidRPr="00000000">
              <w:rPr>
                <w:sz w:val="20"/>
                <w:szCs w:val="20"/>
                <w:rtl w:val="0"/>
              </w:rPr>
              <w:t xml:space="preserve">R-02</w:t>
            </w:r>
          </w:p>
        </w:tc>
        <w:tc>
          <w:tcPr/>
          <w:p w:rsidR="00000000" w:rsidDel="00000000" w:rsidP="00000000" w:rsidRDefault="00000000" w:rsidRPr="00000000" w14:paraId="000000F2">
            <w:pPr>
              <w:rPr>
                <w:sz w:val="20"/>
                <w:szCs w:val="20"/>
              </w:rPr>
            </w:pPr>
            <w:r w:rsidDel="00000000" w:rsidR="00000000" w:rsidRPr="00000000">
              <w:rPr>
                <w:sz w:val="20"/>
                <w:szCs w:val="20"/>
                <w:rtl w:val="0"/>
              </w:rPr>
              <w:t xml:space="preserve">Merytoryczne</w:t>
            </w:r>
          </w:p>
        </w:tc>
        <w:tc>
          <w:tcPr/>
          <w:p w:rsidR="00000000" w:rsidDel="00000000" w:rsidP="00000000" w:rsidRDefault="00000000" w:rsidRPr="00000000" w14:paraId="000000F3">
            <w:pPr>
              <w:rPr>
                <w:sz w:val="20"/>
                <w:szCs w:val="20"/>
              </w:rPr>
            </w:pPr>
            <w:r w:rsidDel="00000000" w:rsidR="00000000" w:rsidRPr="00000000">
              <w:rPr>
                <w:sz w:val="20"/>
                <w:szCs w:val="20"/>
                <w:rtl w:val="0"/>
              </w:rPr>
              <w:t xml:space="preserve">Średnie</w:t>
            </w:r>
          </w:p>
        </w:tc>
        <w:tc>
          <w:tcPr/>
          <w:p w:rsidR="00000000" w:rsidDel="00000000" w:rsidP="00000000" w:rsidRDefault="00000000" w:rsidRPr="00000000" w14:paraId="000000F4">
            <w:pPr>
              <w:rPr>
                <w:sz w:val="20"/>
                <w:szCs w:val="20"/>
              </w:rPr>
            </w:pPr>
            <w:r w:rsidDel="00000000" w:rsidR="00000000" w:rsidRPr="00000000">
              <w:rPr>
                <w:sz w:val="20"/>
                <w:szCs w:val="20"/>
                <w:rtl w:val="0"/>
              </w:rPr>
              <w:t xml:space="preserve">Niskie zainteresowanie produktem</w:t>
            </w:r>
          </w:p>
        </w:tc>
        <w:tc>
          <w:tcPr/>
          <w:p w:rsidR="00000000" w:rsidDel="00000000" w:rsidP="00000000" w:rsidRDefault="00000000" w:rsidRPr="00000000" w14:paraId="000000F5">
            <w:pPr>
              <w:rPr>
                <w:sz w:val="20"/>
                <w:szCs w:val="20"/>
              </w:rPr>
            </w:pPr>
            <w:r w:rsidDel="00000000" w:rsidR="00000000" w:rsidRPr="00000000">
              <w:rPr>
                <w:sz w:val="20"/>
                <w:szCs w:val="20"/>
                <w:rtl w:val="0"/>
              </w:rPr>
              <w:t xml:space="preserve">Konsultacji z organizatorami wydarzeń</w:t>
            </w:r>
          </w:p>
        </w:tc>
      </w:tr>
      <w:tr>
        <w:trPr>
          <w:cantSplit w:val="0"/>
          <w:tblHeader w:val="0"/>
        </w:trPr>
        <w:tc>
          <w:tcPr/>
          <w:p w:rsidR="00000000" w:rsidDel="00000000" w:rsidP="00000000" w:rsidRDefault="00000000" w:rsidRPr="00000000" w14:paraId="000000F6">
            <w:pPr>
              <w:rPr>
                <w:sz w:val="20"/>
                <w:szCs w:val="20"/>
              </w:rPr>
            </w:pPr>
            <w:r w:rsidDel="00000000" w:rsidR="00000000" w:rsidRPr="00000000">
              <w:rPr>
                <w:sz w:val="20"/>
                <w:szCs w:val="20"/>
                <w:rtl w:val="0"/>
              </w:rPr>
              <w:t xml:space="preserve">R-03</w:t>
            </w:r>
          </w:p>
        </w:tc>
        <w:tc>
          <w:tcPr/>
          <w:p w:rsidR="00000000" w:rsidDel="00000000" w:rsidP="00000000" w:rsidRDefault="00000000" w:rsidRPr="00000000" w14:paraId="000000F7">
            <w:pPr>
              <w:rPr>
                <w:sz w:val="20"/>
                <w:szCs w:val="20"/>
              </w:rPr>
            </w:pPr>
            <w:r w:rsidDel="00000000" w:rsidR="00000000" w:rsidRPr="00000000">
              <w:rPr>
                <w:sz w:val="20"/>
                <w:szCs w:val="20"/>
                <w:rtl w:val="0"/>
              </w:rPr>
              <w:t xml:space="preserve">Etyczne</w:t>
            </w:r>
          </w:p>
        </w:tc>
        <w:tc>
          <w:tcPr/>
          <w:p w:rsidR="00000000" w:rsidDel="00000000" w:rsidP="00000000" w:rsidRDefault="00000000" w:rsidRPr="00000000" w14:paraId="000000F8">
            <w:pPr>
              <w:rPr>
                <w:sz w:val="20"/>
                <w:szCs w:val="20"/>
              </w:rPr>
            </w:pPr>
            <w:r w:rsidDel="00000000" w:rsidR="00000000" w:rsidRPr="00000000">
              <w:rPr>
                <w:sz w:val="20"/>
                <w:szCs w:val="20"/>
                <w:rtl w:val="0"/>
              </w:rPr>
              <w:t xml:space="preserve">Średnie</w:t>
            </w:r>
          </w:p>
        </w:tc>
        <w:tc>
          <w:tcPr/>
          <w:p w:rsidR="00000000" w:rsidDel="00000000" w:rsidP="00000000" w:rsidRDefault="00000000" w:rsidRPr="00000000" w14:paraId="000000F9">
            <w:pPr>
              <w:rPr>
                <w:sz w:val="20"/>
                <w:szCs w:val="20"/>
              </w:rPr>
            </w:pPr>
            <w:r w:rsidDel="00000000" w:rsidR="00000000" w:rsidRPr="00000000">
              <w:rPr>
                <w:sz w:val="20"/>
                <w:szCs w:val="20"/>
                <w:rtl w:val="0"/>
              </w:rPr>
              <w:t xml:space="preserve">Publikacja nielegalnych wydarzeń</w:t>
            </w:r>
          </w:p>
        </w:tc>
        <w:tc>
          <w:tcPr/>
          <w:p w:rsidR="00000000" w:rsidDel="00000000" w:rsidP="00000000" w:rsidRDefault="00000000" w:rsidRPr="00000000" w14:paraId="000000FA">
            <w:pPr>
              <w:rPr>
                <w:sz w:val="20"/>
                <w:szCs w:val="20"/>
              </w:rPr>
            </w:pPr>
            <w:r w:rsidDel="00000000" w:rsidR="00000000" w:rsidRPr="00000000">
              <w:rPr>
                <w:sz w:val="20"/>
                <w:szCs w:val="20"/>
                <w:rtl w:val="0"/>
              </w:rPr>
              <w:t xml:space="preserve">Moderacja treści</w:t>
            </w:r>
          </w:p>
        </w:tc>
      </w:tr>
      <w:tr>
        <w:trPr>
          <w:cantSplit w:val="0"/>
          <w:tblHeader w:val="0"/>
        </w:trPr>
        <w:tc>
          <w:tcPr/>
          <w:p w:rsidR="00000000" w:rsidDel="00000000" w:rsidP="00000000" w:rsidRDefault="00000000" w:rsidRPr="00000000" w14:paraId="000000FB">
            <w:pPr>
              <w:rPr>
                <w:sz w:val="20"/>
                <w:szCs w:val="20"/>
              </w:rPr>
            </w:pPr>
            <w:r w:rsidDel="00000000" w:rsidR="00000000" w:rsidRPr="00000000">
              <w:rPr>
                <w:sz w:val="20"/>
                <w:szCs w:val="20"/>
                <w:rtl w:val="0"/>
              </w:rPr>
              <w:t xml:space="preserve">R-04</w:t>
            </w:r>
          </w:p>
        </w:tc>
        <w:tc>
          <w:tcPr/>
          <w:p w:rsidR="00000000" w:rsidDel="00000000" w:rsidP="00000000" w:rsidRDefault="00000000" w:rsidRPr="00000000" w14:paraId="000000FC">
            <w:pPr>
              <w:rPr>
                <w:sz w:val="20"/>
                <w:szCs w:val="20"/>
              </w:rPr>
            </w:pPr>
            <w:r w:rsidDel="00000000" w:rsidR="00000000" w:rsidRPr="00000000">
              <w:rPr>
                <w:sz w:val="20"/>
                <w:szCs w:val="20"/>
                <w:rtl w:val="0"/>
              </w:rPr>
              <w:t xml:space="preserve">Bezpieczeństwo</w:t>
            </w:r>
          </w:p>
        </w:tc>
        <w:tc>
          <w:tcPr/>
          <w:p w:rsidR="00000000" w:rsidDel="00000000" w:rsidP="00000000" w:rsidRDefault="00000000" w:rsidRPr="00000000" w14:paraId="000000FD">
            <w:pPr>
              <w:rPr>
                <w:sz w:val="20"/>
                <w:szCs w:val="20"/>
              </w:rPr>
            </w:pPr>
            <w:r w:rsidDel="00000000" w:rsidR="00000000" w:rsidRPr="00000000">
              <w:rPr>
                <w:sz w:val="20"/>
                <w:szCs w:val="20"/>
                <w:rtl w:val="0"/>
              </w:rPr>
              <w:t xml:space="preserve">Niskie</w:t>
            </w:r>
          </w:p>
        </w:tc>
        <w:tc>
          <w:tcPr/>
          <w:p w:rsidR="00000000" w:rsidDel="00000000" w:rsidP="00000000" w:rsidRDefault="00000000" w:rsidRPr="00000000" w14:paraId="000000FE">
            <w:pPr>
              <w:rPr>
                <w:sz w:val="20"/>
                <w:szCs w:val="20"/>
              </w:rPr>
            </w:pPr>
            <w:r w:rsidDel="00000000" w:rsidR="00000000" w:rsidRPr="00000000">
              <w:rPr>
                <w:sz w:val="20"/>
                <w:szCs w:val="20"/>
                <w:rtl w:val="0"/>
              </w:rPr>
              <w:t xml:space="preserve">Wyciek danych użytkowników</w:t>
            </w:r>
          </w:p>
        </w:tc>
        <w:tc>
          <w:tcPr/>
          <w:p w:rsidR="00000000" w:rsidDel="00000000" w:rsidP="00000000" w:rsidRDefault="00000000" w:rsidRPr="00000000" w14:paraId="000000FF">
            <w:pPr>
              <w:rPr>
                <w:sz w:val="20"/>
                <w:szCs w:val="20"/>
              </w:rPr>
            </w:pPr>
            <w:r w:rsidDel="00000000" w:rsidR="00000000" w:rsidRPr="00000000">
              <w:rPr>
                <w:sz w:val="20"/>
                <w:szCs w:val="20"/>
                <w:rtl w:val="0"/>
              </w:rPr>
              <w:t xml:space="preserve">Zabezpieczenia</w:t>
            </w:r>
          </w:p>
          <w:p w:rsidR="00000000" w:rsidDel="00000000" w:rsidP="00000000" w:rsidRDefault="00000000" w:rsidRPr="00000000" w14:paraId="00000100">
            <w:pPr>
              <w:rPr>
                <w:sz w:val="20"/>
                <w:szCs w:val="20"/>
              </w:rPr>
            </w:pPr>
            <w:r w:rsidDel="00000000" w:rsidR="00000000" w:rsidRPr="00000000">
              <w:rPr>
                <w:rtl w:val="0"/>
              </w:rPr>
            </w:r>
          </w:p>
        </w:tc>
      </w:tr>
    </w:tbl>
    <w:p w:rsidR="00000000" w:rsidDel="00000000" w:rsidP="00000000" w:rsidRDefault="00000000" w:rsidRPr="00000000" w14:paraId="00000101">
      <w:pPr>
        <w:pStyle w:val="Heading3"/>
        <w:spacing w:after="0" w:lineRule="auto"/>
        <w:rPr/>
      </w:pPr>
      <w:r w:rsidDel="00000000" w:rsidR="00000000" w:rsidRPr="00000000">
        <w:rPr>
          <w:rtl w:val="0"/>
        </w:rPr>
      </w:r>
    </w:p>
    <w:p w:rsidR="00000000" w:rsidDel="00000000" w:rsidP="00000000" w:rsidRDefault="00000000" w:rsidRPr="00000000" w14:paraId="00000102">
      <w:pPr>
        <w:rPr>
          <w:color w:val="0f476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3"/>
        <w:spacing w:after="0" w:lineRule="auto"/>
        <w:ind w:firstLine="720"/>
        <w:rPr/>
      </w:pPr>
      <w:r w:rsidDel="00000000" w:rsidR="00000000" w:rsidRPr="00000000">
        <w:rPr>
          <w:rtl w:val="0"/>
        </w:rPr>
        <w:t xml:space="preserve">R-01. Problemy z optymalizacją wydajności. </w:t>
      </w:r>
    </w:p>
    <w:p w:rsidR="00000000" w:rsidDel="00000000" w:rsidP="00000000" w:rsidRDefault="00000000" w:rsidRPr="00000000" w14:paraId="00000104">
      <w:pPr>
        <w:spacing w:before="240" w:lineRule="auto"/>
        <w:rPr>
          <w:i w:val="1"/>
          <w:iCs w:val="1"/>
        </w:rPr>
      </w:pPr>
      <w:r w:rsidDel="00000000" w:rsidR="00000000" w:rsidRPr="00000000">
        <w:rPr>
          <w:b w:val="1"/>
          <w:bCs w:val="1"/>
          <w:rtl w:val="0"/>
        </w:rPr>
        <w:t xml:space="preserve">Opis ryzyka: </w:t>
      </w:r>
      <w:r w:rsidDel="00000000" w:rsidR="00000000" w:rsidRPr="00000000">
        <w:rPr>
          <w:i w:val="1"/>
          <w:iCs w:val="1"/>
          <w:rtl w:val="0"/>
        </w:rPr>
        <w:t xml:space="preserve">Problemy z optymalizacją wydajności przejawiają się wolniejszym działaniem strony</w:t>
      </w:r>
    </w:p>
    <w:p w:rsidR="00000000" w:rsidDel="00000000" w:rsidP="00000000" w:rsidRDefault="00000000" w:rsidRPr="00000000" w14:paraId="00000105">
      <w:pPr>
        <w:spacing w:before="240" w:lineRule="auto"/>
        <w:rPr>
          <w:i w:val="1"/>
          <w:iCs w:val="1"/>
        </w:rPr>
      </w:pPr>
      <w:r w:rsidDel="00000000" w:rsidR="00000000" w:rsidRPr="00000000">
        <w:rPr>
          <w:b w:val="1"/>
          <w:bCs w:val="1"/>
          <w:rtl w:val="0"/>
        </w:rPr>
        <w:t xml:space="preserve">Strategia działania:</w:t>
      </w:r>
      <w:r w:rsidDel="00000000" w:rsidR="00000000" w:rsidRPr="00000000">
        <w:rPr>
          <w:rtl w:val="0"/>
        </w:rPr>
        <w:t xml:space="preserve"> </w:t>
      </w:r>
      <w:r w:rsidDel="00000000" w:rsidR="00000000" w:rsidRPr="00000000">
        <w:rPr>
          <w:i w:val="1"/>
          <w:iCs w:val="1"/>
          <w:rtl w:val="0"/>
        </w:rPr>
        <w:t xml:space="preserve">W przypadku wystąpienia problemów z optymalizacją, należy podjąć działania techniczne w celu ich rozwiązania. To może obejmować testy i walidacje</w:t>
      </w:r>
    </w:p>
    <w:p w:rsidR="00000000" w:rsidDel="00000000" w:rsidP="00000000" w:rsidRDefault="00000000" w:rsidRPr="00000000" w14:paraId="00000106">
      <w:pPr>
        <w:pStyle w:val="Heading3"/>
        <w:spacing w:after="0" w:lineRule="auto"/>
        <w:ind w:firstLine="720"/>
        <w:rPr/>
      </w:pPr>
      <w:r w:rsidDel="00000000" w:rsidR="00000000" w:rsidRPr="00000000">
        <w:rPr>
          <w:rtl w:val="0"/>
        </w:rPr>
        <w:t xml:space="preserve">R-02. Niskie zainteresowanie produktem. </w:t>
      </w:r>
    </w:p>
    <w:p w:rsidR="00000000" w:rsidDel="00000000" w:rsidP="00000000" w:rsidRDefault="00000000" w:rsidRPr="00000000" w14:paraId="00000107">
      <w:pPr>
        <w:spacing w:after="160" w:before="240" w:line="278.00000000000006" w:lineRule="auto"/>
        <w:ind w:left="0" w:right="0" w:firstLine="0"/>
        <w:jc w:val="left"/>
        <w:rPr>
          <w:i w:val="1"/>
          <w:iCs w:val="1"/>
        </w:rPr>
      </w:pPr>
      <w:r w:rsidDel="00000000" w:rsidR="00000000" w:rsidRPr="00000000">
        <w:rPr>
          <w:b w:val="1"/>
          <w:bCs w:val="1"/>
          <w:rtl w:val="0"/>
        </w:rPr>
        <w:t xml:space="preserve">Opis ryzyka: </w:t>
      </w:r>
      <w:r w:rsidDel="00000000" w:rsidR="00000000" w:rsidRPr="00000000">
        <w:rPr>
          <w:i w:val="1"/>
          <w:iCs w:val="1"/>
          <w:rtl w:val="0"/>
        </w:rPr>
        <w:t xml:space="preserve">Brak zainteresowania uczestnictwem ze strony użytkowników może prowadzić do braku sensu utrzymywania strony</w:t>
      </w:r>
    </w:p>
    <w:p w:rsidR="00000000" w:rsidDel="00000000" w:rsidP="00000000" w:rsidRDefault="00000000" w:rsidRPr="00000000" w14:paraId="00000108">
      <w:pPr>
        <w:spacing w:before="240" w:lineRule="auto"/>
        <w:rPr>
          <w:i w:val="1"/>
          <w:iCs w:val="1"/>
        </w:rPr>
      </w:pPr>
      <w:r w:rsidDel="00000000" w:rsidR="00000000" w:rsidRPr="00000000">
        <w:rPr>
          <w:b w:val="1"/>
          <w:bCs w:val="1"/>
          <w:rtl w:val="0"/>
        </w:rPr>
        <w:t xml:space="preserve">Strategia działania:</w:t>
      </w:r>
      <w:r w:rsidDel="00000000" w:rsidR="00000000" w:rsidRPr="00000000">
        <w:rPr>
          <w:rtl w:val="0"/>
        </w:rPr>
        <w:t xml:space="preserve"> </w:t>
      </w:r>
      <w:r w:rsidDel="00000000" w:rsidR="00000000" w:rsidRPr="00000000">
        <w:rPr>
          <w:i w:val="1"/>
          <w:iCs w:val="1"/>
          <w:rtl w:val="0"/>
        </w:rPr>
        <w:t xml:space="preserve">W celu łagodzenia tego ryzyka, konieczne jest prowadzenie skutecznej strategii marketingowej, promocji oraz skontaktowanie się z organizatorami wydarzeń</w:t>
      </w:r>
    </w:p>
    <w:p w:rsidR="00000000" w:rsidDel="00000000" w:rsidP="00000000" w:rsidRDefault="00000000" w:rsidRPr="00000000" w14:paraId="00000109">
      <w:pPr>
        <w:pStyle w:val="Heading3"/>
        <w:ind w:firstLine="720"/>
        <w:rPr/>
      </w:pPr>
      <w:r w:rsidDel="00000000" w:rsidR="00000000" w:rsidRPr="00000000">
        <w:rPr>
          <w:rtl w:val="0"/>
        </w:rPr>
        <w:t xml:space="preserve">R-03. Publikacja nielegalnych wydarzeń.</w:t>
      </w:r>
    </w:p>
    <w:p w:rsidR="00000000" w:rsidDel="00000000" w:rsidP="00000000" w:rsidRDefault="00000000" w:rsidRPr="00000000" w14:paraId="0000010A">
      <w:pPr>
        <w:spacing w:before="240" w:lineRule="auto"/>
        <w:rPr>
          <w:i w:val="1"/>
          <w:iCs w:val="1"/>
        </w:rPr>
      </w:pPr>
      <w:r w:rsidDel="00000000" w:rsidR="00000000" w:rsidRPr="00000000">
        <w:rPr>
          <w:b w:val="1"/>
          <w:bCs w:val="1"/>
          <w:rtl w:val="0"/>
        </w:rPr>
        <w:t xml:space="preserve">Opis ryzyka: </w:t>
      </w:r>
      <w:r w:rsidDel="00000000" w:rsidR="00000000" w:rsidRPr="00000000">
        <w:rPr>
          <w:i w:val="1"/>
          <w:iCs w:val="1"/>
          <w:rtl w:val="0"/>
        </w:rPr>
        <w:t xml:space="preserve">Szansa publikacji wydarzeń nielegalnych i niebezpiecznych odbywających się w publicznych miejscach.</w:t>
      </w:r>
    </w:p>
    <w:p w:rsidR="00000000" w:rsidDel="00000000" w:rsidP="00000000" w:rsidRDefault="00000000" w:rsidRPr="00000000" w14:paraId="0000010B">
      <w:pPr>
        <w:spacing w:before="240" w:lineRule="auto"/>
        <w:rPr>
          <w:i w:val="1"/>
          <w:iCs w:val="1"/>
        </w:rPr>
      </w:pPr>
      <w:r w:rsidDel="00000000" w:rsidR="00000000" w:rsidRPr="00000000">
        <w:rPr>
          <w:b w:val="1"/>
          <w:bCs w:val="1"/>
          <w:rtl w:val="0"/>
        </w:rPr>
        <w:t xml:space="preserve">Strategia działania:</w:t>
      </w:r>
      <w:r w:rsidDel="00000000" w:rsidR="00000000" w:rsidRPr="00000000">
        <w:rPr>
          <w:rtl w:val="0"/>
        </w:rPr>
        <w:t xml:space="preserve"> </w:t>
      </w:r>
      <w:r w:rsidDel="00000000" w:rsidR="00000000" w:rsidRPr="00000000">
        <w:rPr>
          <w:i w:val="1"/>
          <w:iCs w:val="1"/>
          <w:rtl w:val="0"/>
        </w:rPr>
        <w:t xml:space="preserve">W celu łagodzenia tego ryzyka, konieczne jest weryfikacja wydarzeń, organizatorów i miejsc wydarzeń przez Administratora portalu.</w:t>
      </w:r>
    </w:p>
    <w:p w:rsidR="00000000" w:rsidDel="00000000" w:rsidP="00000000" w:rsidRDefault="00000000" w:rsidRPr="00000000" w14:paraId="0000010C">
      <w:pPr>
        <w:pStyle w:val="Heading3"/>
        <w:rPr/>
      </w:pPr>
      <w:r w:rsidDel="00000000" w:rsidR="00000000" w:rsidRPr="00000000">
        <w:rPr>
          <w:rtl w:val="0"/>
        </w:rPr>
        <w:tab/>
        <w:t xml:space="preserve">R-04. Bezpieczeństwo</w:t>
      </w:r>
    </w:p>
    <w:p w:rsidR="00000000" w:rsidDel="00000000" w:rsidP="00000000" w:rsidRDefault="00000000" w:rsidRPr="00000000" w14:paraId="0000010D">
      <w:pPr>
        <w:spacing w:before="240" w:lineRule="auto"/>
        <w:rPr>
          <w:i w:val="1"/>
          <w:iCs w:val="1"/>
        </w:rPr>
      </w:pPr>
      <w:r w:rsidDel="00000000" w:rsidR="00000000" w:rsidRPr="00000000">
        <w:rPr>
          <w:b w:val="1"/>
          <w:bCs w:val="1"/>
          <w:rtl w:val="0"/>
        </w:rPr>
        <w:t xml:space="preserve">Opis ryzyka:</w:t>
      </w:r>
      <w:r w:rsidDel="00000000" w:rsidR="00000000" w:rsidRPr="00000000">
        <w:rPr>
          <w:i w:val="1"/>
          <w:iCs w:val="1"/>
          <w:rtl w:val="0"/>
        </w:rPr>
        <w:t xml:space="preserve">  Wyciek poufnych danych organizatorów bądź użytkowników</w:t>
      </w:r>
    </w:p>
    <w:p w:rsidR="00000000" w:rsidDel="00000000" w:rsidP="00000000" w:rsidRDefault="00000000" w:rsidRPr="00000000" w14:paraId="0000010E">
      <w:pPr>
        <w:spacing w:before="240" w:lineRule="auto"/>
        <w:rPr>
          <w:i w:val="1"/>
          <w:iCs w:val="1"/>
        </w:rPr>
      </w:pPr>
      <w:r w:rsidDel="00000000" w:rsidR="00000000" w:rsidRPr="00000000">
        <w:rPr>
          <w:b w:val="1"/>
          <w:bCs w:val="1"/>
          <w:rtl w:val="0"/>
        </w:rPr>
        <w:t xml:space="preserve">Strategia działania:</w:t>
      </w:r>
      <w:r w:rsidDel="00000000" w:rsidR="00000000" w:rsidRPr="00000000">
        <w:rPr>
          <w:rtl w:val="0"/>
        </w:rPr>
        <w:t xml:space="preserve"> </w:t>
      </w:r>
      <w:r w:rsidDel="00000000" w:rsidR="00000000" w:rsidRPr="00000000">
        <w:rPr>
          <w:i w:val="1"/>
          <w:iCs w:val="1"/>
          <w:rtl w:val="0"/>
        </w:rPr>
        <w:t xml:space="preserve">W celu łagodzenia tego ryzyka, zgodność OWASP ASVS Level1 ,wymuszanie szyfrowanie haseł jest kluczowa.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78.00000000000006" w:lineRule="auto"/>
        <w:ind w:left="1080" w:right="0" w:firstLine="0"/>
        <w:jc w:val="left"/>
        <w:rPr>
          <w:i w:val="1"/>
          <w:iCs w:val="1"/>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78.00000000000006" w:lineRule="auto"/>
        <w:ind w:left="1080" w:right="0" w:firstLine="0"/>
        <w:jc w:val="left"/>
        <w:rPr>
          <w:i w:val="1"/>
          <w:iCs w:val="1"/>
        </w:rPr>
      </w:pPr>
      <w:r w:rsidDel="00000000" w:rsidR="00000000" w:rsidRPr="00000000">
        <w:rPr>
          <w:rtl w:val="0"/>
        </w:rPr>
      </w:r>
    </w:p>
    <w:p w:rsidR="00000000" w:rsidDel="00000000" w:rsidP="00000000" w:rsidRDefault="00000000" w:rsidRPr="00000000" w14:paraId="00000113">
      <w:pPr>
        <w:pStyle w:val="Heading2"/>
        <w:numPr>
          <w:ilvl w:val="0"/>
          <w:numId w:val="1"/>
        </w:numPr>
        <w:ind w:left="720" w:hanging="360"/>
        <w:rPr/>
      </w:pPr>
      <w:r w:rsidDel="00000000" w:rsidR="00000000" w:rsidRPr="00000000">
        <w:rPr>
          <w:rtl w:val="0"/>
        </w:rPr>
        <w:t xml:space="preserve">Ograniczenia</w:t>
      </w:r>
    </w:p>
    <w:p w:rsidR="00000000" w:rsidDel="00000000" w:rsidP="00000000" w:rsidRDefault="00000000" w:rsidRPr="00000000" w14:paraId="00000114">
      <w:pPr>
        <w:pStyle w:val="Heading3"/>
        <w:numPr>
          <w:ilvl w:val="1"/>
          <w:numId w:val="1"/>
        </w:numPr>
        <w:ind w:left="1080" w:hanging="720"/>
        <w:rPr/>
      </w:pPr>
      <w:r w:rsidDel="00000000" w:rsidR="00000000" w:rsidRPr="00000000">
        <w:rPr>
          <w:rtl w:val="0"/>
        </w:rPr>
        <w:t xml:space="preserve">Ograniczenie czasowe</w:t>
      </w:r>
    </w:p>
    <w:p w:rsidR="00000000" w:rsidDel="00000000" w:rsidP="00000000" w:rsidRDefault="00000000" w:rsidRPr="00000000" w14:paraId="00000115">
      <w:pPr>
        <w:spacing w:before="240" w:lineRule="auto"/>
        <w:rPr>
          <w:i w:val="1"/>
          <w:iCs w:val="1"/>
        </w:rPr>
      </w:pPr>
      <w:r w:rsidDel="00000000" w:rsidR="00000000" w:rsidRPr="00000000">
        <w:rPr>
          <w:i w:val="1"/>
          <w:iCs w:val="1"/>
          <w:rtl w:val="0"/>
        </w:rPr>
        <w:t xml:space="preserve">Pierwszym, a zarazem głównym ograniczeniem projektu jest końcowy termin składania prac dyplomowych. Rezultatem tego jest stosunkowo krótki okres czasu na wbudowanie w pełni działające funkcjonalności dla aplikacji, bez żadnych błędów. Dlatego rozsądnie ustalamy priorytet oraz wagę poszczególnych funkcji.</w:t>
      </w:r>
    </w:p>
    <w:p w:rsidR="00000000" w:rsidDel="00000000" w:rsidP="00000000" w:rsidRDefault="00000000" w:rsidRPr="00000000" w14:paraId="00000116">
      <w:pPr>
        <w:pStyle w:val="Heading3"/>
        <w:numPr>
          <w:ilvl w:val="1"/>
          <w:numId w:val="1"/>
        </w:numPr>
        <w:ind w:left="1080" w:hanging="720"/>
        <w:rPr/>
      </w:pPr>
      <w:r w:rsidDel="00000000" w:rsidR="00000000" w:rsidRPr="00000000">
        <w:rPr>
          <w:rtl w:val="0"/>
        </w:rPr>
        <w:t xml:space="preserve">Ograniczenie zasobów ludzkich</w:t>
      </w:r>
    </w:p>
    <w:p w:rsidR="00000000" w:rsidDel="00000000" w:rsidP="00000000" w:rsidRDefault="00000000" w:rsidRPr="00000000" w14:paraId="00000117">
      <w:pPr>
        <w:spacing w:before="240" w:lineRule="auto"/>
        <w:rPr/>
      </w:pPr>
      <w:r w:rsidDel="00000000" w:rsidR="00000000" w:rsidRPr="00000000">
        <w:rPr>
          <w:i w:val="1"/>
          <w:iCs w:val="1"/>
          <w:rtl w:val="0"/>
        </w:rPr>
        <w:t xml:space="preserve">Realizacją projektu zajmuje się zespół pięcioosobowy, którego członkowie posiadają znikome doświadczenie w tworzeniu aplikacji webowej i mobilnej w tak dużym zespole. Również nikt z zespołu nie miał doświadczenia w tworzeniu projektu od początku do końca w wybranych technologiach. Biorąc pod uwagę wcześniej wymienione ograniczenie czasowe sprawia, że do punktualnego realizowania ściśle ustalonego harmonogramu projektu, potrzebna jest dobra organizacja zespołu oraz wzajemna mobilizacja i motywacja w celu uniknięcia chaosu i wypalenia.</w:t>
      </w:r>
      <w:r w:rsidDel="00000000" w:rsidR="00000000" w:rsidRPr="00000000">
        <w:rPr>
          <w:rtl w:val="0"/>
        </w:rPr>
      </w:r>
    </w:p>
    <w:p w:rsidR="00000000" w:rsidDel="00000000" w:rsidP="00000000" w:rsidRDefault="00000000" w:rsidRPr="00000000" w14:paraId="00000118">
      <w:pPr>
        <w:pStyle w:val="Heading3"/>
        <w:numPr>
          <w:ilvl w:val="1"/>
          <w:numId w:val="1"/>
        </w:numPr>
        <w:ind w:left="1080" w:hanging="720"/>
        <w:rPr>
          <w:color w:val="0f4761"/>
          <w:sz w:val="28"/>
          <w:szCs w:val="28"/>
        </w:rPr>
      </w:pPr>
      <w:bookmarkStart w:colFirst="0" w:colLast="0" w:name="_heading=h.lln34q2kxri9" w:id="0"/>
      <w:bookmarkEnd w:id="0"/>
      <w:r w:rsidDel="00000000" w:rsidR="00000000" w:rsidRPr="00000000">
        <w:rPr>
          <w:rtl w:val="0"/>
        </w:rPr>
        <w:t xml:space="preserve">Ograniczenie Finansowe</w:t>
      </w:r>
    </w:p>
    <w:p w:rsidR="00000000" w:rsidDel="00000000" w:rsidP="00000000" w:rsidRDefault="00000000" w:rsidRPr="00000000" w14:paraId="00000119">
      <w:pPr>
        <w:ind w:left="0" w:firstLine="0"/>
        <w:rPr/>
      </w:pPr>
      <w:r w:rsidDel="00000000" w:rsidR="00000000" w:rsidRPr="00000000">
        <w:rPr>
          <w:rtl w:val="0"/>
        </w:rPr>
        <w:t xml:space="preserve">Zespół musi polegać na darmowych planach usług (Free Tier) oraz narzędziach open-source, takich jak MySQL czy Docker, co wymusza optymalizację kodu pod kątem minimalnego zużycia zasobów. Brak budżetu na kampanie marketingowe sprawia, że rozwój bazy użytkowników musi opierać się wyłącznie na metodach organicznych i darmowej promocji w mediach społecznościowych.</w:t>
      </w:r>
      <w:r w:rsidDel="00000000" w:rsidR="00000000" w:rsidRPr="00000000">
        <w:rPr>
          <w:rtl w:val="0"/>
        </w:rPr>
      </w:r>
    </w:p>
    <w:p w:rsidR="00000000" w:rsidDel="00000000" w:rsidP="00000000" w:rsidRDefault="00000000" w:rsidRPr="00000000" w14:paraId="0000011A">
      <w:pPr>
        <w:ind w:left="1080" w:firstLine="0"/>
        <w:rPr/>
      </w:pPr>
      <w:r w:rsidDel="00000000" w:rsidR="00000000" w:rsidRPr="00000000">
        <w:rPr>
          <w:rtl w:val="0"/>
        </w:rPr>
      </w:r>
    </w:p>
    <w:p w:rsidR="00000000" w:rsidDel="00000000" w:rsidP="00000000" w:rsidRDefault="00000000" w:rsidRPr="00000000" w14:paraId="0000011B">
      <w:pPr>
        <w:pStyle w:val="Heading3"/>
        <w:numPr>
          <w:ilvl w:val="1"/>
          <w:numId w:val="1"/>
        </w:numPr>
        <w:ind w:left="1080" w:hanging="720"/>
        <w:rPr>
          <w:color w:val="0f4761"/>
          <w:sz w:val="28"/>
          <w:szCs w:val="28"/>
        </w:rPr>
      </w:pPr>
      <w:bookmarkStart w:colFirst="0" w:colLast="0" w:name="_heading=h.rhhzazj1jxuo" w:id="1"/>
      <w:bookmarkEnd w:id="1"/>
      <w:r w:rsidDel="00000000" w:rsidR="00000000" w:rsidRPr="00000000">
        <w:rPr>
          <w:rtl w:val="0"/>
        </w:rPr>
        <w:t xml:space="preserve">Ograniczenie popularności motorsportu w Polsce</w:t>
      </w: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t xml:space="preserve">Głównym wyzwaniem projektu jest specyfika polskiego rynku, na którym motorsport pozostaje pasją niszową, co drastycznie ogranicza potencjalną liczbę aktywnych odbiorców w porównaniu do aplikacji o tematyce ogólnosportowej. Mała liczebność grupy docelowej (kierowcy amatorzy, sędziowie, garstka organizatorów) sprawia, że zasięgi organiczne portalu będą miały naturalny limit, co utrudnia pozyskanie partnerów biznesowych lub reklamodawców w początkowej fazie rozwoju. Taka charakterystyka rynku wymusza na zespole walkę o wysoką retencję (powracalność) użytkownika, zamiast skupiania się na masowym wzroście liczby kont.</w:t>
      </w:r>
    </w:p>
    <w:p w:rsidR="00000000" w:rsidDel="00000000" w:rsidP="00000000" w:rsidRDefault="00000000" w:rsidRPr="00000000" w14:paraId="0000011D">
      <w:pPr>
        <w:ind w:left="1080" w:firstLine="0"/>
        <w:rPr/>
      </w:pPr>
      <w:r w:rsidDel="00000000" w:rsidR="00000000" w:rsidRPr="00000000">
        <w:rPr>
          <w:rtl w:val="0"/>
        </w:rPr>
      </w:r>
    </w:p>
    <w:p w:rsidR="00000000" w:rsidDel="00000000" w:rsidP="00000000" w:rsidRDefault="00000000" w:rsidRPr="00000000" w14:paraId="0000011E">
      <w:pPr>
        <w:spacing w:before="240" w:lineRule="auto"/>
        <w:rPr>
          <w:i w:val="1"/>
          <w:iCs w:val="1"/>
        </w:rPr>
      </w:pPr>
      <w:r w:rsidDel="00000000" w:rsidR="00000000" w:rsidRPr="00000000">
        <w:rPr>
          <w:rtl w:val="0"/>
        </w:rPr>
      </w:r>
    </w:p>
    <w:p w:rsidR="00000000" w:rsidDel="00000000" w:rsidP="00000000" w:rsidRDefault="00000000" w:rsidRPr="00000000" w14:paraId="0000011F">
      <w:pPr>
        <w:pStyle w:val="Heading2"/>
        <w:numPr>
          <w:ilvl w:val="0"/>
          <w:numId w:val="1"/>
        </w:numPr>
        <w:ind w:left="720" w:hanging="360"/>
        <w:rPr/>
      </w:pPr>
      <w:r w:rsidDel="00000000" w:rsidR="00000000" w:rsidRPr="00000000">
        <w:rPr>
          <w:rtl w:val="0"/>
        </w:rPr>
        <w:t xml:space="preserve">Analiza SWOT</w:t>
      </w:r>
    </w:p>
    <w:p w:rsidR="00000000" w:rsidDel="00000000" w:rsidP="00000000" w:rsidRDefault="00000000" w:rsidRPr="00000000" w14:paraId="00000120">
      <w:pPr>
        <w:rPr>
          <w:i w:val="1"/>
          <w:iCs w:val="1"/>
        </w:rPr>
      </w:pPr>
      <w:r w:rsidDel="00000000" w:rsidR="00000000" w:rsidRPr="00000000">
        <w:rPr>
          <w:i w:val="1"/>
          <w:iCs w:val="1"/>
          <w:rtl w:val="0"/>
        </w:rPr>
        <w:t xml:space="preserve">Mapowanie ryzyk i szans społecznych. </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3780"/>
        <w:gridCol w:w="4045"/>
        <w:tblGridChange w:id="0">
          <w:tblGrid>
            <w:gridCol w:w="1525"/>
            <w:gridCol w:w="3780"/>
            <w:gridCol w:w="4045"/>
          </w:tblGrid>
        </w:tblGridChange>
      </w:tblGrid>
      <w:tr>
        <w:trPr>
          <w:cantSplit w:val="0"/>
          <w:tblHeader w:val="0"/>
        </w:trPr>
        <w:tc>
          <w:tcPr>
            <w:shd w:fill="a5c9eb" w:val="clear"/>
          </w:tcPr>
          <w:p w:rsidR="00000000" w:rsidDel="00000000" w:rsidP="00000000" w:rsidRDefault="00000000" w:rsidRPr="00000000" w14:paraId="00000121">
            <w:pPr>
              <w:rPr>
                <w:sz w:val="20"/>
                <w:szCs w:val="20"/>
              </w:rPr>
            </w:pPr>
            <w:r w:rsidDel="00000000" w:rsidR="00000000" w:rsidRPr="00000000">
              <w:rPr>
                <w:sz w:val="20"/>
                <w:szCs w:val="20"/>
                <w:rtl w:val="0"/>
              </w:rPr>
              <w:t xml:space="preserve">Wewnętrzne</w:t>
            </w:r>
          </w:p>
        </w:tc>
        <w:tc>
          <w:tcPr>
            <w:shd w:fill="a5c9eb" w:val="clear"/>
          </w:tcPr>
          <w:p w:rsidR="00000000" w:rsidDel="00000000" w:rsidP="00000000" w:rsidRDefault="00000000" w:rsidRPr="00000000" w14:paraId="00000122">
            <w:pPr>
              <w:rPr>
                <w:b w:val="1"/>
                <w:bCs w:val="1"/>
                <w:sz w:val="20"/>
                <w:szCs w:val="20"/>
              </w:rPr>
            </w:pPr>
            <w:r w:rsidDel="00000000" w:rsidR="00000000" w:rsidRPr="00000000">
              <w:rPr>
                <w:b w:val="1"/>
                <w:bCs w:val="1"/>
                <w:sz w:val="20"/>
                <w:szCs w:val="20"/>
                <w:rtl w:val="0"/>
              </w:rPr>
              <w:t xml:space="preserve">S - Strengths (</w:t>
            </w:r>
            <w:r w:rsidDel="00000000" w:rsidR="00000000" w:rsidRPr="00000000">
              <w:rPr>
                <w:b w:val="1"/>
                <w:bCs w:val="1"/>
                <w:i w:val="1"/>
                <w:iCs w:val="1"/>
                <w:sz w:val="20"/>
                <w:szCs w:val="20"/>
                <w:rtl w:val="0"/>
              </w:rPr>
              <w:t xml:space="preserve">Silne strony</w:t>
            </w:r>
            <w:r w:rsidDel="00000000" w:rsidR="00000000" w:rsidRPr="00000000">
              <w:rPr>
                <w:b w:val="1"/>
                <w:bCs w:val="1"/>
                <w:sz w:val="20"/>
                <w:szCs w:val="20"/>
                <w:rtl w:val="0"/>
              </w:rPr>
              <w:t xml:space="preserve">)</w:t>
            </w:r>
          </w:p>
        </w:tc>
        <w:tc>
          <w:tcPr>
            <w:shd w:fill="a5c9eb" w:val="clear"/>
          </w:tcPr>
          <w:p w:rsidR="00000000" w:rsidDel="00000000" w:rsidP="00000000" w:rsidRDefault="00000000" w:rsidRPr="00000000" w14:paraId="00000123">
            <w:pPr>
              <w:rPr>
                <w:b w:val="1"/>
                <w:bCs w:val="1"/>
                <w:sz w:val="20"/>
                <w:szCs w:val="20"/>
              </w:rPr>
            </w:pPr>
            <w:r w:rsidDel="00000000" w:rsidR="00000000" w:rsidRPr="00000000">
              <w:rPr>
                <w:b w:val="1"/>
                <w:bCs w:val="1"/>
                <w:sz w:val="20"/>
                <w:szCs w:val="20"/>
                <w:rtl w:val="0"/>
              </w:rPr>
              <w:t xml:space="preserve">W - Weaknesses (</w:t>
            </w:r>
            <w:r w:rsidDel="00000000" w:rsidR="00000000" w:rsidRPr="00000000">
              <w:rPr>
                <w:b w:val="1"/>
                <w:bCs w:val="1"/>
                <w:i w:val="1"/>
                <w:iCs w:val="1"/>
                <w:sz w:val="20"/>
                <w:szCs w:val="20"/>
                <w:rtl w:val="0"/>
              </w:rPr>
              <w:t xml:space="preserve">Słabe strony</w:t>
            </w:r>
            <w:r w:rsidDel="00000000" w:rsidR="00000000" w:rsidRPr="00000000">
              <w:rPr>
                <w:b w:val="1"/>
                <w:bCs w:val="1"/>
                <w:sz w:val="20"/>
                <w:szCs w:val="20"/>
                <w:rtl w:val="0"/>
              </w:rPr>
              <w:t xml:space="preserve">)</w:t>
            </w:r>
          </w:p>
        </w:tc>
      </w:tr>
      <w:tr>
        <w:trPr>
          <w:cantSplit w:val="0"/>
          <w:tblHeader w:val="0"/>
        </w:trPr>
        <w:tc>
          <w:tcPr>
            <w:shd w:fill="a5c9eb" w:val="clear"/>
          </w:tcPr>
          <w:p w:rsidR="00000000" w:rsidDel="00000000" w:rsidP="00000000" w:rsidRDefault="00000000" w:rsidRPr="00000000" w14:paraId="00000124">
            <w:pPr>
              <w:rPr>
                <w:sz w:val="20"/>
                <w:szCs w:val="20"/>
              </w:rPr>
            </w:pPr>
            <w:r w:rsidDel="00000000" w:rsidR="00000000" w:rsidRPr="00000000">
              <w:rPr>
                <w:rtl w:val="0"/>
              </w:rPr>
            </w:r>
          </w:p>
        </w:tc>
        <w:tc>
          <w:tcPr/>
          <w:p w:rsidR="00000000" w:rsidDel="00000000" w:rsidP="00000000" w:rsidRDefault="00000000" w:rsidRPr="00000000" w14:paraId="00000125">
            <w:pPr>
              <w:rPr>
                <w:sz w:val="20"/>
                <w:szCs w:val="20"/>
              </w:rPr>
            </w:pPr>
            <w:r w:rsidDel="00000000" w:rsidR="00000000" w:rsidRPr="00000000">
              <w:rPr>
                <w:sz w:val="20"/>
                <w:szCs w:val="20"/>
                <w:rtl w:val="0"/>
              </w:rPr>
              <w:t xml:space="preserve">Interaktywna nauka</w:t>
            </w:r>
          </w:p>
        </w:tc>
        <w:tc>
          <w:tcPr/>
          <w:p w:rsidR="00000000" w:rsidDel="00000000" w:rsidP="00000000" w:rsidRDefault="00000000" w:rsidRPr="00000000" w14:paraId="00000126">
            <w:pPr>
              <w:rPr>
                <w:sz w:val="20"/>
                <w:szCs w:val="20"/>
              </w:rPr>
            </w:pPr>
            <w:r w:rsidDel="00000000" w:rsidR="00000000" w:rsidRPr="00000000">
              <w:rPr>
                <w:sz w:val="20"/>
                <w:szCs w:val="20"/>
                <w:rtl w:val="0"/>
              </w:rPr>
              <w:t xml:space="preserve">Ograniczony czas</w:t>
            </w:r>
          </w:p>
        </w:tc>
      </w:tr>
      <w:tr>
        <w:trPr>
          <w:cantSplit w:val="0"/>
          <w:tblHeader w:val="0"/>
        </w:trPr>
        <w:tc>
          <w:tcPr>
            <w:shd w:fill="a5c9eb" w:val="clear"/>
          </w:tcPr>
          <w:p w:rsidR="00000000" w:rsidDel="00000000" w:rsidP="00000000" w:rsidRDefault="00000000" w:rsidRPr="00000000" w14:paraId="00000127">
            <w:pPr>
              <w:rPr>
                <w:sz w:val="20"/>
                <w:szCs w:val="20"/>
              </w:rPr>
            </w:pPr>
            <w:r w:rsidDel="00000000" w:rsidR="00000000" w:rsidRPr="00000000">
              <w:rPr>
                <w:rtl w:val="0"/>
              </w:rPr>
            </w:r>
          </w:p>
        </w:tc>
        <w:tc>
          <w:tcPr/>
          <w:p w:rsidR="00000000" w:rsidDel="00000000" w:rsidP="00000000" w:rsidRDefault="00000000" w:rsidRPr="00000000" w14:paraId="00000128">
            <w:pPr>
              <w:rPr>
                <w:sz w:val="20"/>
                <w:szCs w:val="20"/>
              </w:rPr>
            </w:pPr>
            <w:r w:rsidDel="00000000" w:rsidR="00000000" w:rsidRPr="00000000">
              <w:rPr>
                <w:sz w:val="20"/>
                <w:szCs w:val="20"/>
                <w:rtl w:val="0"/>
              </w:rPr>
              <w:t xml:space="preserve">Atrakcyjny interfejs </w:t>
            </w:r>
          </w:p>
        </w:tc>
        <w:tc>
          <w:tcPr/>
          <w:p w:rsidR="00000000" w:rsidDel="00000000" w:rsidP="00000000" w:rsidRDefault="00000000" w:rsidRPr="00000000" w14:paraId="00000129">
            <w:pPr>
              <w:rPr>
                <w:sz w:val="20"/>
                <w:szCs w:val="20"/>
              </w:rPr>
            </w:pPr>
            <w:r w:rsidDel="00000000" w:rsidR="00000000" w:rsidRPr="00000000">
              <w:rPr>
                <w:sz w:val="20"/>
                <w:szCs w:val="20"/>
                <w:rtl w:val="0"/>
              </w:rPr>
              <w:t xml:space="preserve">Brak doświadczenia</w:t>
            </w:r>
          </w:p>
        </w:tc>
      </w:tr>
      <w:tr>
        <w:trPr>
          <w:cantSplit w:val="0"/>
          <w:tblHeader w:val="0"/>
        </w:trPr>
        <w:tc>
          <w:tcPr>
            <w:shd w:fill="a5c9eb" w:val="clear"/>
          </w:tcPr>
          <w:p w:rsidR="00000000" w:rsidDel="00000000" w:rsidP="00000000" w:rsidRDefault="00000000" w:rsidRPr="00000000" w14:paraId="0000012A">
            <w:pPr>
              <w:rPr>
                <w:sz w:val="20"/>
                <w:szCs w:val="20"/>
              </w:rPr>
            </w:pPr>
            <w:r w:rsidDel="00000000" w:rsidR="00000000" w:rsidRPr="00000000">
              <w:rPr>
                <w:rtl w:val="0"/>
              </w:rPr>
            </w:r>
          </w:p>
        </w:tc>
        <w:tc>
          <w:tcPr/>
          <w:p w:rsidR="00000000" w:rsidDel="00000000" w:rsidP="00000000" w:rsidRDefault="00000000" w:rsidRPr="00000000" w14:paraId="0000012B">
            <w:pPr>
              <w:rPr>
                <w:sz w:val="20"/>
                <w:szCs w:val="20"/>
              </w:rPr>
            </w:pPr>
            <w:r w:rsidDel="00000000" w:rsidR="00000000" w:rsidRPr="00000000">
              <w:rPr>
                <w:sz w:val="20"/>
                <w:szCs w:val="20"/>
                <w:rtl w:val="0"/>
              </w:rPr>
              <w:t xml:space="preserve">Intuicyjne UI</w:t>
            </w:r>
          </w:p>
        </w:tc>
        <w:tc>
          <w:tcPr/>
          <w:p w:rsidR="00000000" w:rsidDel="00000000" w:rsidP="00000000" w:rsidRDefault="00000000" w:rsidRPr="00000000" w14:paraId="0000012C">
            <w:pPr>
              <w:rPr>
                <w:sz w:val="20"/>
                <w:szCs w:val="20"/>
              </w:rPr>
            </w:pPr>
            <w:r w:rsidDel="00000000" w:rsidR="00000000" w:rsidRPr="00000000">
              <w:rPr>
                <w:sz w:val="20"/>
                <w:szCs w:val="20"/>
                <w:rtl w:val="0"/>
              </w:rPr>
              <w:t xml:space="preserve">Brak budżetu </w:t>
            </w:r>
          </w:p>
        </w:tc>
      </w:tr>
      <w:tr>
        <w:trPr>
          <w:cantSplit w:val="0"/>
          <w:tblHeader w:val="0"/>
        </w:trPr>
        <w:tc>
          <w:tcPr>
            <w:shd w:fill="a5c9eb" w:val="clear"/>
          </w:tcPr>
          <w:p w:rsidR="00000000" w:rsidDel="00000000" w:rsidP="00000000" w:rsidRDefault="00000000" w:rsidRPr="00000000" w14:paraId="0000012D">
            <w:pPr>
              <w:rPr>
                <w:sz w:val="20"/>
                <w:szCs w:val="20"/>
              </w:rPr>
            </w:pPr>
            <w:r w:rsidDel="00000000" w:rsidR="00000000" w:rsidRPr="00000000">
              <w:rPr>
                <w:rtl w:val="0"/>
              </w:rPr>
            </w:r>
          </w:p>
        </w:tc>
        <w:tc>
          <w:tcPr/>
          <w:p w:rsidR="00000000" w:rsidDel="00000000" w:rsidP="00000000" w:rsidRDefault="00000000" w:rsidRPr="00000000" w14:paraId="0000012E">
            <w:pPr>
              <w:rPr>
                <w:sz w:val="20"/>
                <w:szCs w:val="20"/>
              </w:rPr>
            </w:pPr>
            <w:r w:rsidDel="00000000" w:rsidR="00000000" w:rsidRPr="00000000">
              <w:rPr>
                <w:sz w:val="20"/>
                <w:szCs w:val="20"/>
                <w:rtl w:val="0"/>
              </w:rPr>
              <w:t xml:space="preserve">Szeroka funkcjonalność</w:t>
            </w:r>
          </w:p>
        </w:tc>
        <w:tc>
          <w:tcPr/>
          <w:p w:rsidR="00000000" w:rsidDel="00000000" w:rsidP="00000000" w:rsidRDefault="00000000" w:rsidRPr="00000000" w14:paraId="0000012F">
            <w:pPr>
              <w:rPr>
                <w:sz w:val="20"/>
                <w:szCs w:val="20"/>
              </w:rPr>
            </w:pPr>
            <w:r w:rsidDel="00000000" w:rsidR="00000000" w:rsidRPr="00000000">
              <w:rPr>
                <w:sz w:val="20"/>
                <w:szCs w:val="20"/>
                <w:rtl w:val="0"/>
              </w:rPr>
              <w:t xml:space="preserve">Brak modułu płatności(dla mvp)</w:t>
            </w:r>
          </w:p>
        </w:tc>
      </w:tr>
      <w:tr>
        <w:trPr>
          <w:cantSplit w:val="0"/>
          <w:tblHeader w:val="0"/>
        </w:trPr>
        <w:tc>
          <w:tcPr>
            <w:shd w:fill="a5c9eb" w:val="clear"/>
          </w:tcPr>
          <w:p w:rsidR="00000000" w:rsidDel="00000000" w:rsidP="00000000" w:rsidRDefault="00000000" w:rsidRPr="00000000" w14:paraId="00000130">
            <w:pPr>
              <w:rPr>
                <w:sz w:val="20"/>
                <w:szCs w:val="20"/>
              </w:rPr>
            </w:pPr>
            <w:r w:rsidDel="00000000" w:rsidR="00000000" w:rsidRPr="00000000">
              <w:rPr>
                <w:rtl w:val="0"/>
              </w:rPr>
            </w:r>
          </w:p>
        </w:tc>
        <w:tc>
          <w:tcPr/>
          <w:p w:rsidR="00000000" w:rsidDel="00000000" w:rsidP="00000000" w:rsidRDefault="00000000" w:rsidRPr="00000000" w14:paraId="00000131">
            <w:pPr>
              <w:rPr>
                <w:sz w:val="20"/>
                <w:szCs w:val="20"/>
              </w:rPr>
            </w:pPr>
            <w:r w:rsidDel="00000000" w:rsidR="00000000" w:rsidRPr="00000000">
              <w:rPr>
                <w:sz w:val="20"/>
                <w:szCs w:val="20"/>
                <w:rtl w:val="0"/>
              </w:rPr>
              <w:t xml:space="preserve">aplikacja mobilna</w:t>
            </w:r>
          </w:p>
        </w:tc>
        <w:tc>
          <w:tcPr/>
          <w:p w:rsidR="00000000" w:rsidDel="00000000" w:rsidP="00000000" w:rsidRDefault="00000000" w:rsidRPr="00000000" w14:paraId="00000132">
            <w:pPr>
              <w:rPr>
                <w:sz w:val="20"/>
                <w:szCs w:val="20"/>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133">
            <w:pPr>
              <w:rPr>
                <w:sz w:val="20"/>
                <w:szCs w:val="20"/>
              </w:rPr>
            </w:pPr>
            <w:r w:rsidDel="00000000" w:rsidR="00000000" w:rsidRPr="00000000">
              <w:rPr>
                <w:sz w:val="20"/>
                <w:szCs w:val="20"/>
                <w:rtl w:val="0"/>
              </w:rPr>
              <w:t xml:space="preserve">Zewnętrzne</w:t>
            </w:r>
          </w:p>
        </w:tc>
        <w:tc>
          <w:tcPr>
            <w:shd w:fill="a5c9eb" w:val="clear"/>
          </w:tcPr>
          <w:p w:rsidR="00000000" w:rsidDel="00000000" w:rsidP="00000000" w:rsidRDefault="00000000" w:rsidRPr="00000000" w14:paraId="00000134">
            <w:pPr>
              <w:rPr>
                <w:b w:val="1"/>
                <w:bCs w:val="1"/>
                <w:sz w:val="20"/>
                <w:szCs w:val="20"/>
              </w:rPr>
            </w:pPr>
            <w:r w:rsidDel="00000000" w:rsidR="00000000" w:rsidRPr="00000000">
              <w:rPr>
                <w:b w:val="1"/>
                <w:bCs w:val="1"/>
                <w:sz w:val="20"/>
                <w:szCs w:val="20"/>
                <w:rtl w:val="0"/>
              </w:rPr>
              <w:t xml:space="preserve">O - Opportunities (</w:t>
            </w:r>
            <w:r w:rsidDel="00000000" w:rsidR="00000000" w:rsidRPr="00000000">
              <w:rPr>
                <w:b w:val="1"/>
                <w:bCs w:val="1"/>
                <w:i w:val="1"/>
                <w:iCs w:val="1"/>
                <w:sz w:val="20"/>
                <w:szCs w:val="20"/>
                <w:rtl w:val="0"/>
              </w:rPr>
              <w:t xml:space="preserve">Szanse</w:t>
            </w:r>
            <w:r w:rsidDel="00000000" w:rsidR="00000000" w:rsidRPr="00000000">
              <w:rPr>
                <w:b w:val="1"/>
                <w:bCs w:val="1"/>
                <w:sz w:val="20"/>
                <w:szCs w:val="20"/>
                <w:rtl w:val="0"/>
              </w:rPr>
              <w:t xml:space="preserve">)</w:t>
            </w:r>
          </w:p>
        </w:tc>
        <w:tc>
          <w:tcPr>
            <w:shd w:fill="a5c9eb" w:val="clear"/>
          </w:tcPr>
          <w:p w:rsidR="00000000" w:rsidDel="00000000" w:rsidP="00000000" w:rsidRDefault="00000000" w:rsidRPr="00000000" w14:paraId="00000135">
            <w:pPr>
              <w:rPr>
                <w:b w:val="1"/>
                <w:bCs w:val="1"/>
                <w:sz w:val="20"/>
                <w:szCs w:val="20"/>
              </w:rPr>
            </w:pPr>
            <w:r w:rsidDel="00000000" w:rsidR="00000000" w:rsidRPr="00000000">
              <w:rPr>
                <w:b w:val="1"/>
                <w:bCs w:val="1"/>
                <w:sz w:val="20"/>
                <w:szCs w:val="20"/>
                <w:rtl w:val="0"/>
              </w:rPr>
              <w:t xml:space="preserve">T - Threats (</w:t>
            </w:r>
            <w:r w:rsidDel="00000000" w:rsidR="00000000" w:rsidRPr="00000000">
              <w:rPr>
                <w:b w:val="1"/>
                <w:bCs w:val="1"/>
                <w:i w:val="1"/>
                <w:iCs w:val="1"/>
                <w:sz w:val="20"/>
                <w:szCs w:val="20"/>
                <w:rtl w:val="0"/>
              </w:rPr>
              <w:t xml:space="preserve">Zagrożenia</w:t>
            </w:r>
            <w:r w:rsidDel="00000000" w:rsidR="00000000" w:rsidRPr="00000000">
              <w:rPr>
                <w:b w:val="1"/>
                <w:bCs w:val="1"/>
                <w:sz w:val="20"/>
                <w:szCs w:val="20"/>
                <w:rtl w:val="0"/>
              </w:rPr>
              <w:t xml:space="preserve">)</w:t>
            </w:r>
          </w:p>
        </w:tc>
      </w:tr>
      <w:tr>
        <w:trPr>
          <w:cantSplit w:val="0"/>
          <w:tblHeader w:val="0"/>
        </w:trPr>
        <w:tc>
          <w:tcPr>
            <w:shd w:fill="a5c9eb" w:val="clear"/>
          </w:tcPr>
          <w:p w:rsidR="00000000" w:rsidDel="00000000" w:rsidP="00000000" w:rsidRDefault="00000000" w:rsidRPr="00000000" w14:paraId="00000136">
            <w:pPr>
              <w:rPr>
                <w:sz w:val="20"/>
                <w:szCs w:val="20"/>
              </w:rPr>
            </w:pPr>
            <w:r w:rsidDel="00000000" w:rsidR="00000000" w:rsidRPr="00000000">
              <w:rPr>
                <w:rtl w:val="0"/>
              </w:rPr>
            </w:r>
          </w:p>
        </w:tc>
        <w:tc>
          <w:tcPr/>
          <w:p w:rsidR="00000000" w:rsidDel="00000000" w:rsidP="00000000" w:rsidRDefault="00000000" w:rsidRPr="00000000" w14:paraId="00000137">
            <w:pPr>
              <w:rPr>
                <w:sz w:val="20"/>
                <w:szCs w:val="20"/>
              </w:rPr>
            </w:pPr>
            <w:r w:rsidDel="00000000" w:rsidR="00000000" w:rsidRPr="00000000">
              <w:rPr>
                <w:sz w:val="20"/>
                <w:szCs w:val="20"/>
                <w:rtl w:val="0"/>
              </w:rPr>
              <w:t xml:space="preserve">Luka rynkowa </w:t>
            </w:r>
          </w:p>
        </w:tc>
        <w:tc>
          <w:tcPr/>
          <w:p w:rsidR="00000000" w:rsidDel="00000000" w:rsidP="00000000" w:rsidRDefault="00000000" w:rsidRPr="00000000" w14:paraId="00000138">
            <w:pPr>
              <w:rPr>
                <w:sz w:val="20"/>
                <w:szCs w:val="20"/>
              </w:rPr>
            </w:pPr>
            <w:r w:rsidDel="00000000" w:rsidR="00000000" w:rsidRPr="00000000">
              <w:rPr>
                <w:sz w:val="20"/>
                <w:szCs w:val="20"/>
                <w:rtl w:val="0"/>
              </w:rPr>
              <w:t xml:space="preserve">Niszowość rynku - niska popularność motorsportu w Polsce</w:t>
            </w:r>
          </w:p>
        </w:tc>
      </w:tr>
      <w:tr>
        <w:trPr>
          <w:cantSplit w:val="0"/>
          <w:trHeight w:val="214.98046875" w:hRule="atLeast"/>
          <w:tblHeader w:val="0"/>
        </w:trPr>
        <w:tc>
          <w:tcPr>
            <w:shd w:fill="a5c9eb" w:val="clear"/>
          </w:tcPr>
          <w:p w:rsidR="00000000" w:rsidDel="00000000" w:rsidP="00000000" w:rsidRDefault="00000000" w:rsidRPr="00000000" w14:paraId="00000139">
            <w:pPr>
              <w:rPr>
                <w:sz w:val="20"/>
                <w:szCs w:val="20"/>
              </w:rPr>
            </w:pPr>
            <w:r w:rsidDel="00000000" w:rsidR="00000000" w:rsidRPr="00000000">
              <w:rPr>
                <w:rtl w:val="0"/>
              </w:rPr>
            </w:r>
          </w:p>
        </w:tc>
        <w:tc>
          <w:tcPr/>
          <w:p w:rsidR="00000000" w:rsidDel="00000000" w:rsidP="00000000" w:rsidRDefault="00000000" w:rsidRPr="00000000" w14:paraId="0000013A">
            <w:pPr>
              <w:rPr>
                <w:sz w:val="20"/>
                <w:szCs w:val="20"/>
              </w:rPr>
            </w:pPr>
            <w:r w:rsidDel="00000000" w:rsidR="00000000" w:rsidRPr="00000000">
              <w:rPr>
                <w:sz w:val="20"/>
                <w:szCs w:val="20"/>
                <w:rtl w:val="0"/>
              </w:rPr>
              <w:t xml:space="preserve">Partnerstwa </w:t>
            </w:r>
          </w:p>
        </w:tc>
        <w:tc>
          <w:tcPr/>
          <w:p w:rsidR="00000000" w:rsidDel="00000000" w:rsidP="00000000" w:rsidRDefault="00000000" w:rsidRPr="00000000" w14:paraId="0000013B">
            <w:pPr>
              <w:rPr>
                <w:sz w:val="20"/>
                <w:szCs w:val="20"/>
              </w:rPr>
            </w:pPr>
            <w:r w:rsidDel="00000000" w:rsidR="00000000" w:rsidRPr="00000000">
              <w:rPr>
                <w:sz w:val="20"/>
                <w:szCs w:val="20"/>
                <w:rtl w:val="0"/>
              </w:rPr>
              <w:t xml:space="preserve">Konkurencja - możliwa konkurencja w przyszłości</w:t>
            </w:r>
          </w:p>
        </w:tc>
      </w:tr>
      <w:tr>
        <w:trPr>
          <w:cantSplit w:val="0"/>
          <w:tblHeader w:val="0"/>
        </w:trPr>
        <w:tc>
          <w:tcPr>
            <w:shd w:fill="a5c9eb" w:val="clear"/>
          </w:tcPr>
          <w:p w:rsidR="00000000" w:rsidDel="00000000" w:rsidP="00000000" w:rsidRDefault="00000000" w:rsidRPr="00000000" w14:paraId="0000013C">
            <w:pPr>
              <w:rPr>
                <w:sz w:val="20"/>
                <w:szCs w:val="20"/>
              </w:rPr>
            </w:pPr>
            <w:r w:rsidDel="00000000" w:rsidR="00000000" w:rsidRPr="00000000">
              <w:rPr>
                <w:rtl w:val="0"/>
              </w:rPr>
            </w:r>
          </w:p>
        </w:tc>
        <w:tc>
          <w:tcPr/>
          <w:p w:rsidR="00000000" w:rsidDel="00000000" w:rsidP="00000000" w:rsidRDefault="00000000" w:rsidRPr="00000000" w14:paraId="0000013D">
            <w:pPr>
              <w:rPr>
                <w:sz w:val="20"/>
                <w:szCs w:val="20"/>
              </w:rPr>
            </w:pPr>
            <w:r w:rsidDel="00000000" w:rsidR="00000000" w:rsidRPr="00000000">
              <w:rPr>
                <w:sz w:val="20"/>
                <w:szCs w:val="20"/>
                <w:rtl w:val="0"/>
              </w:rPr>
              <w:t xml:space="preserve">Rozwój aplikacji</w:t>
            </w:r>
          </w:p>
        </w:tc>
        <w:tc>
          <w:tcPr/>
          <w:p w:rsidR="00000000" w:rsidDel="00000000" w:rsidP="00000000" w:rsidRDefault="00000000" w:rsidRPr="00000000" w14:paraId="0000013E">
            <w:pPr>
              <w:rPr>
                <w:sz w:val="20"/>
                <w:szCs w:val="20"/>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13F">
            <w:pPr>
              <w:rPr>
                <w:sz w:val="20"/>
                <w:szCs w:val="20"/>
              </w:rPr>
            </w:pPr>
            <w:r w:rsidDel="00000000" w:rsidR="00000000" w:rsidRPr="00000000">
              <w:rPr>
                <w:rtl w:val="0"/>
              </w:rPr>
            </w:r>
          </w:p>
        </w:tc>
        <w:tc>
          <w:tcPr/>
          <w:p w:rsidR="00000000" w:rsidDel="00000000" w:rsidP="00000000" w:rsidRDefault="00000000" w:rsidRPr="00000000" w14:paraId="00000140">
            <w:pPr>
              <w:rPr>
                <w:sz w:val="20"/>
                <w:szCs w:val="20"/>
              </w:rPr>
            </w:pPr>
            <w:r w:rsidDel="00000000" w:rsidR="00000000" w:rsidRPr="00000000">
              <w:rPr>
                <w:sz w:val="20"/>
                <w:szCs w:val="20"/>
                <w:rtl w:val="0"/>
              </w:rPr>
              <w:t xml:space="preserve">Budowa społeczności </w:t>
            </w:r>
          </w:p>
        </w:tc>
        <w:tc>
          <w:tcPr/>
          <w:p w:rsidR="00000000" w:rsidDel="00000000" w:rsidP="00000000" w:rsidRDefault="00000000" w:rsidRPr="00000000" w14:paraId="00000141">
            <w:pPr>
              <w:rPr>
                <w:sz w:val="20"/>
                <w:szCs w:val="20"/>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numPr>
          <w:ilvl w:val="0"/>
          <w:numId w:val="1"/>
        </w:numPr>
        <w:ind w:left="720" w:hanging="360"/>
        <w:rPr/>
      </w:pPr>
      <w:r w:rsidDel="00000000" w:rsidR="00000000" w:rsidRPr="00000000">
        <w:rPr>
          <w:rtl w:val="0"/>
        </w:rPr>
        <w:t xml:space="preserve">Miary sukcesu</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Stworzenie gotowego produkt</w:t>
      </w:r>
      <w:r w:rsidDel="00000000" w:rsidR="00000000" w:rsidRPr="00000000">
        <w:rPr>
          <w:i w:val="1"/>
          <w:iCs w:val="1"/>
          <w:rtl w:val="0"/>
        </w:rPr>
        <w:t xml:space="preserve">u który zawiera założone funkcjonalności</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Terminowe dostarczenie wymaganej dokumentacji</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Realizacja harmonogramu</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Zaliczenie pracy inżynierskiej</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i w:val="1"/>
          <w:iCs w:val="1"/>
          <w:u w:val="none"/>
        </w:rPr>
      </w:pPr>
      <w:r w:rsidDel="00000000" w:rsidR="00000000" w:rsidRPr="00000000">
        <w:rPr>
          <w:i w:val="1"/>
          <w:iCs w:val="1"/>
          <w:rtl w:val="0"/>
        </w:rPr>
        <w:t xml:space="preserve">Istniejący realny ruch użytkowników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2twTnr9W7hq9Pr6t8LYtvVTMzw==">CgMxLjAyDmgubGxuMzRxMmt4cmk5Mg5oLnJoaHphemoxanh1bzgAciExTURwd3Npd1lRSWEwQUsxREFYYVJsN1JicGJIUGx0cjE=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0x010100C4BF4082AC8E13408E1B8C0CE263582B</vt:lpwstr>
  </property>
</Properties>
</file>