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F00E74" w14:textId="0F377B8F" w:rsidR="00953E6A" w:rsidRDefault="00832CA8" w:rsidP="00832CA8">
      <w:pPr>
        <w:spacing w:after="0" w:line="360" w:lineRule="auto"/>
        <w:jc w:val="center"/>
        <w:rPr>
          <w:rFonts w:ascii="Times New Roman" w:hAnsi="Times New Roman" w:cs="Times New Roman"/>
          <w:b/>
          <w:sz w:val="32"/>
        </w:rPr>
      </w:pPr>
      <w:r>
        <w:rPr>
          <w:rFonts w:ascii="Times New Roman" w:hAnsi="Times New Roman" w:cs="Times New Roman"/>
          <w:b/>
          <w:sz w:val="32"/>
        </w:rPr>
        <w:t>Техническое задание на разработку информационной системы «Культурный след»</w:t>
      </w:r>
    </w:p>
    <w:p w14:paraId="34157F4A" w14:textId="77777777" w:rsidR="00832CA8" w:rsidRDefault="00832CA8" w:rsidP="00832C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03190929" w14:textId="728129CE" w:rsidR="00832CA8" w:rsidRDefault="00832CA8" w:rsidP="00832C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Версия: черновик первого модуля.</w:t>
      </w:r>
    </w:p>
    <w:p w14:paraId="566D8064" w14:textId="41E36048" w:rsidR="00832CA8" w:rsidRDefault="00832CA8" w:rsidP="00832C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Тема: расчёт индекса культурного влияния на основе цитирований.</w:t>
      </w:r>
    </w:p>
    <w:p w14:paraId="3027CAE0" w14:textId="019ECDD1" w:rsidR="00832CA8" w:rsidRDefault="00832CA8" w:rsidP="00832C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Текущий реализуемый этап: лабораторная работа № 1.</w:t>
      </w:r>
    </w:p>
    <w:p w14:paraId="7A41972E" w14:textId="77777777" w:rsidR="00832CA8" w:rsidRDefault="00832CA8" w:rsidP="00832C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78A980D6" w14:textId="19C09552" w:rsidR="00832CA8" w:rsidRDefault="00832CA8" w:rsidP="00832CA8">
      <w:pPr>
        <w:spacing w:after="0" w:line="360" w:lineRule="auto"/>
        <w:rPr>
          <w:rFonts w:ascii="Times New Roman" w:hAnsi="Times New Roman" w:cs="Times New Roman"/>
          <w:b/>
          <w:sz w:val="30"/>
        </w:rPr>
      </w:pPr>
      <w:r>
        <w:rPr>
          <w:rFonts w:ascii="Times New Roman" w:hAnsi="Times New Roman" w:cs="Times New Roman"/>
          <w:b/>
          <w:sz w:val="30"/>
        </w:rPr>
        <w:t>1. Цель</w:t>
      </w:r>
    </w:p>
    <w:p w14:paraId="39B56AF6" w14:textId="77777777" w:rsidR="00832CA8" w:rsidRDefault="00832CA8" w:rsidP="00832C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32C9AEE0" w14:textId="7395AFD3" w:rsidR="00832CA8" w:rsidRDefault="00832CA8" w:rsidP="00832C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1.1. Цель разработки — создать информационную систему для публикации отрывков произведений искусства и последующего расчёта условного индекса культурного влияния произведения или автора на основе количества упоминаний, референций и прямых цитирований в других работах.</w:t>
      </w:r>
    </w:p>
    <w:p w14:paraId="6EC6E256" w14:textId="77777777" w:rsidR="00832CA8" w:rsidRDefault="00832CA8" w:rsidP="00832C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35BD8CD1" w14:textId="43D00B49" w:rsidR="00832CA8" w:rsidRDefault="00832CA8" w:rsidP="00832C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1.2. Для расчёта планируется использовать прозрачную учебную формулу:</w:t>
      </w:r>
    </w:p>
    <w:p w14:paraId="080FCAA1" w14:textId="77777777" w:rsidR="00832CA8" w:rsidRDefault="00832CA8" w:rsidP="00832C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22520C0F" w14:textId="40A55E10" w:rsidR="00832CA8" w:rsidRDefault="00832CA8" w:rsidP="00832C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I = M + 2R + 3C,</w:t>
      </w:r>
    </w:p>
    <w:p w14:paraId="2A470BDF" w14:textId="77777777" w:rsidR="00832CA8" w:rsidRDefault="00832CA8" w:rsidP="00832C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311509B9" w14:textId="0F22DD85" w:rsidR="00832CA8" w:rsidRDefault="00832CA8" w:rsidP="00832C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где M — количество упоминаний, R — количество референций, C — количество прямых цитирований, I — условный индекс культурного влияния.</w:t>
      </w:r>
    </w:p>
    <w:p w14:paraId="542BB49C" w14:textId="77777777" w:rsidR="00832CA8" w:rsidRDefault="00832CA8" w:rsidP="00832C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00951CAF" w14:textId="737A2290" w:rsidR="00832CA8" w:rsidRDefault="00832CA8" w:rsidP="00832C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1.3. Значение индекса является условной учебной оценкой и не претендует на роль научно утверждённого библиометрического показателя.</w:t>
      </w:r>
    </w:p>
    <w:p w14:paraId="4BD264CF" w14:textId="77777777" w:rsidR="00832CA8" w:rsidRDefault="00832CA8" w:rsidP="00832C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75A3F239" w14:textId="2D907297" w:rsidR="00832CA8" w:rsidRDefault="00832CA8" w:rsidP="00832CA8">
      <w:pPr>
        <w:spacing w:after="0" w:line="360" w:lineRule="auto"/>
        <w:rPr>
          <w:rFonts w:ascii="Times New Roman" w:hAnsi="Times New Roman" w:cs="Times New Roman"/>
          <w:b/>
          <w:sz w:val="30"/>
        </w:rPr>
      </w:pPr>
      <w:r>
        <w:rPr>
          <w:rFonts w:ascii="Times New Roman" w:hAnsi="Times New Roman" w:cs="Times New Roman"/>
          <w:b/>
          <w:sz w:val="30"/>
        </w:rPr>
        <w:t>2. Назначение</w:t>
      </w:r>
    </w:p>
    <w:p w14:paraId="2EE08A35" w14:textId="77777777" w:rsidR="00832CA8" w:rsidRDefault="00832CA8" w:rsidP="00832C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0E736B7C" w14:textId="7CEF329C" w:rsidR="00832CA8" w:rsidRDefault="00832CA8" w:rsidP="00832C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2.1. Система предназначена для просмотра отрывков литературных произведений и киносценариев, поиска отрывков по предметным данным и оформления заявок на расчёт индекса культурного влияния.</w:t>
      </w:r>
    </w:p>
    <w:p w14:paraId="5977BB0D" w14:textId="77777777" w:rsidR="00832CA8" w:rsidRDefault="00832CA8" w:rsidP="00832C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4DC6B35C" w14:textId="5ADBAC82" w:rsidR="00832CA8" w:rsidRDefault="00832CA8" w:rsidP="00832C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2.2. Гость просматривает опубликованные отрывки, фильтрует их и открывает выбранный отрывок в ленте.</w:t>
      </w:r>
    </w:p>
    <w:p w14:paraId="1C3E1B34" w14:textId="77777777" w:rsidR="00832CA8" w:rsidRDefault="00832CA8" w:rsidP="00832C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27E48178" w14:textId="0447A03B" w:rsidR="00832CA8" w:rsidRDefault="00832CA8" w:rsidP="00832C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2.3. Создатель заявки после регистрации и аутентификации формирует заявку из выбранных отрывков, подтверждает её и просматривает свои заявки.</w:t>
      </w:r>
    </w:p>
    <w:p w14:paraId="3FD61598" w14:textId="77777777" w:rsidR="00832CA8" w:rsidRDefault="00832CA8" w:rsidP="00832C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1A5B35A8" w14:textId="38262781" w:rsidR="00832CA8" w:rsidRDefault="00832CA8" w:rsidP="00832C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2.4. Модератор просматривает заявки пользователей и изменяет их состояние в соответствии с предусмотренным бизнес-процессом.</w:t>
      </w:r>
    </w:p>
    <w:p w14:paraId="1280ED33" w14:textId="77777777" w:rsidR="00832CA8" w:rsidRDefault="00832CA8" w:rsidP="00832C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0274455B" w14:textId="41955AF2" w:rsidR="00832CA8" w:rsidRDefault="00832CA8" w:rsidP="00832C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2.5. В лабораторной работе № 1 реализуется только гостевая часть с серверным HTML: лента, страница добавления без сохранения и плитка карточек. Регистрация, заявки, роли, база данных и расчёт индекса относятся к следующим этапам.</w:t>
      </w:r>
    </w:p>
    <w:p w14:paraId="2F9495D0" w14:textId="77777777" w:rsidR="00832CA8" w:rsidRDefault="00832CA8" w:rsidP="00832C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3A799AFD" w14:textId="663BB0F4" w:rsidR="00832CA8" w:rsidRDefault="00832CA8" w:rsidP="00832CA8">
      <w:pPr>
        <w:spacing w:after="0" w:line="360" w:lineRule="auto"/>
        <w:rPr>
          <w:rFonts w:ascii="Times New Roman" w:hAnsi="Times New Roman" w:cs="Times New Roman"/>
          <w:b/>
          <w:sz w:val="30"/>
        </w:rPr>
      </w:pPr>
      <w:r>
        <w:rPr>
          <w:rFonts w:ascii="Times New Roman" w:hAnsi="Times New Roman" w:cs="Times New Roman"/>
          <w:b/>
          <w:sz w:val="30"/>
        </w:rPr>
        <w:t>3. Задачи разработки</w:t>
      </w:r>
    </w:p>
    <w:p w14:paraId="788A879E" w14:textId="77777777" w:rsidR="00832CA8" w:rsidRDefault="00832CA8" w:rsidP="00832C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0CFE18D6" w14:textId="0B0B7DD2" w:rsidR="00832CA8" w:rsidRDefault="00832CA8" w:rsidP="00832C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3.1. Разработать мобильный дизайн трёх страниц и базовое серверное приложение на TypeScript, NestJS и Handlebars; хранить данные лабораторной № 1 в массиве, а изображения и видео — в MinIO.</w:t>
      </w:r>
    </w:p>
    <w:p w14:paraId="744784F7" w14:textId="77777777" w:rsidR="00832CA8" w:rsidRDefault="00832CA8" w:rsidP="00832C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7C1DCC5D" w14:textId="1E36192D" w:rsidR="00832CA8" w:rsidRDefault="00832CA8" w:rsidP="00832C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3.2. Спроектировать PostgreSQL-базу данных и подключить её к NestJS через TypeORM; реализовать работу с отрывками и их статусами.</w:t>
      </w:r>
    </w:p>
    <w:p w14:paraId="284C6C26" w14:textId="77777777" w:rsidR="00832CA8" w:rsidRDefault="00832CA8" w:rsidP="00832C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51474465" w14:textId="3617B121" w:rsidR="00832CA8" w:rsidRDefault="00832CA8" w:rsidP="00832C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3.3. Разделить серверную часть на предметные слои, реализовать операции с заявками и связью заявок с отрывками в соответствии с требованиями лабораторной № 3.</w:t>
      </w:r>
    </w:p>
    <w:p w14:paraId="1B6DDEC8" w14:textId="77777777" w:rsidR="00832CA8" w:rsidRDefault="00832CA8" w:rsidP="00832C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1BB8E0AF" w14:textId="1E905A2A" w:rsidR="00832CA8" w:rsidRDefault="00832CA8" w:rsidP="00832C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3.4. Реализовать регистрацию, аутентификацию, разграничение прав, хранение сессий в Redis и документацию API в Swagger.</w:t>
      </w:r>
    </w:p>
    <w:p w14:paraId="7DD907F2" w14:textId="77777777" w:rsidR="00832CA8" w:rsidRDefault="00832CA8" w:rsidP="00832C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0B36AAF7" w14:textId="4B49728A" w:rsidR="00832CA8" w:rsidRDefault="00832CA8" w:rsidP="00832C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3.5. Разработать гостевую часть одностраничного приложения на React, TypeScript и React-Bootstrap с тестовыми данными.</w:t>
      </w:r>
    </w:p>
    <w:p w14:paraId="52110838" w14:textId="77777777" w:rsidR="00832CA8" w:rsidRDefault="00832CA8" w:rsidP="00832C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1249B621" w14:textId="30DCD48D" w:rsidR="00832CA8" w:rsidRDefault="00832CA8" w:rsidP="00832C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3.6. Подключить React-приложение к веб-сервису и реализовать поиск похожих материалов с использованием CLIP и transformers.js.</w:t>
      </w:r>
    </w:p>
    <w:p w14:paraId="0EF82F62" w14:textId="77777777" w:rsidR="00832CA8" w:rsidRDefault="00832CA8" w:rsidP="00832C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10D493FC" w14:textId="463DE4D7" w:rsidR="00832CA8" w:rsidRDefault="00832CA8" w:rsidP="00832C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3.7. Реализовать интерфейсы создателя заявки и модератора с Redux Toolkit, асинхронными действиями и клиентом Axios, сгенерированным по Swagger.</w:t>
      </w:r>
    </w:p>
    <w:p w14:paraId="20D3F1A3" w14:textId="77777777" w:rsidR="00832CA8" w:rsidRDefault="00832CA8" w:rsidP="00832C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0C178A2E" w14:textId="7E1CB131" w:rsidR="00832CA8" w:rsidRDefault="00832CA8" w:rsidP="00832C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3.8. Добавить адаптивность, хранение состояния фильтров и возможность установки приложения как PWA.</w:t>
      </w:r>
    </w:p>
    <w:p w14:paraId="38A689D5" w14:textId="77777777" w:rsidR="00832CA8" w:rsidRDefault="00832CA8" w:rsidP="00832C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43D97F63" w14:textId="09F8D714" w:rsidR="00832CA8" w:rsidRDefault="00832CA8" w:rsidP="00832C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3.9. Создать настольное приложение на Tauri для гостевого интерфейса и подключить его к веб-сервису по адресу локальной сети.</w:t>
      </w:r>
    </w:p>
    <w:p w14:paraId="3933BA62" w14:textId="77777777" w:rsidR="00832CA8" w:rsidRDefault="00832CA8" w:rsidP="00832C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6BD93EE8" w14:textId="084F4B63" w:rsidR="00832CA8" w:rsidRDefault="00832CA8" w:rsidP="00832C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3.10. Разместить демонстрационную версию фронтенда с тестовыми данными на GitHub Pages.</w:t>
      </w:r>
    </w:p>
    <w:p w14:paraId="0FE76ACC" w14:textId="77777777" w:rsidR="00832CA8" w:rsidRDefault="00832CA8" w:rsidP="00832C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505E6A90" w14:textId="512AF40C" w:rsidR="00832CA8" w:rsidRDefault="00832CA8" w:rsidP="00832C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3.11. Подготовить UML-диаграммы, техническое задание и расчётно-пояснительную записку.</w:t>
      </w:r>
    </w:p>
    <w:p w14:paraId="1A3E68D0" w14:textId="77777777" w:rsidR="00832CA8" w:rsidRDefault="00832CA8" w:rsidP="00832C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4410AE99" w14:textId="4F06EE23" w:rsidR="00832CA8" w:rsidRDefault="00832CA8" w:rsidP="00832C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3.12. Вести исходный код в Git и хранить результаты каждой лабораторной работы в отдельной тематической ветке удалённого репозитория GitHub.</w:t>
      </w:r>
    </w:p>
    <w:p w14:paraId="5AE1E0F9" w14:textId="77777777" w:rsidR="00832CA8" w:rsidRDefault="00832CA8" w:rsidP="00832C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30540899" w14:textId="22DA9114" w:rsidR="00832CA8" w:rsidRDefault="00832CA8" w:rsidP="00832CA8">
      <w:pPr>
        <w:spacing w:after="0" w:line="360" w:lineRule="auto"/>
        <w:rPr>
          <w:rFonts w:ascii="Times New Roman" w:hAnsi="Times New Roman" w:cs="Times New Roman"/>
          <w:b/>
          <w:sz w:val="30"/>
        </w:rPr>
      </w:pPr>
      <w:r>
        <w:rPr>
          <w:rFonts w:ascii="Times New Roman" w:hAnsi="Times New Roman" w:cs="Times New Roman"/>
          <w:b/>
          <w:sz w:val="30"/>
        </w:rPr>
        <w:t>4. Функциональные требования</w:t>
      </w:r>
    </w:p>
    <w:p w14:paraId="2F397EF4" w14:textId="77777777" w:rsidR="00832CA8" w:rsidRDefault="00832CA8" w:rsidP="00832C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587D416D" w14:textId="5843D2E1" w:rsidR="00832CA8" w:rsidRDefault="00832CA8" w:rsidP="00832CA8">
      <w:pPr>
        <w:spacing w:after="0"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4.1. HTTP-методы веб-сервиса</w:t>
      </w:r>
    </w:p>
    <w:p w14:paraId="74365368" w14:textId="77777777" w:rsidR="00832CA8" w:rsidRDefault="00832CA8" w:rsidP="00832C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76F7A004" w14:textId="14C2B264" w:rsidR="00832CA8" w:rsidRDefault="00832CA8" w:rsidP="00832C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4.1.1. В лабораторной работе № 1 сервер должен обрабатывать ровно три вида GET-запросов:</w:t>
      </w:r>
    </w:p>
    <w:p w14:paraId="6978FA20" w14:textId="77777777" w:rsidR="00832CA8" w:rsidRDefault="00832CA8" w:rsidP="00832C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38A77E78" w14:textId="0CAB8A5A" w:rsidR="00832CA8" w:rsidRDefault="00832CA8" w:rsidP="00832CA8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вЂў GET /artwork-excerpts/feed/:id?next=true — открыть опубликованный отрывок по идентификатору; при next=true открыть следующий опубликованный отрывок;</w:t>
      </w:r>
    </w:p>
    <w:p w14:paraId="666D3AF4" w14:textId="077B8E8B" w:rsidR="00832CA8" w:rsidRDefault="00832CA8" w:rsidP="00832CA8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вЂў GET /artwork-excerpts/draft — получить единственный отрывок со статусом draft для страницы добавления без сохранения;</w:t>
      </w:r>
    </w:p>
    <w:p w14:paraId="77BEC818" w14:textId="6D0F42DE" w:rsidR="00832CA8" w:rsidRDefault="00832CA8" w:rsidP="00832CA8">
      <w:pPr>
        <w:spacing w:after="0" w:line="360" w:lineRule="auto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вЂў GET /artwork-excerpts?publicationYear=... — получить плитку опубликованных отрывков с необязательной серверной фильтрацией по году публикации.</w:t>
      </w:r>
    </w:p>
    <w:p w14:paraId="78FA6345" w14:textId="77777777" w:rsidR="00832CA8" w:rsidRDefault="00832CA8" w:rsidP="00832C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1E52BD01" w14:textId="67299C63" w:rsidR="00832CA8" w:rsidRDefault="00832CA8" w:rsidP="00832C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4.1.2. Тот же обработчик ленты допускает путь GET /artwork-excerpts/feed без идентификатора для перехода из нижней навигации; он открывает первый опубликованный отрывок.</w:t>
      </w:r>
    </w:p>
    <w:p w14:paraId="30390F66" w14:textId="77777777" w:rsidR="00832CA8" w:rsidRDefault="00832CA8" w:rsidP="00832C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4F7B820D" w14:textId="398673EA" w:rsidR="00832CA8" w:rsidRDefault="00832CA8" w:rsidP="00832C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4.1.3. На последующих этапах должны быть добавлены методы регистрации и аутентификации, создания, публикации и логического удаления отрывка, создания и изменения заявки, управления связью заявки с отрывками, получения списка заявок и изменения состояния заявки модератором. Их окончательные URL, тела запросов и коды ответов фиксируются в таблице методов веб-сервиса после реализации лабораторных работ № 2–4.</w:t>
      </w:r>
    </w:p>
    <w:p w14:paraId="4F088EB3" w14:textId="77777777" w:rsidR="00832CA8" w:rsidRDefault="00832CA8" w:rsidP="00832C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2BE9991E" w14:textId="3BA3D29D" w:rsidR="00832CA8" w:rsidRDefault="00832CA8" w:rsidP="00832CA8">
      <w:pPr>
        <w:spacing w:after="0"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4.2. Меню</w:t>
      </w:r>
    </w:p>
    <w:p w14:paraId="518002D9" w14:textId="77777777" w:rsidR="00832CA8" w:rsidRDefault="00832CA8" w:rsidP="00832C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347FE56C" w14:textId="29913CD9" w:rsidR="00832CA8" w:rsidRDefault="00832CA8" w:rsidP="00832C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4.2.1. На всех трёх страницах лабораторной № 1 должна находиться нижняя панель навигации с пунктами «Лента», «Добавление» и «Плитка».</w:t>
      </w:r>
    </w:p>
    <w:p w14:paraId="54157ABF" w14:textId="77777777" w:rsidR="00832CA8" w:rsidRDefault="00832CA8" w:rsidP="00832C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07617DDE" w14:textId="42265822" w:rsidR="00832CA8" w:rsidRDefault="00832CA8" w:rsidP="00832C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4.2.2. В итоговом React-приложении меню должно дополнительно предоставлять переходы к регистрации, аутентификации, текущей заявке и списку заявок с учётом роли пользователя.</w:t>
      </w:r>
    </w:p>
    <w:p w14:paraId="0189CC20" w14:textId="77777777" w:rsidR="00832CA8" w:rsidRDefault="00832CA8" w:rsidP="00832C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2B58858C" w14:textId="7E080E5B" w:rsidR="00832CA8" w:rsidRDefault="00832CA8" w:rsidP="00832CA8">
      <w:pPr>
        <w:spacing w:after="0"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4.3. Окно регистрации гостя</w:t>
      </w:r>
    </w:p>
    <w:p w14:paraId="3EEE7497" w14:textId="77777777" w:rsidR="00832CA8" w:rsidRDefault="00832CA8" w:rsidP="00832C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38B9AA3B" w14:textId="45C45EAB" w:rsidR="00832CA8" w:rsidRDefault="00832CA8" w:rsidP="00832C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4.3.1. Гость должен иметь возможность ввести регистрационные данные и отправить их серверу.</w:t>
      </w:r>
    </w:p>
    <w:p w14:paraId="0FC3FCE8" w14:textId="77777777" w:rsidR="00832CA8" w:rsidRDefault="00832CA8" w:rsidP="00832C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1D103A60" w14:textId="129C358B" w:rsidR="00832CA8" w:rsidRDefault="00832CA8" w:rsidP="00832C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4.3.2. После успешной регистрации пользователь получает возможность аутентифицироваться как создатель заявки.</w:t>
      </w:r>
    </w:p>
    <w:p w14:paraId="69C97A4B" w14:textId="77777777" w:rsidR="00832CA8" w:rsidRDefault="00832CA8" w:rsidP="00832C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5CE1871E" w14:textId="530967EF" w:rsidR="00832CA8" w:rsidRDefault="00832CA8" w:rsidP="00832C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4.3.3. Окно относится к следующим лабораторным работам и не входит в реализацию лабораторной № 1.</w:t>
      </w:r>
    </w:p>
    <w:p w14:paraId="31408F26" w14:textId="77777777" w:rsidR="00832CA8" w:rsidRDefault="00832CA8" w:rsidP="00832C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336EE3AA" w14:textId="4020B9BD" w:rsidR="00832CA8" w:rsidRDefault="00832CA8" w:rsidP="00832CA8">
      <w:pPr>
        <w:spacing w:after="0"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4.4. Окно аутентификации гостя</w:t>
      </w:r>
    </w:p>
    <w:p w14:paraId="1E6A829B" w14:textId="77777777" w:rsidR="00832CA8" w:rsidRDefault="00832CA8" w:rsidP="00832C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50DFFA95" w14:textId="3B9D12DA" w:rsidR="00832CA8" w:rsidRDefault="00832CA8" w:rsidP="00832C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4.4.1. Гость должен иметь возможность ввести учётные данные и начать пользовательскую сессию.</w:t>
      </w:r>
    </w:p>
    <w:p w14:paraId="6C6BDB0A" w14:textId="77777777" w:rsidR="00832CA8" w:rsidRDefault="00832CA8" w:rsidP="00832C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37D21128" w14:textId="10E8EA07" w:rsidR="00832CA8" w:rsidRDefault="00832CA8" w:rsidP="00832C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4.4.2. Сервер должен проверять учётные данные, сохранять сессию в Redis и учитывать роль пользователя при выдаче доступа.</w:t>
      </w:r>
    </w:p>
    <w:p w14:paraId="49F4B996" w14:textId="77777777" w:rsidR="00832CA8" w:rsidRDefault="00832CA8" w:rsidP="00832C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7863C798" w14:textId="26ED0490" w:rsidR="00832CA8" w:rsidRDefault="00832CA8" w:rsidP="00832C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4.4.3. Окно относится к следующим лабораторным работам и не входит в реализацию лабораторной № 1.</w:t>
      </w:r>
    </w:p>
    <w:p w14:paraId="1648F9A4" w14:textId="77777777" w:rsidR="00832CA8" w:rsidRDefault="00832CA8" w:rsidP="00832C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2A2C89C1" w14:textId="09AD7BD2" w:rsidR="00832CA8" w:rsidRDefault="00832CA8" w:rsidP="00832CA8">
      <w:pPr>
        <w:spacing w:after="0"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4.5. Окно списка отрывков</w:t>
      </w:r>
    </w:p>
    <w:p w14:paraId="7B293C89" w14:textId="77777777" w:rsidR="00832CA8" w:rsidRDefault="00832CA8" w:rsidP="00832C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5780FB83" w14:textId="0A3DBD9D" w:rsidR="00832CA8" w:rsidRDefault="00832CA8" w:rsidP="00832C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4.5.1. Гость должен видеть опубликованные отрывки в виде плитки из двух столбцов.</w:t>
      </w:r>
    </w:p>
    <w:p w14:paraId="7B8E773F" w14:textId="77777777" w:rsidR="00832CA8" w:rsidRDefault="00832CA8" w:rsidP="00832C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41D8F2E9" w14:textId="3AEBB6A7" w:rsidR="00832CA8" w:rsidRDefault="00832CA8" w:rsidP="00832C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4.5.2. Для карточки должны отображаться собственное изображение, название произведения и количество лайков, вычисленное сервером как длина массива идентификаторов пользователей.</w:t>
      </w:r>
    </w:p>
    <w:p w14:paraId="27312E51" w14:textId="77777777" w:rsidR="00832CA8" w:rsidRDefault="00832CA8" w:rsidP="00832C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0DF318E6" w14:textId="420EDE63" w:rsidR="00832CA8" w:rsidRDefault="00832CA8" w:rsidP="00832C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4.5.3. Гость должен иметь возможность отфильтровать список по году публикации. Фильтрация выполняется на сервере, а введённое значение сохраняется в поле после ответа.</w:t>
      </w:r>
    </w:p>
    <w:p w14:paraId="070C10F0" w14:textId="77777777" w:rsidR="00832CA8" w:rsidRDefault="00832CA8" w:rsidP="00832C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15DFB75B" w14:textId="4289CF49" w:rsidR="00832CA8" w:rsidRDefault="00832CA8" w:rsidP="00832C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4.5.4. Нажатие карточки должно открывать ленту с идентификатором выбранного отрывка.</w:t>
      </w:r>
    </w:p>
    <w:p w14:paraId="69B2CDB8" w14:textId="77777777" w:rsidR="00832CA8" w:rsidRDefault="00832CA8" w:rsidP="00832C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6CED4179" w14:textId="64F5B5A4" w:rsidR="00832CA8" w:rsidRDefault="00832CA8" w:rsidP="00832C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4.5.5. Черновик и логически удалённые записи в плитке не отображаются.</w:t>
      </w:r>
    </w:p>
    <w:p w14:paraId="409160F4" w14:textId="77777777" w:rsidR="00832CA8" w:rsidRDefault="00832CA8" w:rsidP="00832C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74B4064E" w14:textId="3962D8D8" w:rsidR="00832CA8" w:rsidRDefault="00832CA8" w:rsidP="00832CA8">
      <w:pPr>
        <w:spacing w:after="0"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4.6. Окно одного отрывка</w:t>
      </w:r>
    </w:p>
    <w:p w14:paraId="60D29967" w14:textId="77777777" w:rsidR="00832CA8" w:rsidRDefault="00832CA8" w:rsidP="00832C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5361E385" w14:textId="6D624D3D" w:rsidR="00832CA8" w:rsidRDefault="00832CA8" w:rsidP="00832C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4.6.1. Гость должен видеть вертикальное автоматически проигрываемое без звука видео, изображение, название произведения, текст отрывка, автора, год публикации и количество лайков.</w:t>
      </w:r>
    </w:p>
    <w:p w14:paraId="23266EE0" w14:textId="77777777" w:rsidR="00832CA8" w:rsidRDefault="00832CA8" w:rsidP="00832C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68A0D360" w14:textId="7CD9F9BD" w:rsidR="00832CA8" w:rsidRDefault="00832CA8" w:rsidP="00832C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4.6.2. Информация и элементы управления должны располагаться поверх видео.</w:t>
      </w:r>
    </w:p>
    <w:p w14:paraId="576D0E69" w14:textId="77777777" w:rsidR="00832CA8" w:rsidRDefault="00832CA8" w:rsidP="00832C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4FED2E96" w14:textId="5920FFEA" w:rsidR="00832CA8" w:rsidRDefault="00832CA8" w:rsidP="00832C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4.6.3. Гость должен иметь возможность раскрыть и свернуть описание средствами HTML без клиентского JavaScript.</w:t>
      </w:r>
    </w:p>
    <w:p w14:paraId="3395EBD0" w14:textId="77777777" w:rsidR="00832CA8" w:rsidRDefault="00832CA8" w:rsidP="00832C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034100CE" w14:textId="6FC89DB3" w:rsidR="00832CA8" w:rsidRDefault="00832CA8" w:rsidP="00832C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4.6.4. Кнопка «Следующий» должна отправлять GET-запрос с параметром next=true и открывать следующий опубликованный отрывок.</w:t>
      </w:r>
    </w:p>
    <w:p w14:paraId="61D37425" w14:textId="77777777" w:rsidR="00832CA8" w:rsidRDefault="00832CA8" w:rsidP="00832C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242C184B" w14:textId="4AACCB30" w:rsidR="00832CA8" w:rsidRDefault="00832CA8" w:rsidP="00832C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4.6.5. Удалённые записи не должны быть доступны через интерфейс.</w:t>
      </w:r>
    </w:p>
    <w:p w14:paraId="1582E0D6" w14:textId="77777777" w:rsidR="00832CA8" w:rsidRDefault="00832CA8" w:rsidP="00832C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43CF7A79" w14:textId="099A3D3E" w:rsidR="00832CA8" w:rsidRDefault="00832CA8" w:rsidP="00832CA8">
      <w:pPr>
        <w:spacing w:after="0"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4.7. Окно заявки создателя</w:t>
      </w:r>
    </w:p>
    <w:p w14:paraId="1FD5D436" w14:textId="77777777" w:rsidR="00832CA8" w:rsidRDefault="00832CA8" w:rsidP="00832C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1340F9B3" w14:textId="3EB8088A" w:rsidR="00832CA8" w:rsidRDefault="00832CA8" w:rsidP="00832C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4.7.1. Аутентифицированный создатель должен иметь возможность добавить отрывок в заявку, изменить предусмотренное количество, удалить отрывок из черновика заявки и подтвердить заявку.</w:t>
      </w:r>
    </w:p>
    <w:p w14:paraId="07123B23" w14:textId="77777777" w:rsidR="00832CA8" w:rsidRDefault="00832CA8" w:rsidP="00832C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24ABEC39" w14:textId="72920126" w:rsidR="00832CA8" w:rsidRDefault="00832CA8" w:rsidP="00832C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4.7.2. Для подтверждённой заявки редактирование состава должно быть запрещено.</w:t>
      </w:r>
    </w:p>
    <w:p w14:paraId="33CC26AF" w14:textId="77777777" w:rsidR="00832CA8" w:rsidRDefault="00832CA8" w:rsidP="00832C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013F1F48" w14:textId="6D9FB504" w:rsidR="00832CA8" w:rsidRDefault="00832CA8" w:rsidP="00832C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4.7.3. После обработки должны отображаться исходные показатели M, R, C и рассчитанный результат I = M + 2R + 3C.</w:t>
      </w:r>
    </w:p>
    <w:p w14:paraId="77B654A1" w14:textId="77777777" w:rsidR="00832CA8" w:rsidRDefault="00832CA8" w:rsidP="00832C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3CC177D1" w14:textId="651E4FE9" w:rsidR="00832CA8" w:rsidRDefault="00832CA8" w:rsidP="00832C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4.7.4. Окно относится к следующим лабораторным работам и не входит в реализацию лабораторной № 1.</w:t>
      </w:r>
    </w:p>
    <w:p w14:paraId="4AE9C81D" w14:textId="77777777" w:rsidR="00832CA8" w:rsidRDefault="00832CA8" w:rsidP="00832C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1E5E792C" w14:textId="295B51FF" w:rsidR="00832CA8" w:rsidRDefault="00832CA8" w:rsidP="00832CA8">
      <w:pPr>
        <w:spacing w:after="0" w:line="360" w:lineRule="auto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4.8. Окно списка заявок</w:t>
      </w:r>
    </w:p>
    <w:p w14:paraId="5F7811F0" w14:textId="77777777" w:rsidR="00832CA8" w:rsidRDefault="00832CA8" w:rsidP="00832C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03884562" w14:textId="1DDA725B" w:rsidR="00832CA8" w:rsidRDefault="00832CA8" w:rsidP="00832C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4.8.1. Создатель должен видеть только собственные заявки и переходить к просмотру выбранной заявки.</w:t>
      </w:r>
    </w:p>
    <w:p w14:paraId="24A4F118" w14:textId="77777777" w:rsidR="00832CA8" w:rsidRDefault="00832CA8" w:rsidP="00832C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386DC58A" w14:textId="664018AC" w:rsidR="00832CA8" w:rsidRDefault="00832CA8" w:rsidP="00832C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4.8.2. Модератор должен видеть все заявки, фильтровать их по диапазону даты формирования и статусу и выполнять разрешённые переходы состояний.</w:t>
      </w:r>
    </w:p>
    <w:p w14:paraId="364555D1" w14:textId="77777777" w:rsidR="00832CA8" w:rsidRDefault="00832CA8" w:rsidP="00832C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3DD18382" w14:textId="29AEE3E6" w:rsidR="00832CA8" w:rsidRDefault="00832CA8" w:rsidP="00832C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4.8.3. Проверка прав доступа должна выполняться сервером, а не только скрытием элементов интерфейса.</w:t>
      </w:r>
    </w:p>
    <w:p w14:paraId="36285D24" w14:textId="77777777" w:rsidR="00832CA8" w:rsidRDefault="00832CA8" w:rsidP="00832C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59422C5B" w14:textId="5AAC7FF1" w:rsidR="00832CA8" w:rsidRDefault="00832CA8" w:rsidP="00832C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4.8.4. Окно относится к следующим лабораторным работам и не входит в реализацию лабораторной № 1.</w:t>
      </w:r>
    </w:p>
    <w:p w14:paraId="0BF62930" w14:textId="77777777" w:rsidR="00832CA8" w:rsidRDefault="00832CA8" w:rsidP="00832C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1A96A129" w14:textId="1FB15B38" w:rsidR="00832CA8" w:rsidRDefault="00832CA8" w:rsidP="00832CA8">
      <w:pPr>
        <w:spacing w:after="0" w:line="360" w:lineRule="auto"/>
        <w:rPr>
          <w:rFonts w:ascii="Times New Roman" w:hAnsi="Times New Roman" w:cs="Times New Roman"/>
          <w:b/>
          <w:sz w:val="30"/>
        </w:rPr>
      </w:pPr>
      <w:r>
        <w:rPr>
          <w:rFonts w:ascii="Times New Roman" w:hAnsi="Times New Roman" w:cs="Times New Roman"/>
          <w:b/>
          <w:sz w:val="30"/>
        </w:rPr>
        <w:t>5. Требования к аппаратному обеспечению</w:t>
      </w:r>
    </w:p>
    <w:p w14:paraId="4A6CFAEF" w14:textId="77777777" w:rsidR="00832CA8" w:rsidRDefault="00832CA8" w:rsidP="00832C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21D8B8E9" w14:textId="123A8E8D" w:rsidR="00832CA8" w:rsidRDefault="00832CA8" w:rsidP="00832C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5.1. Серверная часть должна запускаться на компьютере архитектуры x86-64 с доступом к локальной сети.</w:t>
      </w:r>
    </w:p>
    <w:p w14:paraId="78BC0691" w14:textId="77777777" w:rsidR="00832CA8" w:rsidRDefault="00832CA8" w:rsidP="00832C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33CA593F" w14:textId="74CE90F6" w:rsidR="00832CA8" w:rsidRDefault="00832CA8" w:rsidP="00832C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5.2. Для учебного локального запуска рекомендуется не менее двух процессорных ядер, 8 ГБ оперативной памяти и 10 ГБ свободного места для исходного кода, контейнеров и медиафайлов.</w:t>
      </w:r>
    </w:p>
    <w:p w14:paraId="0992CB88" w14:textId="77777777" w:rsidR="00832CA8" w:rsidRDefault="00832CA8" w:rsidP="00832C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380939C0" w14:textId="54F93FD5" w:rsidR="00832CA8" w:rsidRDefault="00832CA8" w:rsidP="00832C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5.3. Клиенту требуется компьютер или мобильное устройство с современным браузером, экраном шириной от 360 пикселей и сетевым подключением к серверу.</w:t>
      </w:r>
    </w:p>
    <w:p w14:paraId="5E83DEB8" w14:textId="77777777" w:rsidR="00832CA8" w:rsidRDefault="00832CA8" w:rsidP="00832C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2B4215C4" w14:textId="25E61035" w:rsidR="00832CA8" w:rsidRDefault="00832CA8" w:rsidP="00832C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5.4. Итоговый расчёт числа ядер, оперативной памяти и дискового пространства по количеству пользователей, RPS и пятилетнему приросту базы данных должен быть выполнен после утверждения нагрузки и структуры таблиц. Приведённые в пункте 5.2 значения являются требованиями для разработки, а не результатом нагрузочного расчёта.</w:t>
      </w:r>
    </w:p>
    <w:p w14:paraId="1332B965" w14:textId="77777777" w:rsidR="00832CA8" w:rsidRDefault="00832CA8" w:rsidP="00832C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224B0312" w14:textId="32C1954B" w:rsidR="00832CA8" w:rsidRDefault="00832CA8" w:rsidP="00832CA8">
      <w:pPr>
        <w:spacing w:after="0" w:line="360" w:lineRule="auto"/>
        <w:rPr>
          <w:rFonts w:ascii="Times New Roman" w:hAnsi="Times New Roman" w:cs="Times New Roman"/>
          <w:b/>
          <w:sz w:val="30"/>
        </w:rPr>
      </w:pPr>
      <w:r>
        <w:rPr>
          <w:rFonts w:ascii="Times New Roman" w:hAnsi="Times New Roman" w:cs="Times New Roman"/>
          <w:b/>
          <w:sz w:val="30"/>
        </w:rPr>
        <w:t>6. Требования к программному обеспечению</w:t>
      </w:r>
    </w:p>
    <w:p w14:paraId="7425AD96" w14:textId="77777777" w:rsidR="00832CA8" w:rsidRDefault="00832CA8" w:rsidP="00832C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4FA88E84" w14:textId="10704F66" w:rsidR="00832CA8" w:rsidRDefault="00832CA8" w:rsidP="00832C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6.1. Сервер разработки: операционная система Windows 10/11 либо Ubuntu 22.04; актуальная LTS-версия Node.js, совместимая с выбранной версией NestJS; npm; NestJS; TypeScript; Handlebars.</w:t>
      </w:r>
    </w:p>
    <w:p w14:paraId="5F3A85D1" w14:textId="77777777" w:rsidR="00832CA8" w:rsidRDefault="00832CA8" w:rsidP="00832C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412D89AA" w14:textId="0B070378" w:rsidR="00832CA8" w:rsidRDefault="00832CA8" w:rsidP="00832C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6.2. Хранилища итоговой системы: PostgreSQL, MinIO и Redis, запускаемые в Docker-контейнерах; точные версии образов должны быть закреплены в docker-compose.yml перед оформлением окончательной версии ТЗ.</w:t>
      </w:r>
    </w:p>
    <w:p w14:paraId="19262CD7" w14:textId="77777777" w:rsidR="00832CA8" w:rsidRDefault="00832CA8" w:rsidP="00832C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6677B48D" w14:textId="19566309" w:rsidR="00832CA8" w:rsidRDefault="00832CA8" w:rsidP="00832C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6.3. Доступ к PostgreSQL должен выполняться через TypeORM там, где задание требует ORM, и через явный SQL-запрос там, где это отдельно установлено заданием.</w:t>
      </w:r>
    </w:p>
    <w:p w14:paraId="1057ECA5" w14:textId="77777777" w:rsidR="00832CA8" w:rsidRDefault="00832CA8" w:rsidP="00832C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5963F151" w14:textId="6A2D90DB" w:rsidR="00832CA8" w:rsidRDefault="00832CA8" w:rsidP="00832C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6.4. Клиент итоговой системы: современная версия Google Chrome, Microsoft Edge или Mozilla Firefox с поддержкой HTML5, CSS3 и JavaScript; для SPA — React, TypeScript, Redux Toolkit, Axios и React-Bootstrap.</w:t>
      </w:r>
    </w:p>
    <w:p w14:paraId="379AB6A5" w14:textId="77777777" w:rsidR="00832CA8" w:rsidRDefault="00832CA8" w:rsidP="00832C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33F0748F" w14:textId="2AB44F9E" w:rsidR="00832CA8" w:rsidRDefault="00832CA8" w:rsidP="00832C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6.5. Для разработки требуются Git, Docker Desktop или Docker Engine, редактор исходного кода, Figma и StarUML.</w:t>
      </w:r>
    </w:p>
    <w:p w14:paraId="775BC995" w14:textId="77777777" w:rsidR="00832CA8" w:rsidRDefault="00832CA8" w:rsidP="00832C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270241DF" w14:textId="1CA5D231" w:rsidR="00832CA8" w:rsidRDefault="00832CA8" w:rsidP="00832C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6.6. Точные номера версий необходимо перенести из фактически зафиксированных package.json, lock-файла и docker-compose.yml; указывать непроверенные номера версий в окончательном ТЗ нельзя.</w:t>
      </w:r>
    </w:p>
    <w:p w14:paraId="07FA5FE5" w14:textId="77777777" w:rsidR="00832CA8" w:rsidRDefault="00832CA8" w:rsidP="00832C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p w14:paraId="7090938D" w14:textId="77777777" w:rsidR="00832CA8" w:rsidRPr="00832CA8" w:rsidRDefault="00832CA8" w:rsidP="00832CA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</w:p>
    <w:sectPr w:rsidR="00832CA8" w:rsidRPr="00832CA8" w:rsidSect="00832CA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2CA8"/>
    <w:rsid w:val="00235662"/>
    <w:rsid w:val="0042487E"/>
    <w:rsid w:val="004C18D8"/>
    <w:rsid w:val="00832CA8"/>
    <w:rsid w:val="00953E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140774"/>
  <w15:chartTrackingRefBased/>
  <w15:docId w15:val="{4B401C9A-CDF1-4D6F-9EB1-4C9987BBA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832C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32C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32CA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32C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32CA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32C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32C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32C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32C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32CA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32CA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32CA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32CA8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32CA8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32CA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32CA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32CA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32CA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32C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32C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32C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32C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32C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32CA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32CA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32CA8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32CA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32CA8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832CA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1413</Words>
  <Characters>8059</Characters>
  <Application>Microsoft Office Word</Application>
  <DocSecurity>0</DocSecurity>
  <Lines>67</Lines>
  <Paragraphs>18</Paragraphs>
  <ScaleCrop>false</ScaleCrop>
  <Company/>
  <LinksUpToDate>false</LinksUpToDate>
  <CharactersWithSpaces>9454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Алексей Гудис</dc:creator>
  <cp:keywords/>
  <dc:description/>
  <cp:lastModifiedBy>Алексей Гудис</cp:lastModifiedBy>
  <cp:revision>1</cp:revision>
  <dcterms:created xsi:type="dcterms:W3CDTF">2026-09-04T16:14:00Z</dcterms:created>
  <dcterms:modified xsi:type="dcterms:W3CDTF">2026-09-04T16:15:00Z</dcterms:modified>
</cp:coreProperties>
</file>