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AF07E" w14:textId="78CEA74F" w:rsidR="00953E6A" w:rsidRDefault="00245757" w:rsidP="0024575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Техническое задание на разработку информационной системы «Культурный след»</w:t>
      </w:r>
    </w:p>
    <w:p w14:paraId="24A56DC6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1D07319" w14:textId="34DC3F1A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Версия: черновик первого модуля.</w:t>
      </w:r>
    </w:p>
    <w:p w14:paraId="0A480411" w14:textId="07D0BAB3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Тема: расчёт индекса культурного влияния на основе цитирований.</w:t>
      </w:r>
    </w:p>
    <w:p w14:paraId="598103DD" w14:textId="457E2740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Текущий реализуемый этап: лабораторная работа № 1.</w:t>
      </w:r>
    </w:p>
    <w:p w14:paraId="146A3DCC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EA36CA3" w14:textId="3E8B9D81" w:rsidR="00245757" w:rsidRDefault="00245757" w:rsidP="00245757">
      <w:pPr>
        <w:spacing w:after="0" w:line="360" w:lineRule="auto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1. Цель</w:t>
      </w:r>
    </w:p>
    <w:p w14:paraId="0DA9CC46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E7DE862" w14:textId="17D12B24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1.1. Цель разработки — создать информационную систему для публикации отрывков произведений искусства и последующего расчёта условного индекса культурного влияния произведения или автора на основе количества упоминаний, референций и прямых цитирований в других работах.</w:t>
      </w:r>
    </w:p>
    <w:p w14:paraId="5452DEDD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16010BF" w14:textId="6D6F4F5E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1.2. Для расчёта планируется использовать прозрачную учебную формулу:</w:t>
      </w:r>
    </w:p>
    <w:p w14:paraId="0218C874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26A6950" w14:textId="1756DD06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 = M + 2R + 3C,</w:t>
      </w:r>
    </w:p>
    <w:p w14:paraId="4E58040A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ACE2A4E" w14:textId="2239A7E9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где M — количество упоминаний, R — количество референций, C — количество прямых цитирований, I — условный индекс культурного влияния.</w:t>
      </w:r>
    </w:p>
    <w:p w14:paraId="1A65E221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EB2EBD8" w14:textId="510E87F2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1.3. Значение индекса является условной учебной оценкой и не претендует на роль научно утверждённого библиометрического показателя.</w:t>
      </w:r>
    </w:p>
    <w:p w14:paraId="608CE150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6B2288C" w14:textId="0BCA7953" w:rsidR="00245757" w:rsidRDefault="00245757" w:rsidP="00245757">
      <w:pPr>
        <w:spacing w:after="0" w:line="360" w:lineRule="auto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2. Назначение</w:t>
      </w:r>
    </w:p>
    <w:p w14:paraId="33C67EA7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7BA40A9" w14:textId="4F4F7ADF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2.1. Система предназначена для просмотра отрывков литературных произведений и киносценариев, поиска отрывков по предметным данным и оформления заявок на расчёт индекса культурного влияния.</w:t>
      </w:r>
    </w:p>
    <w:p w14:paraId="50A9E515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0F8BDD6" w14:textId="1197B68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2.2. Гость просматривает опубликованные отрывки, фильтрует их и открывает выбранный отрывок в ленте.</w:t>
      </w:r>
    </w:p>
    <w:p w14:paraId="754E9754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999A993" w14:textId="670B336F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2.3. Создатель заявки после регистрации и аутентификации формирует заявку из выбранных отрывков, подтверждает её и просматривает свои заявки.</w:t>
      </w:r>
    </w:p>
    <w:p w14:paraId="0FC2A700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0D86FB4" w14:textId="0A41EAE4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2.4. Модератор просматривает заявки пользователей и изменяет их состояние в соответствии с предусмотренным бизнес-процессом.</w:t>
      </w:r>
    </w:p>
    <w:p w14:paraId="3D2B924B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83573CD" w14:textId="25A856EA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2.5. В лабораторной работе № 1 реализуется только гостевая часть с серверным HTML: лента, страница добавления без сохранения и плитка карточек. Регистрация, заявки, роли, база данных и расчёт индекса относятся к следующим этапам.</w:t>
      </w:r>
    </w:p>
    <w:p w14:paraId="1AD58030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8997D35" w14:textId="5365070F" w:rsidR="00245757" w:rsidRDefault="00245757" w:rsidP="00245757">
      <w:pPr>
        <w:spacing w:after="0" w:line="360" w:lineRule="auto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3. Задачи разработки</w:t>
      </w:r>
    </w:p>
    <w:p w14:paraId="7A59936D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D4FE19A" w14:textId="6C8E9C52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3.1. Разработать мобильный дизайн трёх страниц и базовое серверное приложение на TypeScript, NestJS и Handlebars; хранить данные лабораторной № 1 в массиве, а изображения и видео — в MinIO.</w:t>
      </w:r>
    </w:p>
    <w:p w14:paraId="1BD034DF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C28A779" w14:textId="2EAD8C59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3.2. Спроектировать PostgreSQL-базу данных и подключить её к NestJS через TypeORM; реализовать работу с отрывками и их статусами.</w:t>
      </w:r>
    </w:p>
    <w:p w14:paraId="0F6D1BA5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5EC95FD" w14:textId="7042EDE3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3.3. Разделить серверную часть на предметные слои, реализовать операции с заявками и связью заявок с отрывками в соответствии с требованиями лабораторной № 3.</w:t>
      </w:r>
    </w:p>
    <w:p w14:paraId="560A5E49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1A0F277" w14:textId="26829D58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3.4. Реализовать регистрацию, аутентификацию, разграничение прав, хранение сессий в Redis и документацию API в Swagger.</w:t>
      </w:r>
    </w:p>
    <w:p w14:paraId="197C99C7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19F382A" w14:textId="043A9C1F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3.5. Разработать гостевую часть одностраничного приложения на React, TypeScript и React-Bootstrap с тестовыми данными.</w:t>
      </w:r>
    </w:p>
    <w:p w14:paraId="7EA5591B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F721A26" w14:textId="37620BA8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3.6. Подключить React-приложение к веб-сервису и реализовать поиск похожих материалов с использованием CLIP и transformers.js.</w:t>
      </w:r>
    </w:p>
    <w:p w14:paraId="2E91DDFB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AFF1769" w14:textId="4731D243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3.7. Реализовать интерфейсы создателя заявки и модератора с Redux Toolkit, асинхронными действиями и клиентом Axios, сгенерированным по Swagger.</w:t>
      </w:r>
    </w:p>
    <w:p w14:paraId="36333790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7F68324" w14:textId="4711F6A9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3.8. Добавить адаптивность, хранение состояния фильтров и возможность установки приложения как PWA.</w:t>
      </w:r>
    </w:p>
    <w:p w14:paraId="3D4BC39B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E6524CE" w14:textId="6941C9AD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3.9. Создать настольное приложение на Tauri для гостевого интерфейса и подключить его к веб-сервису по адресу локальной сети.</w:t>
      </w:r>
    </w:p>
    <w:p w14:paraId="69AC6E14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3645C2E" w14:textId="5C3108E8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3.10. Разместить демонстрационную версию фронтенда с тестовыми данными на GitHub Pages.</w:t>
      </w:r>
    </w:p>
    <w:p w14:paraId="1B8C55AD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C9D0A21" w14:textId="0F9A8CB3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3.11. Подготовить UML-диаграммы, техническое задание и расчётно-пояснительную записку.</w:t>
      </w:r>
    </w:p>
    <w:p w14:paraId="27A8B748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EF2E0CE" w14:textId="36A6FFBA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3.12. Вести исходный код в Git и хранить результаты каждой лабораторной работы в отдельной тематической ветке удалённого репозитория GitHub.</w:t>
      </w:r>
    </w:p>
    <w:p w14:paraId="74B9E81D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E94E922" w14:textId="31C0B131" w:rsidR="00245757" w:rsidRDefault="00245757" w:rsidP="00245757">
      <w:pPr>
        <w:spacing w:after="0" w:line="360" w:lineRule="auto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4. Функциональные требования</w:t>
      </w:r>
    </w:p>
    <w:p w14:paraId="51B0B726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4A10226" w14:textId="3FDC48A4" w:rsidR="00245757" w:rsidRDefault="00245757" w:rsidP="00245757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4.1. HTTP-методы веб-сервиса</w:t>
      </w:r>
    </w:p>
    <w:p w14:paraId="034D980E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B703FA9" w14:textId="4C473433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4.1.1. В лабораторной работе № 1 сервер должен обрабатывать ровно три вида GET-запросов:</w:t>
      </w:r>
    </w:p>
    <w:p w14:paraId="3D6A035F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440D501" w14:textId="36385703" w:rsidR="00245757" w:rsidRDefault="00245757" w:rsidP="0024575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GET /artwork-excerpts/feed/:id?next=true — открыть опубликованный отрывок по идентификатору; при next=true открыть следующий опубликованный отрывок;</w:t>
      </w:r>
    </w:p>
    <w:p w14:paraId="7C400192" w14:textId="3E89260A" w:rsidR="00245757" w:rsidRDefault="00245757" w:rsidP="0024575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GET /artwork-excerpts/draft — получить единственный отрывок со статусом draft для страницы добавления без сохранения;</w:t>
      </w:r>
    </w:p>
    <w:p w14:paraId="45F496DF" w14:textId="534CB151" w:rsidR="00245757" w:rsidRDefault="00245757" w:rsidP="0024575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GET /artwork-excerpts?publicationYear=... — получить плитку опубликованных отрывков с необязательной серверной фильтрацией по году публикации.</w:t>
      </w:r>
    </w:p>
    <w:p w14:paraId="3F3DB1A0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DA03C55" w14:textId="773748B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4.1.2. Тот же обработчик ленты допускает путь GET /artwork-excerpts/feed без идентификатора для перехода из нижней навигации; он открывает первый опубликованный отрывок.</w:t>
      </w:r>
    </w:p>
    <w:p w14:paraId="1A095F5C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2866BC5" w14:textId="6B8C6DDB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4.1.3. На последующих этапах должны быть добавлены методы регистрации и аутентификации, создания, публикации и логического удаления отрывка, создания и изменения заявки, управления связью заявки с отрывками, получения списка заявок и изменения состояния заявки модератором. Их окончательные URL, тела запросов и коды ответов фиксируются в таблице методов веб-сервиса после реализации лабораторных работ № 2–4.</w:t>
      </w:r>
    </w:p>
    <w:p w14:paraId="3598AEBB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6BF5DC5" w14:textId="167D23B0" w:rsidR="00245757" w:rsidRDefault="00245757" w:rsidP="00245757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4.2. Меню</w:t>
      </w:r>
    </w:p>
    <w:p w14:paraId="6F31FF6A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72F236F" w14:textId="266F2621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4.2.1. На всех трёх страницах лабораторной № 1 должна находиться нижняя панель навигации с пунктами «Лента», «Добавление» и «Плитка».</w:t>
      </w:r>
    </w:p>
    <w:p w14:paraId="2663C1E0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7A097C9" w14:textId="56EBB12A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4.2.2. В итоговом React-приложении меню должно дополнительно предоставлять переходы к регистрации, аутентификации, текущей заявке и списку заявок с учётом роли пользователя.</w:t>
      </w:r>
    </w:p>
    <w:p w14:paraId="1C31CD3C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5B44577" w14:textId="6FD9A5FE" w:rsidR="00245757" w:rsidRDefault="00245757" w:rsidP="00245757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4.3. Окно регистрации гостя</w:t>
      </w:r>
    </w:p>
    <w:p w14:paraId="2A4FB335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2896AC4" w14:textId="0CD1AAA3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4.3.1. Гость должен иметь возможность ввести регистрационные данные и отправить их серверу.</w:t>
      </w:r>
    </w:p>
    <w:p w14:paraId="2B8FF175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D1731DE" w14:textId="3DE0F5AE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4.3.2. После успешной регистрации пользователь получает возможность аутентифицироваться как создатель заявки.</w:t>
      </w:r>
    </w:p>
    <w:p w14:paraId="31F3FC26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F4924CE" w14:textId="0415B8E6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4.3.3. Окно относится к следующим лабораторным работам и не входит в реализацию лабораторной № 1.</w:t>
      </w:r>
    </w:p>
    <w:p w14:paraId="0083C693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9BBE987" w14:textId="08FA8955" w:rsidR="00245757" w:rsidRDefault="00245757" w:rsidP="00245757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4.4. Окно аутентификации гостя</w:t>
      </w:r>
    </w:p>
    <w:p w14:paraId="754E502B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BEED718" w14:textId="44BEA7DC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4.4.1. Гость должен иметь возможность ввести учётные данные и начать пользовательскую сессию.</w:t>
      </w:r>
    </w:p>
    <w:p w14:paraId="19363485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95A545D" w14:textId="4963714A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4.4.2. Сервер должен проверять учётные данные, сохранять сессию в Redis и учитывать роль пользователя при выдаче доступа.</w:t>
      </w:r>
    </w:p>
    <w:p w14:paraId="5A688374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5B281F7" w14:textId="3C30B9AC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4.4.3. Окно относится к следующим лабораторным работам и не входит в реализацию лабораторной № 1.</w:t>
      </w:r>
    </w:p>
    <w:p w14:paraId="7375DCD1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AE34577" w14:textId="5BECC34A" w:rsidR="00245757" w:rsidRDefault="00245757" w:rsidP="00245757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4.5. Окно списка отрывков</w:t>
      </w:r>
    </w:p>
    <w:p w14:paraId="79C66E4D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6288856" w14:textId="1C031A85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4.5.1. Гость должен видеть опубликованные отрывки в виде плитки из двух столбцов.</w:t>
      </w:r>
    </w:p>
    <w:p w14:paraId="7D8FD8C6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15A68E4" w14:textId="4476BB82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4.5.2. Для карточки должны отображаться собственное изображение, название произведения и количество лайков, вычисленное сервером как длина массива идентификаторов пользователей.</w:t>
      </w:r>
    </w:p>
    <w:p w14:paraId="31CDC52D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6A98BCD" w14:textId="416529BD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4.5.3. Гость должен иметь возможность отфильтровать список по году публикации. Фильтрация выполняется на сервере, а введённое значение сохраняется в поле после ответа.</w:t>
      </w:r>
    </w:p>
    <w:p w14:paraId="34520D0B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0A0E34D" w14:textId="673CEF91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4.5.4. Нажатие карточки должно открывать ленту с идентификатором выбранного отрывка.</w:t>
      </w:r>
    </w:p>
    <w:p w14:paraId="75887DE6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315ABCC" w14:textId="016C8C8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4.5.5. Черновик и логически удалённые записи в плитке не отображаются.</w:t>
      </w:r>
    </w:p>
    <w:p w14:paraId="0CB6BC60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2A2FB0C" w14:textId="6185D246" w:rsidR="00245757" w:rsidRDefault="00245757" w:rsidP="00245757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4.6. Окно одного отрывка</w:t>
      </w:r>
    </w:p>
    <w:p w14:paraId="79A2772E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CBE1305" w14:textId="42EC77BD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4.6.1. Гость должен видеть вертикальное автоматически проигрываемое без звука видео, изображение, название произведения, текст отрывка, автора, год публикации и количество лайков.</w:t>
      </w:r>
    </w:p>
    <w:p w14:paraId="7F1E5FCA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F68D304" w14:textId="7374368A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4.6.2. Информация и элементы управления должны располагаться поверх видео.</w:t>
      </w:r>
    </w:p>
    <w:p w14:paraId="2E0D819E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0B586EE" w14:textId="0F06385F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4.6.3. Гость должен иметь возможность раскрыть и свернуть описание средствами HTML без клиентского JavaScript.</w:t>
      </w:r>
    </w:p>
    <w:p w14:paraId="218F657A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3AA3F31" w14:textId="5547117E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4.6.4. Лента должна переключаться вертикальным свайпом или прокруткой с фиксацией на следующей карточке. Обязательная кнопка «Следующий» дополнительно отправляет GET-запрос с параметром next=true и открывает следующий опубликованный отрывок.</w:t>
      </w:r>
    </w:p>
    <w:p w14:paraId="47AF763B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8C6CF18" w14:textId="4E0386C3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4.6.5. Удалённые записи не должны быть доступны через интерфейс.</w:t>
      </w:r>
    </w:p>
    <w:p w14:paraId="0D911C18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616FC88" w14:textId="3AE2A7A0" w:rsidR="00245757" w:rsidRDefault="00245757" w:rsidP="00245757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4.7. Окно заявки создателя</w:t>
      </w:r>
    </w:p>
    <w:p w14:paraId="19EAF27B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3E04C6A" w14:textId="7EE063CF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4.7.1. Аутентифицированный создатель должен иметь возможность добавить отрывок в заявку, изменить предусмотренное количество, удалить отрывок из черновика заявки и подтвердить заявку.</w:t>
      </w:r>
    </w:p>
    <w:p w14:paraId="24AFE91A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D0F6B34" w14:textId="0390A471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4.7.2. Для подтверждённой заявки редактирование состава должно быть запрещено.</w:t>
      </w:r>
    </w:p>
    <w:p w14:paraId="4A2306E8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A157809" w14:textId="44AABD79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4.7.3. После обработки должны отображаться исходные показатели M, R, C и рассчитанный результат I = M + 2R + 3C.</w:t>
      </w:r>
    </w:p>
    <w:p w14:paraId="07B669C3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2A34766" w14:textId="0CF6FD08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4.7.4. Окно относится к следующим лабораторным работам и не входит в реализацию лабораторной № 1.</w:t>
      </w:r>
    </w:p>
    <w:p w14:paraId="4BC1F497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1B07A0F" w14:textId="1A479327" w:rsidR="00245757" w:rsidRDefault="00245757" w:rsidP="00245757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4.8. Окно списка заявок</w:t>
      </w:r>
    </w:p>
    <w:p w14:paraId="5AAA59AD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8998CA0" w14:textId="55B4821B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4.8.1. Создатель должен видеть только собственные заявки и переходить к просмотру выбранной заявки.</w:t>
      </w:r>
    </w:p>
    <w:p w14:paraId="028FEBBA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5817A88" w14:textId="234664F0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4.8.2. Модератор должен видеть все заявки, фильтровать их по диапазону даты формирования и статусу и выполнять разрешённые переходы состояний.</w:t>
      </w:r>
    </w:p>
    <w:p w14:paraId="7B876D29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11D5BC4" w14:textId="2E562068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4.8.3. Проверка прав доступа должна выполняться сервером, а не только скрытием элементов интерфейса.</w:t>
      </w:r>
    </w:p>
    <w:p w14:paraId="02776C5B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844827C" w14:textId="474E90AF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4.8.4. Окно относится к следующим лабораторным работам и не входит в реализацию лабораторной № 1.</w:t>
      </w:r>
    </w:p>
    <w:p w14:paraId="32CC236C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66FC8D5" w14:textId="39789861" w:rsidR="00245757" w:rsidRDefault="00245757" w:rsidP="00245757">
      <w:pPr>
        <w:spacing w:after="0" w:line="360" w:lineRule="auto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5. Требования к аппаратному обеспечению</w:t>
      </w:r>
    </w:p>
    <w:p w14:paraId="113DC6BD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FC7E629" w14:textId="62D59353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5.1. Серверная часть должна запускаться на компьютере архитектуры x86-64 с доступом к локальной сети.</w:t>
      </w:r>
    </w:p>
    <w:p w14:paraId="2CE21EBC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C6230DC" w14:textId="7DF9262F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5.2. Для учебного локального запуска рекомендуется не менее двух процессорных ядер, 8 ГБ оперативной памяти и 10 ГБ свободного места для исходного кода, контейнеров и медиафайлов.</w:t>
      </w:r>
    </w:p>
    <w:p w14:paraId="1E5AEE5E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97FAFE3" w14:textId="328B7D5E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5.3. Клиенту требуется компьютер или мобильное устройство с современным браузером, экраном шириной от 360 пикселей и сетевым подключением к серверу.</w:t>
      </w:r>
    </w:p>
    <w:p w14:paraId="6171B183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AA9A3C9" w14:textId="551351BB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5.4. Итоговый расчёт числа ядер, оперативной памяти и дискового пространства по количеству пользователей, RPS и пятилетнему приросту базы данных должен быть выполнен после утверждения нагрузки и структуры таблиц. Приведённые в пункте 5.2 значения являются требованиями для разработки, а не результатом нагрузочного расчёта.</w:t>
      </w:r>
    </w:p>
    <w:p w14:paraId="07E15BEF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3FCC7D2" w14:textId="338A81DB" w:rsidR="00245757" w:rsidRDefault="00245757" w:rsidP="00245757">
      <w:pPr>
        <w:spacing w:after="0" w:line="360" w:lineRule="auto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6. Требования к программному обеспечению</w:t>
      </w:r>
    </w:p>
    <w:p w14:paraId="382BB895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9A4A353" w14:textId="1C1A869D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6.1. Сервер разработки: операционная система Windows 10/11 либо Ubuntu 22.04; актуальная LTS-версия Node.js, совместимая с выбранной версией NestJS; npm; NestJS; TypeScript; Handlebars.</w:t>
      </w:r>
    </w:p>
    <w:p w14:paraId="7C2A4745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4F90FC0" w14:textId="31DDE8EE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6.2. Хранилища итоговой системы: PostgreSQL, MinIO и Redis, запускаемые в Docker-контейнерах; точные версии образов должны быть закреплены в docker-compose.yml перед оформлением окончательной версии ТЗ.</w:t>
      </w:r>
    </w:p>
    <w:p w14:paraId="41A5A539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1287BD1" w14:textId="5922BED1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6.3. Доступ к PostgreSQL должен выполняться через TypeORM там, где задание требует ORM, и через явный SQL-запрос там, где это отдельно установлено заданием.</w:t>
      </w:r>
    </w:p>
    <w:p w14:paraId="6D58BB8B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DF3F827" w14:textId="7383D03A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6.4. Клиент итоговой системы: современная версия Google Chrome, Microsoft Edge или Mozilla Firefox с поддержкой HTML5, CSS3 и JavaScript; для SPA — React, TypeScript, Redux Toolkit, Axios и React-Bootstrap.</w:t>
      </w:r>
    </w:p>
    <w:p w14:paraId="58EBDE9D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41B6CC7" w14:textId="5B28F93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6.5. Для разработки требуются Git, Docker Desktop или Docker Engine, редактор исходного кода, Figma и StarUML.</w:t>
      </w:r>
    </w:p>
    <w:p w14:paraId="2E6B1883" w14:textId="77777777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1EBA0CA" w14:textId="37844285" w:rsid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6.6. Точные номера версий необходимо перенести из фактически зафиксированных package.json, lock-файла и docker-compose.yml; указывать непроверенные номера версий в окончательном ТЗ нельзя.</w:t>
      </w:r>
    </w:p>
    <w:p w14:paraId="4BF878D1" w14:textId="77777777" w:rsidR="00245757" w:rsidRPr="00245757" w:rsidRDefault="00245757" w:rsidP="00245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245757" w:rsidRPr="00245757" w:rsidSect="002457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57"/>
    <w:rsid w:val="00235662"/>
    <w:rsid w:val="00245757"/>
    <w:rsid w:val="004C18D8"/>
    <w:rsid w:val="00953E6A"/>
    <w:rsid w:val="00AD5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6248F"/>
  <w15:chartTrackingRefBased/>
  <w15:docId w15:val="{615653E0-BC1D-49B9-AEC6-2F5C85DDF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5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7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7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57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57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57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57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57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57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57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57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57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5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5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5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57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57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57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57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575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57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1430</Words>
  <Characters>8153</Characters>
  <Application>Microsoft Office Word</Application>
  <DocSecurity>0</DocSecurity>
  <Lines>67</Lines>
  <Paragraphs>19</Paragraphs>
  <ScaleCrop>false</ScaleCrop>
  <Company/>
  <LinksUpToDate>false</LinksUpToDate>
  <CharactersWithSpaces>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Гудис</dc:creator>
  <cp:keywords/>
  <dc:description/>
  <cp:lastModifiedBy>Алексей Гудис</cp:lastModifiedBy>
  <cp:revision>1</cp:revision>
  <dcterms:created xsi:type="dcterms:W3CDTF">2026-09-04T20:03:00Z</dcterms:created>
  <dcterms:modified xsi:type="dcterms:W3CDTF">2026-09-04T20:03:00Z</dcterms:modified>
</cp:coreProperties>
</file>