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C4A3" w14:textId="77777777" w:rsidR="00C167B7" w:rsidRDefault="00427639" w:rsidP="00C167B7">
      <w:pPr>
        <w:jc w:val="center"/>
        <w:rPr>
          <w:color w:val="FF0000"/>
          <w:sz w:val="44"/>
          <w:szCs w:val="44"/>
        </w:rPr>
      </w:pPr>
      <w:r w:rsidRPr="00427639">
        <w:rPr>
          <w:color w:val="FF0000"/>
          <w:sz w:val="44"/>
          <w:szCs w:val="44"/>
        </w:rPr>
        <w:t>Identifying Health Insurance Claim Frauds Using Mixture of Clinical Concepts</w:t>
      </w:r>
      <w:r w:rsidR="00C167B7">
        <w:rPr>
          <w:color w:val="FF0000"/>
          <w:sz w:val="44"/>
          <w:szCs w:val="44"/>
        </w:rPr>
        <w:br/>
      </w:r>
    </w:p>
    <w:p w14:paraId="061597FB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057427D8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54292AA9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4A568124" w14:textId="77777777" w:rsidR="006B4570" w:rsidRPr="000608F4" w:rsidRDefault="009651EE" w:rsidP="000608F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23D29">
        <w:rPr>
          <w:rFonts w:eastAsiaTheme="minorHAnsi"/>
          <w:sz w:val="28"/>
          <w:szCs w:val="28"/>
        </w:rPr>
        <w:t>Patients depend on health insurance provided by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the government systems, private systems, or both to utilize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the high-priced healthcare expenses. This dependency on health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insurance draws some healthcare service providers to commit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insurance frauds. Although the number of such service providers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is small, it is reported that the insurance providers lose billions</w:t>
      </w:r>
      <w:r w:rsidR="000608F4">
        <w:rPr>
          <w:rFonts w:eastAsiaTheme="minorHAnsi"/>
          <w:sz w:val="28"/>
          <w:szCs w:val="28"/>
        </w:rPr>
        <w:t xml:space="preserve">  </w:t>
      </w:r>
      <w:r w:rsidRPr="00523D29">
        <w:rPr>
          <w:rFonts w:eastAsiaTheme="minorHAnsi"/>
          <w:sz w:val="28"/>
          <w:szCs w:val="28"/>
        </w:rPr>
        <w:t>of dollars every year due to frauds. In this paper, we formulate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the fraud detection problem over a minimal, definitive claim data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consisting of medical diagnosis and procedure codes. We present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a solution to the fraudulent claim detection problem using a novel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representation learning approach, which translates diagnosis and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procedure codes into Mixtures of Clinical Codes (MCC). We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also investigate extensions of MCC using Long Short Term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Memory networks and Robust Principal Component Analysis.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Our experimental results demonstrate promising outcomes in</w:t>
      </w:r>
      <w:r w:rsidR="000608F4">
        <w:rPr>
          <w:rFonts w:eastAsiaTheme="minorHAnsi"/>
          <w:sz w:val="28"/>
          <w:szCs w:val="28"/>
        </w:rPr>
        <w:t xml:space="preserve"> </w:t>
      </w:r>
      <w:r w:rsidRPr="00523D29">
        <w:rPr>
          <w:rFonts w:eastAsiaTheme="minorHAnsi"/>
          <w:sz w:val="28"/>
          <w:szCs w:val="28"/>
        </w:rPr>
        <w:t>identifying fraudulent records.</w:t>
      </w:r>
    </w:p>
    <w:p w14:paraId="73A5238F" w14:textId="77777777" w:rsidR="006B4570" w:rsidRPr="00523D29" w:rsidRDefault="006B4570" w:rsidP="00523D29">
      <w:pPr>
        <w:spacing w:line="360" w:lineRule="auto"/>
        <w:jc w:val="both"/>
        <w:rPr>
          <w:sz w:val="28"/>
          <w:szCs w:val="28"/>
        </w:rPr>
      </w:pPr>
    </w:p>
    <w:p w14:paraId="21520ADB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6377283B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6D4F53DF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17517632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2B300A19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6D0021D1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391E4CBB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5A727ADF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74E0AE27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6A85F2A5" w14:textId="77777777" w:rsidR="00816C0D" w:rsidRDefault="00816C0D" w:rsidP="00C167B7">
      <w:pPr>
        <w:spacing w:line="280" w:lineRule="exact"/>
        <w:rPr>
          <w:sz w:val="28"/>
          <w:szCs w:val="28"/>
        </w:rPr>
      </w:pPr>
    </w:p>
    <w:p w14:paraId="2FBA941C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23D0CCCB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1C4D3A53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59C34CEE" w14:textId="77777777" w:rsidR="00DC5007" w:rsidRDefault="00DC5007" w:rsidP="00C167B7">
      <w:pPr>
        <w:spacing w:line="280" w:lineRule="exact"/>
        <w:rPr>
          <w:sz w:val="28"/>
          <w:szCs w:val="28"/>
        </w:rPr>
      </w:pPr>
    </w:p>
    <w:p w14:paraId="346B2AF1" w14:textId="77777777" w:rsidR="00DC5007" w:rsidRDefault="00DC5007" w:rsidP="00C167B7">
      <w:pPr>
        <w:spacing w:line="280" w:lineRule="exact"/>
        <w:rPr>
          <w:sz w:val="28"/>
          <w:szCs w:val="28"/>
        </w:rPr>
      </w:pPr>
    </w:p>
    <w:p w14:paraId="0E5B2949" w14:textId="77777777" w:rsidR="00DC5007" w:rsidRDefault="00DC5007" w:rsidP="00C167B7">
      <w:pPr>
        <w:spacing w:line="280" w:lineRule="exact"/>
        <w:rPr>
          <w:sz w:val="28"/>
          <w:szCs w:val="28"/>
        </w:rPr>
      </w:pPr>
    </w:p>
    <w:p w14:paraId="5A4B7ECE" w14:textId="77777777" w:rsidR="00DC5007" w:rsidRDefault="00DC5007" w:rsidP="00C167B7">
      <w:pPr>
        <w:spacing w:line="280" w:lineRule="exact"/>
        <w:rPr>
          <w:sz w:val="28"/>
          <w:szCs w:val="28"/>
        </w:rPr>
      </w:pPr>
    </w:p>
    <w:p w14:paraId="1D4C81E6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1B201EF6" w14:textId="77777777"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3A508501" w14:textId="77777777"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14:paraId="3E0B55B3" w14:textId="77777777" w:rsidR="00B36A98" w:rsidRDefault="004F47A4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>Yang and Hwang developed a fraud detection model using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the clinical pathways concept and process-mining framework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that can detect frauds in the healthcare domain [13]. The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method uses a module that works by discovering structural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patterns from input positive and negative clinical instances.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The most frequent patterns are extracted from every clinical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instance using the module. Next, a feature-selection module is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used to create a filtered dataset with labeled features. Finally,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an inductive model is built on the feature set for evaluating new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claims. Their method uses clustering, association analysis, and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principal component analysis. The technique was applied on a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real-world data set collected from National Health Insurance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(NHI) program in Taiwan. Although the authors constructed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different features to generate patterns for both normal and abusive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claims, the significance of those features is not discussed.</w:t>
      </w:r>
      <w:r w:rsidR="00B36A98">
        <w:rPr>
          <w:rFonts w:eastAsia="NimbusRomNo9L-Regu"/>
          <w:sz w:val="28"/>
          <w:szCs w:val="28"/>
        </w:rPr>
        <w:t xml:space="preserve"> </w:t>
      </w:r>
    </w:p>
    <w:p w14:paraId="53E381CD" w14:textId="77777777" w:rsidR="00B36A98" w:rsidRDefault="00B36A9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59F78424" w14:textId="5181F6B6" w:rsidR="007223A7" w:rsidRPr="004B50A5" w:rsidRDefault="004F262D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>Bayer Stadler</w:t>
      </w:r>
      <w:r w:rsidR="004F47A4" w:rsidRPr="004B50A5">
        <w:rPr>
          <w:rFonts w:eastAsia="NimbusRomNo9L-Regu"/>
          <w:sz w:val="28"/>
          <w:szCs w:val="28"/>
        </w:rPr>
        <w:t xml:space="preserve"> et al. [14] presented a predictive model to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detect fraud and abuse using manually labeled claims as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training data. The method is designed to predict the fraud and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abuse score using a probability distribution for new claim invoices.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Specifically, the authors proposed a Bayesian network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to summarize medical claims’ representation patterns using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latent variables. In the prediction step, a multinomial variable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modeling predicts the probability scores for various fraud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>events. Additionally, they estimated the model parameters</w:t>
      </w:r>
      <w:r w:rsidR="00B36A98">
        <w:rPr>
          <w:rFonts w:eastAsia="NimbusRomNo9L-Regu"/>
          <w:sz w:val="28"/>
          <w:szCs w:val="28"/>
        </w:rPr>
        <w:t xml:space="preserve"> </w:t>
      </w:r>
      <w:r w:rsidR="004F47A4" w:rsidRPr="004B50A5">
        <w:rPr>
          <w:rFonts w:eastAsia="NimbusRomNo9L-Regu"/>
          <w:sz w:val="28"/>
          <w:szCs w:val="28"/>
        </w:rPr>
        <w:t xml:space="preserve">using Markov Chain Monte Carlo (MCMC) [15]. </w:t>
      </w:r>
    </w:p>
    <w:p w14:paraId="07953DC9" w14:textId="77777777" w:rsidR="004F47A4" w:rsidRPr="004B50A5" w:rsidRDefault="004F47A4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0370004B" w14:textId="01E27D23" w:rsidR="00F63F46" w:rsidRDefault="00F63F46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>Zhang et al. [16] proposed a Medicare fraud detection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framework using the concept of anomaly detection [17]. First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part of the proposed method consists of a spatial density based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algorithm which is claimed to be more suitable compared to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local outlier factors in medical insurance data. The second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part of the method uses regression analysis to identify the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 xml:space="preserve">linear dependencies among different variables. </w:t>
      </w:r>
      <w:r w:rsidRPr="004B50A5">
        <w:rPr>
          <w:rFonts w:eastAsia="NimbusRomNo9L-Regu"/>
          <w:sz w:val="28"/>
          <w:szCs w:val="28"/>
        </w:rPr>
        <w:lastRenderedPageBreak/>
        <w:t>Additionally,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the authors mentioned that the method has limited application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on new incoming data.</w:t>
      </w:r>
    </w:p>
    <w:p w14:paraId="7AC80087" w14:textId="77777777" w:rsidR="004A7C9F" w:rsidRPr="004B50A5" w:rsidRDefault="004A7C9F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65C93F97" w14:textId="77777777" w:rsidR="00F63F46" w:rsidRPr="004B50A5" w:rsidRDefault="00F63F46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>Kose et al. [18] used interactive unsupervised machine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learning where expert knowledge is used as an input to the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system to identify fraud and abuse related legal cases in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healthcare. The authors used a pairwise comparison method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of analytic hierarchical process (AHP) to incorporate weights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between actors (patients) and attributes. Expectation maximization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(EM) is used to cluster similar actors. They had</w:t>
      </w:r>
    </w:p>
    <w:p w14:paraId="74996A21" w14:textId="77777777" w:rsidR="007502C2" w:rsidRDefault="00F63F46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 xml:space="preserve">domain experts involved at different levels of the study and </w:t>
      </w:r>
      <w:r w:rsidR="00B36A98">
        <w:rPr>
          <w:rFonts w:eastAsia="NimbusRomNo9L-Regu"/>
          <w:sz w:val="28"/>
          <w:szCs w:val="28"/>
        </w:rPr>
        <w:t xml:space="preserve">produced storyboard </w:t>
      </w:r>
      <w:r w:rsidR="007502C2" w:rsidRPr="004B50A5">
        <w:rPr>
          <w:rFonts w:eastAsia="NimbusRomNo9L-Regu"/>
          <w:sz w:val="28"/>
          <w:szCs w:val="28"/>
        </w:rPr>
        <w:t>based abnormal behavior traits. The proposed</w:t>
      </w:r>
      <w:r w:rsidR="00B36A98">
        <w:rPr>
          <w:rFonts w:eastAsia="NimbusRomNo9L-Regu"/>
          <w:sz w:val="28"/>
          <w:szCs w:val="28"/>
        </w:rPr>
        <w:t xml:space="preserve"> </w:t>
      </w:r>
      <w:r w:rsidR="007502C2" w:rsidRPr="004B50A5">
        <w:rPr>
          <w:rFonts w:eastAsia="NimbusRomNo9L-Regu"/>
          <w:sz w:val="28"/>
          <w:szCs w:val="28"/>
        </w:rPr>
        <w:t>framework is evaluated based on the behavior traits</w:t>
      </w:r>
      <w:r w:rsidR="00B36A98">
        <w:rPr>
          <w:rFonts w:eastAsia="NimbusRomNo9L-Regu"/>
          <w:sz w:val="28"/>
          <w:szCs w:val="28"/>
        </w:rPr>
        <w:t xml:space="preserve"> </w:t>
      </w:r>
      <w:r w:rsidR="007502C2" w:rsidRPr="004B50A5">
        <w:rPr>
          <w:rFonts w:eastAsia="NimbusRomNo9L-Regu"/>
          <w:sz w:val="28"/>
          <w:szCs w:val="28"/>
        </w:rPr>
        <w:t>found using the storyboard and later used for prescriptions by</w:t>
      </w:r>
      <w:r w:rsidR="00B36A98">
        <w:rPr>
          <w:rFonts w:eastAsia="NimbusRomNo9L-Regu"/>
          <w:sz w:val="28"/>
          <w:szCs w:val="28"/>
        </w:rPr>
        <w:t xml:space="preserve"> </w:t>
      </w:r>
      <w:r w:rsidR="007502C2" w:rsidRPr="004B50A5">
        <w:rPr>
          <w:rFonts w:eastAsia="NimbusRomNo9L-Regu"/>
          <w:sz w:val="28"/>
          <w:szCs w:val="28"/>
        </w:rPr>
        <w:t>including all related persons and commodities such as drugs.</w:t>
      </w:r>
    </w:p>
    <w:p w14:paraId="3C8971DE" w14:textId="77777777" w:rsidR="00B36A98" w:rsidRPr="004B50A5" w:rsidRDefault="00B36A9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7FE2317A" w14:textId="77777777" w:rsidR="004F47A4" w:rsidRDefault="007502C2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B50A5">
        <w:rPr>
          <w:rFonts w:eastAsia="NimbusRomNo9L-Regu"/>
          <w:sz w:val="28"/>
          <w:szCs w:val="28"/>
        </w:rPr>
        <w:t xml:space="preserve">Bauder and </w:t>
      </w:r>
      <w:proofErr w:type="spellStart"/>
      <w:r w:rsidRPr="004B50A5">
        <w:rPr>
          <w:rFonts w:eastAsia="NimbusRomNo9L-Regu"/>
          <w:sz w:val="28"/>
          <w:szCs w:val="28"/>
        </w:rPr>
        <w:t>Khoshgoftaar</w:t>
      </w:r>
      <w:proofErr w:type="spellEnd"/>
      <w:r w:rsidRPr="004B50A5">
        <w:rPr>
          <w:rFonts w:eastAsia="NimbusRomNo9L-Regu"/>
          <w:sz w:val="28"/>
          <w:szCs w:val="28"/>
        </w:rPr>
        <w:t xml:space="preserve"> [19] proposed a general outlier</w:t>
      </w:r>
      <w:r w:rsidR="00B36A9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detection model using Bayesian inference to screen healthcare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claims. They used Stan model which is similar to [20] in their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experiments. Note that, they consider only provider level-fraud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detection without considering clinical code based relations.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Many of those methods use private datasets or different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datasets with incompatible feature lists. Therefore, it is very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difficult to directly compare these studies. In addition, HIPAA,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GDPR and similar law enforce serious penalties for violations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of the privacy and security of healthcare information, which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make healthcare providers and insurance companies very reluctant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to share rich datasets if not at all. For these reasons, we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formulate the problem over a minimal, definitive claim data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consisting of diagnosis and procedure codes. Under this setting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we tackle the problem of flagging a procedure as legitimate or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fraudulent using mixtures of clinical codes along with RNN</w:t>
      </w:r>
      <w:r w:rsidR="002F37F8">
        <w:rPr>
          <w:rFonts w:eastAsia="NimbusRomNo9L-Regu"/>
          <w:sz w:val="28"/>
          <w:szCs w:val="28"/>
        </w:rPr>
        <w:t xml:space="preserve"> </w:t>
      </w:r>
      <w:r w:rsidRPr="004B50A5">
        <w:rPr>
          <w:rFonts w:eastAsia="NimbusRomNo9L-Regu"/>
          <w:sz w:val="28"/>
          <w:szCs w:val="28"/>
        </w:rPr>
        <w:t>and RPCA based encodings.</w:t>
      </w:r>
    </w:p>
    <w:p w14:paraId="239121BD" w14:textId="77777777" w:rsidR="003812E8" w:rsidRDefault="003812E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11C8126D" w14:textId="77777777" w:rsidR="003812E8" w:rsidRDefault="003812E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43778D01" w14:textId="77777777" w:rsidR="003812E8" w:rsidRPr="004B50A5" w:rsidRDefault="003812E8" w:rsidP="004B50A5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5C693C0C" w14:textId="77777777"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14:paraId="4C318CA6" w14:textId="77777777"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Making false diagnoses to justify procedures that are not</w:t>
      </w:r>
      <w:r w:rsidR="00C34C06">
        <w:rPr>
          <w:rFonts w:eastAsiaTheme="minorHAnsi"/>
          <w:sz w:val="28"/>
          <w:szCs w:val="28"/>
        </w:rPr>
        <w:t xml:space="preserve"> </w:t>
      </w:r>
      <w:r w:rsidRPr="00104480">
        <w:rPr>
          <w:rFonts w:eastAsiaTheme="minorHAnsi"/>
          <w:sz w:val="28"/>
          <w:szCs w:val="28"/>
        </w:rPr>
        <w:t>medically necessary.</w:t>
      </w:r>
    </w:p>
    <w:p w14:paraId="23ED928D" w14:textId="77777777"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>Fabricating claims for unperformed procedures.</w:t>
      </w:r>
    </w:p>
    <w:p w14:paraId="6C1BE152" w14:textId="68E75319"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Performing medically unnecessary procedures to claim</w:t>
      </w:r>
      <w:r w:rsidR="004F262D">
        <w:rPr>
          <w:rFonts w:eastAsiaTheme="minorHAnsi"/>
          <w:sz w:val="28"/>
          <w:szCs w:val="28"/>
        </w:rPr>
        <w:t xml:space="preserve"> </w:t>
      </w:r>
      <w:r w:rsidRPr="00104480">
        <w:rPr>
          <w:rFonts w:eastAsiaTheme="minorHAnsi"/>
          <w:sz w:val="28"/>
          <w:szCs w:val="28"/>
        </w:rPr>
        <w:t>insurance payments.</w:t>
      </w:r>
    </w:p>
    <w:p w14:paraId="049FE62D" w14:textId="0D6BC672" w:rsidR="00104480" w:rsidRPr="00104480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Billing for each step of a procedure as if it is a separate</w:t>
      </w:r>
      <w:r w:rsidR="004F262D">
        <w:rPr>
          <w:rFonts w:eastAsiaTheme="minorHAnsi"/>
          <w:sz w:val="28"/>
          <w:szCs w:val="28"/>
        </w:rPr>
        <w:t xml:space="preserve"> </w:t>
      </w:r>
      <w:r w:rsidRPr="00104480">
        <w:rPr>
          <w:rFonts w:eastAsiaTheme="minorHAnsi"/>
          <w:sz w:val="28"/>
          <w:szCs w:val="28"/>
        </w:rPr>
        <w:t>procedure, also called “unbundling”.</w:t>
      </w:r>
    </w:p>
    <w:p w14:paraId="054E08AB" w14:textId="7AA8BE28" w:rsidR="009346A4" w:rsidRPr="008D1ADA" w:rsidRDefault="00104480" w:rsidP="0010448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04480">
        <w:rPr>
          <w:rFonts w:eastAsiaTheme="minorHAnsi"/>
          <w:sz w:val="28"/>
          <w:szCs w:val="28"/>
        </w:rPr>
        <w:t xml:space="preserve"> Misrepresenting non-covered treatments as medically</w:t>
      </w:r>
      <w:r w:rsidR="004F262D">
        <w:rPr>
          <w:rFonts w:eastAsiaTheme="minorHAnsi"/>
          <w:sz w:val="28"/>
          <w:szCs w:val="28"/>
        </w:rPr>
        <w:t xml:space="preserve"> </w:t>
      </w:r>
      <w:r w:rsidRPr="00104480">
        <w:rPr>
          <w:rFonts w:eastAsiaTheme="minorHAnsi"/>
          <w:sz w:val="28"/>
          <w:szCs w:val="28"/>
        </w:rPr>
        <w:t>necessary to receive insurance payments, especially forcosmetic procedures.</w:t>
      </w:r>
    </w:p>
    <w:p w14:paraId="1DAF4411" w14:textId="77777777"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67D2FFA3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24A60AA6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10F35481" w14:textId="77777777"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>We extend the MCC model using Long-Short Term Memory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networks and Robust Principal Component Analysis. Our goal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in extending MCC is to filter the significant concepts from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claims and classify them as fraudulent or non-fraudulent. We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extend MCC by using the concept weights of a claim as a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sequence representation within a Long-Short Term Memory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(LSTM) network. This network allows us to represent the</w:t>
      </w:r>
    </w:p>
    <w:p w14:paraId="61FD964E" w14:textId="77777777"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>claims as sequences of dependent concepts to be classified by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the LSTM. Similarly, we apply Robust Principal Component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Analysis (RPCA) to filter significant concept weights by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decomposing claims into a low-rank and sparse vector representations.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The low-rank matrix ideally captures the noise-free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weights.</w:t>
      </w:r>
    </w:p>
    <w:p w14:paraId="587C0613" w14:textId="77777777"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>Our unique contributions in this study can be summarized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as follows.</w:t>
      </w:r>
    </w:p>
    <w:p w14:paraId="2901FBA4" w14:textId="77777777"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 xml:space="preserve"> </w:t>
      </w:r>
      <w:r w:rsidR="00D67EE4">
        <w:rPr>
          <w:rFonts w:eastAsia="NimbusRomNo9L-Regu"/>
          <w:sz w:val="28"/>
          <w:szCs w:val="28"/>
        </w:rPr>
        <w:t>The system</w:t>
      </w:r>
      <w:r w:rsidRPr="000130A0">
        <w:rPr>
          <w:rFonts w:eastAsia="NimbusRomNo9L-Regu"/>
          <w:sz w:val="28"/>
          <w:szCs w:val="28"/>
        </w:rPr>
        <w:t xml:space="preserve"> formulate</w:t>
      </w:r>
      <w:r w:rsidR="00D67EE4">
        <w:rPr>
          <w:rFonts w:eastAsia="NimbusRomNo9L-Regu"/>
          <w:sz w:val="28"/>
          <w:szCs w:val="28"/>
        </w:rPr>
        <w:t>s</w:t>
      </w:r>
      <w:r w:rsidRPr="000130A0">
        <w:rPr>
          <w:rFonts w:eastAsia="NimbusRomNo9L-Regu"/>
          <w:sz w:val="28"/>
          <w:szCs w:val="28"/>
        </w:rPr>
        <w:t xml:space="preserve"> the fraudulent claim detection problem over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 minimal, definitive claim data consisting of procedure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and diagnosis codes.</w:t>
      </w:r>
    </w:p>
    <w:p w14:paraId="4C1F9C44" w14:textId="77777777" w:rsidR="000130A0" w:rsidRPr="000130A0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 xml:space="preserve"> </w:t>
      </w:r>
      <w:r w:rsidR="00D67EE4">
        <w:rPr>
          <w:rFonts w:eastAsia="NimbusRomNo9L-Regu"/>
          <w:sz w:val="28"/>
          <w:szCs w:val="28"/>
        </w:rPr>
        <w:t xml:space="preserve">The system </w:t>
      </w:r>
      <w:r w:rsidRPr="000130A0">
        <w:rPr>
          <w:rFonts w:eastAsia="NimbusRomNo9L-Regu"/>
          <w:sz w:val="28"/>
          <w:szCs w:val="28"/>
        </w:rPr>
        <w:t>introduce</w:t>
      </w:r>
      <w:r w:rsidR="00D67EE4">
        <w:rPr>
          <w:rFonts w:eastAsia="NimbusRomNo9L-Regu"/>
          <w:sz w:val="28"/>
          <w:szCs w:val="28"/>
        </w:rPr>
        <w:t>s</w:t>
      </w:r>
      <w:r w:rsidRPr="000130A0">
        <w:rPr>
          <w:rFonts w:eastAsia="NimbusRomNo9L-Regu"/>
          <w:sz w:val="28"/>
          <w:szCs w:val="28"/>
        </w:rPr>
        <w:t xml:space="preserve"> clinical concepts over procedure and diagnosis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codes as a new representation learning approach.</w:t>
      </w:r>
    </w:p>
    <w:p w14:paraId="73BAC6CC" w14:textId="77777777" w:rsidR="00B650C8" w:rsidRPr="0027093C" w:rsidRDefault="000130A0" w:rsidP="000130A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130A0">
        <w:rPr>
          <w:rFonts w:eastAsia="NimbusRomNo9L-Regu"/>
          <w:sz w:val="28"/>
          <w:szCs w:val="28"/>
        </w:rPr>
        <w:t xml:space="preserve"> </w:t>
      </w:r>
      <w:r w:rsidR="00D67EE4">
        <w:rPr>
          <w:rFonts w:eastAsia="NimbusRomNo9L-Regu"/>
          <w:sz w:val="28"/>
          <w:szCs w:val="28"/>
        </w:rPr>
        <w:t>The system</w:t>
      </w:r>
      <w:r w:rsidRPr="000130A0">
        <w:rPr>
          <w:rFonts w:eastAsia="NimbusRomNo9L-Regu"/>
          <w:sz w:val="28"/>
          <w:szCs w:val="28"/>
        </w:rPr>
        <w:t xml:space="preserve"> extend</w:t>
      </w:r>
      <w:r w:rsidR="00D67EE4">
        <w:rPr>
          <w:rFonts w:eastAsia="NimbusRomNo9L-Regu"/>
          <w:sz w:val="28"/>
          <w:szCs w:val="28"/>
        </w:rPr>
        <w:t>s</w:t>
      </w:r>
      <w:r w:rsidRPr="000130A0">
        <w:rPr>
          <w:rFonts w:eastAsia="NimbusRomNo9L-Regu"/>
          <w:sz w:val="28"/>
          <w:szCs w:val="28"/>
        </w:rPr>
        <w:t xml:space="preserve"> the mixtures of clinical concepts using LSTM</w:t>
      </w:r>
      <w:r w:rsidR="0027093C">
        <w:rPr>
          <w:rFonts w:eastAsia="NimbusRomNo9L-Regu"/>
          <w:sz w:val="28"/>
          <w:szCs w:val="28"/>
        </w:rPr>
        <w:t xml:space="preserve"> </w:t>
      </w:r>
      <w:r w:rsidRPr="000130A0">
        <w:rPr>
          <w:rFonts w:eastAsia="NimbusRomNo9L-Regu"/>
          <w:sz w:val="28"/>
          <w:szCs w:val="28"/>
        </w:rPr>
        <w:t>and RPCA for classification.</w:t>
      </w:r>
    </w:p>
    <w:p w14:paraId="5F69881A" w14:textId="77777777"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6E97415B" w14:textId="77777777" w:rsidR="00BC50EA" w:rsidRDefault="00BC50EA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3BB34030" w14:textId="77777777" w:rsidR="00BC50EA" w:rsidRDefault="00BC50EA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66B23C4A" w14:textId="77777777"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EBFCE54" w14:textId="77777777"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7F5B587C" w14:textId="77777777" w:rsidR="00825A68" w:rsidRPr="00B47E95" w:rsidRDefault="00F74E7E" w:rsidP="00B47E95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74E7E">
        <w:rPr>
          <w:sz w:val="28"/>
          <w:szCs w:val="28"/>
        </w:rPr>
        <w:t>The proposed system uses Support Vector Machine (SVM) for classification with MCC</w:t>
      </w:r>
      <w:r w:rsidR="00825A68">
        <w:rPr>
          <w:sz w:val="28"/>
          <w:szCs w:val="28"/>
        </w:rPr>
        <w:t>.</w:t>
      </w:r>
    </w:p>
    <w:p w14:paraId="6E5E836E" w14:textId="77777777" w:rsidR="00825A68" w:rsidRPr="00B56211" w:rsidRDefault="00393E7E" w:rsidP="00B47E95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93E7E">
        <w:rPr>
          <w:sz w:val="28"/>
          <w:szCs w:val="28"/>
        </w:rPr>
        <w:t xml:space="preserve">Multivariate Outlier Detection method is </w:t>
      </w:r>
      <w:r w:rsidR="00B47E95" w:rsidRPr="00393E7E">
        <w:rPr>
          <w:sz w:val="28"/>
          <w:szCs w:val="28"/>
        </w:rPr>
        <w:t>an effective method which is</w:t>
      </w:r>
      <w:r w:rsidRPr="00393E7E">
        <w:rPr>
          <w:sz w:val="28"/>
          <w:szCs w:val="28"/>
        </w:rPr>
        <w:t xml:space="preserve"> used to detect anomalous</w:t>
      </w:r>
      <w:r w:rsidR="00B56211">
        <w:rPr>
          <w:sz w:val="28"/>
          <w:szCs w:val="28"/>
        </w:rPr>
        <w:t xml:space="preserve"> </w:t>
      </w:r>
      <w:r w:rsidRPr="00B56211">
        <w:rPr>
          <w:sz w:val="28"/>
          <w:szCs w:val="28"/>
        </w:rPr>
        <w:t>provider payments within Medicare claims data.</w:t>
      </w:r>
    </w:p>
    <w:p w14:paraId="3AE512DD" w14:textId="77777777" w:rsidR="001B57FE" w:rsidRPr="001B57FE" w:rsidRDefault="001B57FE" w:rsidP="001B57FE">
      <w:pPr>
        <w:spacing w:line="360" w:lineRule="auto"/>
        <w:jc w:val="both"/>
        <w:rPr>
          <w:sz w:val="28"/>
          <w:szCs w:val="28"/>
        </w:rPr>
      </w:pPr>
    </w:p>
    <w:p w14:paraId="01118487" w14:textId="77777777" w:rsidR="003F2684" w:rsidRDefault="003F2684" w:rsidP="00FC5DAA">
      <w:pPr>
        <w:spacing w:line="200" w:lineRule="exact"/>
        <w:rPr>
          <w:sz w:val="28"/>
          <w:szCs w:val="28"/>
        </w:rPr>
      </w:pPr>
    </w:p>
    <w:p w14:paraId="1815D329" w14:textId="77777777" w:rsidR="003F2684" w:rsidRDefault="003F2684" w:rsidP="00FC5DAA">
      <w:pPr>
        <w:spacing w:line="200" w:lineRule="exact"/>
      </w:pPr>
    </w:p>
    <w:p w14:paraId="18529481" w14:textId="77777777"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3317D837" w14:textId="77777777" w:rsidR="009F3C09" w:rsidRDefault="009F3C09" w:rsidP="009F3C09">
      <w:pPr>
        <w:spacing w:before="4" w:line="140" w:lineRule="exact"/>
        <w:rPr>
          <w:sz w:val="14"/>
          <w:szCs w:val="14"/>
        </w:rPr>
      </w:pPr>
    </w:p>
    <w:p w14:paraId="34CE92C8" w14:textId="77777777" w:rsidR="009F3C09" w:rsidRDefault="009F3C09" w:rsidP="009F3C09">
      <w:pPr>
        <w:spacing w:line="200" w:lineRule="exact"/>
      </w:pPr>
    </w:p>
    <w:p w14:paraId="73E1C7DA" w14:textId="77777777"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14:paraId="37BCD970" w14:textId="77777777" w:rsidR="009F3C09" w:rsidRDefault="009F3C09" w:rsidP="009F3C09">
      <w:pPr>
        <w:spacing w:before="4" w:line="120" w:lineRule="exact"/>
        <w:rPr>
          <w:sz w:val="13"/>
          <w:szCs w:val="13"/>
        </w:rPr>
      </w:pPr>
    </w:p>
    <w:p w14:paraId="62EE7AD2" w14:textId="77777777" w:rsidR="009F3C09" w:rsidRDefault="009F3C09" w:rsidP="009F3C09">
      <w:pPr>
        <w:spacing w:line="200" w:lineRule="exact"/>
      </w:pPr>
    </w:p>
    <w:p w14:paraId="71EAC206" w14:textId="77777777"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14:paraId="5622440F" w14:textId="77777777" w:rsidR="009F3C09" w:rsidRDefault="009F3C09" w:rsidP="009F3C09">
      <w:pPr>
        <w:spacing w:before="6" w:line="140" w:lineRule="exact"/>
        <w:rPr>
          <w:sz w:val="28"/>
          <w:szCs w:val="28"/>
        </w:rPr>
      </w:pPr>
    </w:p>
    <w:p w14:paraId="7B99D23B" w14:textId="77777777"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14:paraId="57231905" w14:textId="77777777"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14:paraId="7883AAC2" w14:textId="77777777"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14:paraId="6E3ABB6D" w14:textId="77777777"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14:paraId="5E35349D" w14:textId="77777777"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14:paraId="3A305A28" w14:textId="77777777" w:rsidR="009F3C09" w:rsidRDefault="009F3C09" w:rsidP="009F3C09">
      <w:pPr>
        <w:rPr>
          <w:sz w:val="24"/>
          <w:szCs w:val="24"/>
        </w:rPr>
      </w:pPr>
    </w:p>
    <w:p w14:paraId="6BFF7251" w14:textId="77777777" w:rsidR="009F3C09" w:rsidRDefault="009F3C09" w:rsidP="009F3C09">
      <w:pPr>
        <w:rPr>
          <w:sz w:val="24"/>
          <w:szCs w:val="24"/>
        </w:rPr>
      </w:pPr>
    </w:p>
    <w:p w14:paraId="41D179B3" w14:textId="77777777"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14:paraId="1C368DA3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14:paraId="73E4763C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1E98DBB4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69313E43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14:paraId="212E812F" w14:textId="455F5F86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r w:rsidR="004F262D">
        <w:rPr>
          <w:bCs/>
          <w:sz w:val="28"/>
          <w:szCs w:val="28"/>
        </w:rPr>
        <w:t>CSS</w:t>
      </w:r>
      <w:r>
        <w:rPr>
          <w:bCs/>
          <w:sz w:val="28"/>
          <w:szCs w:val="28"/>
        </w:rPr>
        <w:t xml:space="preserve">, </w:t>
      </w:r>
      <w:r w:rsidR="004F262D">
        <w:rPr>
          <w:bCs/>
          <w:sz w:val="28"/>
          <w:szCs w:val="28"/>
        </w:rPr>
        <w:t>JavaScript</w:t>
      </w:r>
      <w:r>
        <w:rPr>
          <w:bCs/>
          <w:sz w:val="28"/>
          <w:szCs w:val="28"/>
        </w:rPr>
        <w:t>.</w:t>
      </w:r>
    </w:p>
    <w:p w14:paraId="101EB0AF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14:paraId="046CDD6E" w14:textId="77777777" w:rsidR="009F3C09" w:rsidRDefault="009F3C09" w:rsidP="009F3C09"/>
    <w:p w14:paraId="5F776CBF" w14:textId="77777777" w:rsidR="009F3C09" w:rsidRDefault="009F3C09" w:rsidP="009F3C09"/>
    <w:p w14:paraId="0393C68A" w14:textId="77777777" w:rsidR="009F3C09" w:rsidRDefault="009F3C09" w:rsidP="009F3C09"/>
    <w:p w14:paraId="573445DE" w14:textId="77777777" w:rsidR="009F3C09" w:rsidRDefault="009F3C09" w:rsidP="009F3C09"/>
    <w:p w14:paraId="0B693629" w14:textId="77777777" w:rsidR="009F3C09" w:rsidRDefault="009F3C09" w:rsidP="009F3C09"/>
    <w:p w14:paraId="5E4F7492" w14:textId="77777777" w:rsidR="009F3C09" w:rsidRDefault="009F3C09" w:rsidP="009F3C09"/>
    <w:p w14:paraId="2937EF4A" w14:textId="77777777" w:rsidR="009F3C09" w:rsidRDefault="009F3C09" w:rsidP="009F3C09"/>
    <w:p w14:paraId="61E3B316" w14:textId="77777777" w:rsidR="009F3C09" w:rsidRDefault="009F3C09" w:rsidP="009F3C09"/>
    <w:p w14:paraId="775A3E96" w14:textId="77777777" w:rsidR="009F3C09" w:rsidRDefault="009F3C09" w:rsidP="009F3C09"/>
    <w:p w14:paraId="5C1FFA66" w14:textId="77777777" w:rsidR="009F3C09" w:rsidRDefault="009F3C09" w:rsidP="009F3C09"/>
    <w:p w14:paraId="51D60946" w14:textId="77777777" w:rsidR="009F3C09" w:rsidRDefault="009F3C09" w:rsidP="009F3C09">
      <w:pPr>
        <w:tabs>
          <w:tab w:val="left" w:pos="1725"/>
        </w:tabs>
      </w:pPr>
      <w:r>
        <w:tab/>
      </w:r>
    </w:p>
    <w:p w14:paraId="1B2EA3B0" w14:textId="77777777" w:rsidR="009F3C09" w:rsidRDefault="009F3C09" w:rsidP="009F3C09"/>
    <w:p w14:paraId="674A67EF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 w:rsidSect="00FA25C5">
          <w:pgSz w:w="12240" w:h="15840"/>
          <w:pgMar w:top="1400" w:right="1320" w:bottom="280" w:left="1320" w:header="720" w:footer="720" w:gutter="0"/>
          <w:cols w:space="720"/>
        </w:sectPr>
      </w:pPr>
    </w:p>
    <w:p w14:paraId="2C82233A" w14:textId="77777777" w:rsidR="00C167B7" w:rsidRPr="00542AF3" w:rsidRDefault="00C167B7" w:rsidP="00C167B7">
      <w:pPr>
        <w:sectPr w:rsidR="00C167B7" w:rsidRPr="00542AF3" w:rsidSect="00FA25C5">
          <w:pgSz w:w="12240" w:h="15840"/>
          <w:pgMar w:top="1480" w:right="1320" w:bottom="280" w:left="1340" w:header="720" w:footer="720" w:gutter="0"/>
          <w:cols w:space="720"/>
        </w:sectPr>
      </w:pPr>
    </w:p>
    <w:p w14:paraId="178E3506" w14:textId="77777777" w:rsidR="00C167B7" w:rsidRPr="00BE12CA" w:rsidRDefault="00C167B7" w:rsidP="00C167B7"/>
    <w:p w14:paraId="4594EF8F" w14:textId="77777777" w:rsidR="00C167B7" w:rsidRPr="00BE12CA" w:rsidRDefault="00C167B7" w:rsidP="00C167B7"/>
    <w:p w14:paraId="7DB72C9E" w14:textId="77777777" w:rsidR="00C167B7" w:rsidRPr="00BE12CA" w:rsidRDefault="00C167B7" w:rsidP="00C167B7"/>
    <w:p w14:paraId="7737AA46" w14:textId="77777777" w:rsidR="00C167B7" w:rsidRPr="00BE12CA" w:rsidRDefault="00C167B7" w:rsidP="00C167B7"/>
    <w:p w14:paraId="2D8C2974" w14:textId="77777777" w:rsidR="00C167B7" w:rsidRPr="00BE12CA" w:rsidRDefault="00C167B7" w:rsidP="00C167B7"/>
    <w:p w14:paraId="751F21E0" w14:textId="77777777" w:rsidR="00C167B7" w:rsidRPr="00BE12CA" w:rsidRDefault="00C167B7" w:rsidP="00C167B7"/>
    <w:p w14:paraId="46638D4E" w14:textId="77777777" w:rsidR="00C167B7" w:rsidRPr="00BE12CA" w:rsidRDefault="00C167B7" w:rsidP="00C167B7"/>
    <w:p w14:paraId="7430B7C8" w14:textId="77777777" w:rsidR="00C167B7" w:rsidRPr="00BE12CA" w:rsidRDefault="00C167B7" w:rsidP="00C167B7"/>
    <w:p w14:paraId="0C077AAE" w14:textId="77777777" w:rsidR="00C167B7" w:rsidRDefault="00C167B7" w:rsidP="00C167B7"/>
    <w:p w14:paraId="15FA24FA" w14:textId="77777777" w:rsidR="00C167B7" w:rsidRDefault="00C167B7" w:rsidP="00C167B7"/>
    <w:p w14:paraId="38695467" w14:textId="77777777" w:rsidR="00C167B7" w:rsidRPr="00BE12CA" w:rsidRDefault="00C167B7" w:rsidP="00C167B7">
      <w:pPr>
        <w:tabs>
          <w:tab w:val="left" w:pos="1725"/>
        </w:tabs>
      </w:pPr>
      <w:r>
        <w:tab/>
      </w:r>
    </w:p>
    <w:p w14:paraId="3BD7B521" w14:textId="77777777" w:rsidR="00F156B1" w:rsidRDefault="00F156B1"/>
    <w:sectPr w:rsidR="00F156B1" w:rsidSect="00FA25C5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61D59"/>
    <w:multiLevelType w:val="hybridMultilevel"/>
    <w:tmpl w:val="4C9A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B08"/>
    <w:multiLevelType w:val="hybridMultilevel"/>
    <w:tmpl w:val="52503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9064B"/>
    <w:multiLevelType w:val="hybridMultilevel"/>
    <w:tmpl w:val="23C2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44119"/>
    <w:multiLevelType w:val="hybridMultilevel"/>
    <w:tmpl w:val="29DE9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B34024"/>
    <w:multiLevelType w:val="hybridMultilevel"/>
    <w:tmpl w:val="B29A3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51498">
    <w:abstractNumId w:val="7"/>
  </w:num>
  <w:num w:numId="2" w16cid:durableId="744032236">
    <w:abstractNumId w:val="17"/>
  </w:num>
  <w:num w:numId="3" w16cid:durableId="338315005">
    <w:abstractNumId w:val="15"/>
  </w:num>
  <w:num w:numId="4" w16cid:durableId="1504860481">
    <w:abstractNumId w:val="9"/>
  </w:num>
  <w:num w:numId="5" w16cid:durableId="529879074">
    <w:abstractNumId w:val="1"/>
  </w:num>
  <w:num w:numId="6" w16cid:durableId="2005356043">
    <w:abstractNumId w:val="10"/>
  </w:num>
  <w:num w:numId="7" w16cid:durableId="1955474147">
    <w:abstractNumId w:val="14"/>
  </w:num>
  <w:num w:numId="8" w16cid:durableId="190656060">
    <w:abstractNumId w:val="5"/>
  </w:num>
  <w:num w:numId="9" w16cid:durableId="1877502764">
    <w:abstractNumId w:val="11"/>
  </w:num>
  <w:num w:numId="10" w16cid:durableId="596207474">
    <w:abstractNumId w:val="0"/>
  </w:num>
  <w:num w:numId="11" w16cid:durableId="1248804434">
    <w:abstractNumId w:val="4"/>
  </w:num>
  <w:num w:numId="12" w16cid:durableId="65079049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22787908">
    <w:abstractNumId w:val="2"/>
  </w:num>
  <w:num w:numId="14" w16cid:durableId="49690315">
    <w:abstractNumId w:val="12"/>
  </w:num>
  <w:num w:numId="15" w16cid:durableId="2143502985">
    <w:abstractNumId w:val="13"/>
  </w:num>
  <w:num w:numId="16" w16cid:durableId="421879213">
    <w:abstractNumId w:val="3"/>
  </w:num>
  <w:num w:numId="17" w16cid:durableId="1405562303">
    <w:abstractNumId w:val="6"/>
  </w:num>
  <w:num w:numId="18" w16cid:durableId="6203808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04A2A"/>
    <w:rsid w:val="00010E47"/>
    <w:rsid w:val="000130A0"/>
    <w:rsid w:val="000279EC"/>
    <w:rsid w:val="00036F02"/>
    <w:rsid w:val="0004421C"/>
    <w:rsid w:val="000443EA"/>
    <w:rsid w:val="00046018"/>
    <w:rsid w:val="000461CC"/>
    <w:rsid w:val="000608F4"/>
    <w:rsid w:val="00076F06"/>
    <w:rsid w:val="00082FC7"/>
    <w:rsid w:val="00087D3A"/>
    <w:rsid w:val="000A537C"/>
    <w:rsid w:val="000C3503"/>
    <w:rsid w:val="000D2FB2"/>
    <w:rsid w:val="000E0FCF"/>
    <w:rsid w:val="000E2302"/>
    <w:rsid w:val="000E7CBC"/>
    <w:rsid w:val="000F5A8D"/>
    <w:rsid w:val="000F6034"/>
    <w:rsid w:val="000F61E5"/>
    <w:rsid w:val="000F7892"/>
    <w:rsid w:val="001017E4"/>
    <w:rsid w:val="0010388C"/>
    <w:rsid w:val="00104480"/>
    <w:rsid w:val="001116AC"/>
    <w:rsid w:val="00111BE8"/>
    <w:rsid w:val="00115697"/>
    <w:rsid w:val="001271AD"/>
    <w:rsid w:val="001300AF"/>
    <w:rsid w:val="0013305B"/>
    <w:rsid w:val="0015018E"/>
    <w:rsid w:val="0015578C"/>
    <w:rsid w:val="00171CBE"/>
    <w:rsid w:val="001871E2"/>
    <w:rsid w:val="001932A2"/>
    <w:rsid w:val="001A55A1"/>
    <w:rsid w:val="001A66EB"/>
    <w:rsid w:val="001A7E53"/>
    <w:rsid w:val="001B05FA"/>
    <w:rsid w:val="001B57FE"/>
    <w:rsid w:val="001C602C"/>
    <w:rsid w:val="001E4A3A"/>
    <w:rsid w:val="001E565D"/>
    <w:rsid w:val="001F3549"/>
    <w:rsid w:val="0020120F"/>
    <w:rsid w:val="0020152A"/>
    <w:rsid w:val="00210A9D"/>
    <w:rsid w:val="0021175A"/>
    <w:rsid w:val="002259BB"/>
    <w:rsid w:val="00235161"/>
    <w:rsid w:val="00235C30"/>
    <w:rsid w:val="00256017"/>
    <w:rsid w:val="00266C07"/>
    <w:rsid w:val="0027093C"/>
    <w:rsid w:val="00271ABE"/>
    <w:rsid w:val="00284A17"/>
    <w:rsid w:val="0029385D"/>
    <w:rsid w:val="002A2DC9"/>
    <w:rsid w:val="002B6FF9"/>
    <w:rsid w:val="002C021A"/>
    <w:rsid w:val="002C35A6"/>
    <w:rsid w:val="002F37F8"/>
    <w:rsid w:val="002F4E22"/>
    <w:rsid w:val="002F578E"/>
    <w:rsid w:val="00313B01"/>
    <w:rsid w:val="00314A6E"/>
    <w:rsid w:val="00315790"/>
    <w:rsid w:val="00326295"/>
    <w:rsid w:val="0033021D"/>
    <w:rsid w:val="00333E27"/>
    <w:rsid w:val="003535C6"/>
    <w:rsid w:val="00360E11"/>
    <w:rsid w:val="00361435"/>
    <w:rsid w:val="00366A31"/>
    <w:rsid w:val="003773BE"/>
    <w:rsid w:val="003812E8"/>
    <w:rsid w:val="00383FBA"/>
    <w:rsid w:val="00393DDA"/>
    <w:rsid w:val="00393E7E"/>
    <w:rsid w:val="003966C1"/>
    <w:rsid w:val="003A287B"/>
    <w:rsid w:val="003B1E04"/>
    <w:rsid w:val="003B420A"/>
    <w:rsid w:val="003B71D1"/>
    <w:rsid w:val="003C2A0C"/>
    <w:rsid w:val="003C37C3"/>
    <w:rsid w:val="003C4C3B"/>
    <w:rsid w:val="003C570B"/>
    <w:rsid w:val="003D1EAB"/>
    <w:rsid w:val="003D4BFA"/>
    <w:rsid w:val="003E57DA"/>
    <w:rsid w:val="003F194C"/>
    <w:rsid w:val="003F2020"/>
    <w:rsid w:val="003F2684"/>
    <w:rsid w:val="003F27D4"/>
    <w:rsid w:val="003F639F"/>
    <w:rsid w:val="003F7ED2"/>
    <w:rsid w:val="004031E2"/>
    <w:rsid w:val="004100C2"/>
    <w:rsid w:val="00422391"/>
    <w:rsid w:val="00425B7E"/>
    <w:rsid w:val="00426FC2"/>
    <w:rsid w:val="00427639"/>
    <w:rsid w:val="0043084F"/>
    <w:rsid w:val="00432180"/>
    <w:rsid w:val="00432D91"/>
    <w:rsid w:val="004542AC"/>
    <w:rsid w:val="004578D7"/>
    <w:rsid w:val="00466698"/>
    <w:rsid w:val="0046740F"/>
    <w:rsid w:val="0047206B"/>
    <w:rsid w:val="00483862"/>
    <w:rsid w:val="00484119"/>
    <w:rsid w:val="00484216"/>
    <w:rsid w:val="00486107"/>
    <w:rsid w:val="004976AD"/>
    <w:rsid w:val="004A1021"/>
    <w:rsid w:val="004A7C9F"/>
    <w:rsid w:val="004B1077"/>
    <w:rsid w:val="004B50A5"/>
    <w:rsid w:val="004C3F12"/>
    <w:rsid w:val="004D105F"/>
    <w:rsid w:val="004D1BDC"/>
    <w:rsid w:val="004D6B4C"/>
    <w:rsid w:val="004D731C"/>
    <w:rsid w:val="004D7CFF"/>
    <w:rsid w:val="004E6F03"/>
    <w:rsid w:val="004F262D"/>
    <w:rsid w:val="004F2903"/>
    <w:rsid w:val="004F47A4"/>
    <w:rsid w:val="004F5E87"/>
    <w:rsid w:val="00506065"/>
    <w:rsid w:val="00507FB3"/>
    <w:rsid w:val="00523D29"/>
    <w:rsid w:val="005259D1"/>
    <w:rsid w:val="0053123A"/>
    <w:rsid w:val="00541E08"/>
    <w:rsid w:val="00541F99"/>
    <w:rsid w:val="00542916"/>
    <w:rsid w:val="00547DEB"/>
    <w:rsid w:val="0055330E"/>
    <w:rsid w:val="005554F5"/>
    <w:rsid w:val="00560A0B"/>
    <w:rsid w:val="005705C8"/>
    <w:rsid w:val="00575515"/>
    <w:rsid w:val="00583D11"/>
    <w:rsid w:val="00587B39"/>
    <w:rsid w:val="00593026"/>
    <w:rsid w:val="005A2B19"/>
    <w:rsid w:val="005A67CB"/>
    <w:rsid w:val="005B5C01"/>
    <w:rsid w:val="005B7373"/>
    <w:rsid w:val="005D56A4"/>
    <w:rsid w:val="005D680F"/>
    <w:rsid w:val="005E7727"/>
    <w:rsid w:val="005F777D"/>
    <w:rsid w:val="006077CD"/>
    <w:rsid w:val="00610644"/>
    <w:rsid w:val="00626427"/>
    <w:rsid w:val="00635BED"/>
    <w:rsid w:val="00640D5F"/>
    <w:rsid w:val="0064114D"/>
    <w:rsid w:val="00642884"/>
    <w:rsid w:val="00646C29"/>
    <w:rsid w:val="00660867"/>
    <w:rsid w:val="00663A5C"/>
    <w:rsid w:val="00664D7A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23A7"/>
    <w:rsid w:val="00723338"/>
    <w:rsid w:val="00741DA4"/>
    <w:rsid w:val="007502C2"/>
    <w:rsid w:val="00754990"/>
    <w:rsid w:val="00764E08"/>
    <w:rsid w:val="00772273"/>
    <w:rsid w:val="00775187"/>
    <w:rsid w:val="007776BA"/>
    <w:rsid w:val="00777CC4"/>
    <w:rsid w:val="00780F9A"/>
    <w:rsid w:val="0079183C"/>
    <w:rsid w:val="007A5E12"/>
    <w:rsid w:val="007B02E7"/>
    <w:rsid w:val="007B16AC"/>
    <w:rsid w:val="007C0950"/>
    <w:rsid w:val="007D25A1"/>
    <w:rsid w:val="007D48B1"/>
    <w:rsid w:val="00804724"/>
    <w:rsid w:val="008047D9"/>
    <w:rsid w:val="008065EF"/>
    <w:rsid w:val="0081020A"/>
    <w:rsid w:val="0081327A"/>
    <w:rsid w:val="00816C0D"/>
    <w:rsid w:val="00817B43"/>
    <w:rsid w:val="00824447"/>
    <w:rsid w:val="00824A3C"/>
    <w:rsid w:val="00825A68"/>
    <w:rsid w:val="0084345C"/>
    <w:rsid w:val="00850D4B"/>
    <w:rsid w:val="00854CF5"/>
    <w:rsid w:val="00866E53"/>
    <w:rsid w:val="008736D5"/>
    <w:rsid w:val="00877B06"/>
    <w:rsid w:val="00897D30"/>
    <w:rsid w:val="008A57E4"/>
    <w:rsid w:val="008C26BA"/>
    <w:rsid w:val="008C3391"/>
    <w:rsid w:val="008D1ADA"/>
    <w:rsid w:val="008D5A68"/>
    <w:rsid w:val="008E0A31"/>
    <w:rsid w:val="008F36CB"/>
    <w:rsid w:val="008F6D73"/>
    <w:rsid w:val="009051C6"/>
    <w:rsid w:val="009164B1"/>
    <w:rsid w:val="009346A4"/>
    <w:rsid w:val="00935900"/>
    <w:rsid w:val="0094796D"/>
    <w:rsid w:val="009505C0"/>
    <w:rsid w:val="009651EE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A7BBD"/>
    <w:rsid w:val="009C1F03"/>
    <w:rsid w:val="009C4638"/>
    <w:rsid w:val="009F3C09"/>
    <w:rsid w:val="009F4AEA"/>
    <w:rsid w:val="00A212B4"/>
    <w:rsid w:val="00A21C81"/>
    <w:rsid w:val="00A278AC"/>
    <w:rsid w:val="00A30135"/>
    <w:rsid w:val="00A60170"/>
    <w:rsid w:val="00A750C2"/>
    <w:rsid w:val="00A80C0E"/>
    <w:rsid w:val="00A87BF4"/>
    <w:rsid w:val="00A90C29"/>
    <w:rsid w:val="00A9331A"/>
    <w:rsid w:val="00A942B9"/>
    <w:rsid w:val="00A95873"/>
    <w:rsid w:val="00AA7102"/>
    <w:rsid w:val="00AA7AE5"/>
    <w:rsid w:val="00AC0185"/>
    <w:rsid w:val="00AC2CE2"/>
    <w:rsid w:val="00AD1928"/>
    <w:rsid w:val="00AD28D1"/>
    <w:rsid w:val="00AE3ABD"/>
    <w:rsid w:val="00AF1754"/>
    <w:rsid w:val="00AF22EA"/>
    <w:rsid w:val="00AF29AD"/>
    <w:rsid w:val="00B01490"/>
    <w:rsid w:val="00B045E9"/>
    <w:rsid w:val="00B150BF"/>
    <w:rsid w:val="00B22799"/>
    <w:rsid w:val="00B302F4"/>
    <w:rsid w:val="00B35E7F"/>
    <w:rsid w:val="00B36A98"/>
    <w:rsid w:val="00B43D23"/>
    <w:rsid w:val="00B47297"/>
    <w:rsid w:val="00B47E95"/>
    <w:rsid w:val="00B5574E"/>
    <w:rsid w:val="00B56211"/>
    <w:rsid w:val="00B5683E"/>
    <w:rsid w:val="00B650C8"/>
    <w:rsid w:val="00B8417A"/>
    <w:rsid w:val="00B84670"/>
    <w:rsid w:val="00B92B42"/>
    <w:rsid w:val="00BB463D"/>
    <w:rsid w:val="00BC2F90"/>
    <w:rsid w:val="00BC50EA"/>
    <w:rsid w:val="00BC5676"/>
    <w:rsid w:val="00BD5E2F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4C06"/>
    <w:rsid w:val="00C351AB"/>
    <w:rsid w:val="00C40CEE"/>
    <w:rsid w:val="00C451FE"/>
    <w:rsid w:val="00C53E8A"/>
    <w:rsid w:val="00C55413"/>
    <w:rsid w:val="00C576B6"/>
    <w:rsid w:val="00C615F9"/>
    <w:rsid w:val="00C70668"/>
    <w:rsid w:val="00C9121F"/>
    <w:rsid w:val="00CA0CE6"/>
    <w:rsid w:val="00CA6C07"/>
    <w:rsid w:val="00CC1FC9"/>
    <w:rsid w:val="00CC3D93"/>
    <w:rsid w:val="00CE1954"/>
    <w:rsid w:val="00D007D9"/>
    <w:rsid w:val="00D04D09"/>
    <w:rsid w:val="00D13341"/>
    <w:rsid w:val="00D53742"/>
    <w:rsid w:val="00D537CE"/>
    <w:rsid w:val="00D67037"/>
    <w:rsid w:val="00D67571"/>
    <w:rsid w:val="00D67EE4"/>
    <w:rsid w:val="00D821E4"/>
    <w:rsid w:val="00D8596E"/>
    <w:rsid w:val="00DB05A5"/>
    <w:rsid w:val="00DC5007"/>
    <w:rsid w:val="00DC7462"/>
    <w:rsid w:val="00DF1331"/>
    <w:rsid w:val="00E01E80"/>
    <w:rsid w:val="00E03590"/>
    <w:rsid w:val="00E1684D"/>
    <w:rsid w:val="00E16D08"/>
    <w:rsid w:val="00E21E2D"/>
    <w:rsid w:val="00E27653"/>
    <w:rsid w:val="00E35BE5"/>
    <w:rsid w:val="00E508D5"/>
    <w:rsid w:val="00E53743"/>
    <w:rsid w:val="00E53989"/>
    <w:rsid w:val="00E54659"/>
    <w:rsid w:val="00E70436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D0C7E"/>
    <w:rsid w:val="00ED1C37"/>
    <w:rsid w:val="00EE2CD8"/>
    <w:rsid w:val="00EE3210"/>
    <w:rsid w:val="00EF6C22"/>
    <w:rsid w:val="00EF7ED8"/>
    <w:rsid w:val="00F156B1"/>
    <w:rsid w:val="00F211CD"/>
    <w:rsid w:val="00F317D5"/>
    <w:rsid w:val="00F32D21"/>
    <w:rsid w:val="00F36A44"/>
    <w:rsid w:val="00F36A91"/>
    <w:rsid w:val="00F4255C"/>
    <w:rsid w:val="00F44B1B"/>
    <w:rsid w:val="00F63F46"/>
    <w:rsid w:val="00F65707"/>
    <w:rsid w:val="00F660DE"/>
    <w:rsid w:val="00F74E7E"/>
    <w:rsid w:val="00F935BD"/>
    <w:rsid w:val="00FA1209"/>
    <w:rsid w:val="00FA25C5"/>
    <w:rsid w:val="00FB4378"/>
    <w:rsid w:val="00FC5DAA"/>
    <w:rsid w:val="00FE5349"/>
    <w:rsid w:val="00FF3923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EC99"/>
  <w15:docId w15:val="{33C2BE0B-A4A6-4AC5-A8B2-2DBBF21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Pavan Kumar Reddy Gajjala</cp:lastModifiedBy>
  <cp:revision>489</cp:revision>
  <dcterms:created xsi:type="dcterms:W3CDTF">2022-01-06T06:24:00Z</dcterms:created>
  <dcterms:modified xsi:type="dcterms:W3CDTF">2024-05-15T14:07:00Z</dcterms:modified>
</cp:coreProperties>
</file>