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DDC0"/>
  <w:body>
    <w:p w14:paraId="10F71187" w14:textId="129C7339" w:rsidR="002E5F15" w:rsidRPr="00D62B35" w:rsidRDefault="00F15ABF" w:rsidP="00F15ABF">
      <w:pPr>
        <w:pBdr>
          <w:bottom w:val="single" w:sz="6" w:space="1" w:color="auto"/>
        </w:pBdr>
        <w:ind w:left="-630" w:right="-630"/>
        <w:rPr>
          <w:rFonts w:ascii="Verdana" w:hAnsi="Verdana" w:cs="Times New Roman"/>
          <w:sz w:val="52"/>
          <w:szCs w:val="52"/>
        </w:rPr>
      </w:pPr>
      <w:r w:rsidRPr="00D62B35">
        <w:rPr>
          <w:rFonts w:ascii="Verdana" w:hAnsi="Verdana" w:cs="Times New Roman"/>
          <w:sz w:val="52"/>
          <w:szCs w:val="52"/>
        </w:rPr>
        <w:t xml:space="preserve">G Naganjaneyulu </w:t>
      </w:r>
    </w:p>
    <w:p w14:paraId="095B2740" w14:textId="7C85052D" w:rsidR="00F15ABF" w:rsidRPr="00D62B35" w:rsidRDefault="00F15ABF" w:rsidP="00F15ABF">
      <w:pPr>
        <w:ind w:left="-630" w:right="-630"/>
        <w:jc w:val="right"/>
        <w:rPr>
          <w:rFonts w:ascii="Verdana" w:hAnsi="Verdana" w:cs="Times New Roman"/>
          <w:b/>
          <w:bCs/>
          <w:sz w:val="28"/>
          <w:szCs w:val="28"/>
        </w:rPr>
      </w:pPr>
      <w:r w:rsidRPr="00D62B35">
        <w:rPr>
          <w:rFonts w:ascii="Verdana" w:hAnsi="Verdana" w:cs="Times New Roman"/>
          <w:b/>
          <w:bCs/>
          <w:sz w:val="28"/>
          <w:szCs w:val="28"/>
        </w:rPr>
        <w:t>+91 7337477512</w:t>
      </w:r>
    </w:p>
    <w:p w14:paraId="56138078" w14:textId="165F00DA" w:rsidR="002C25FB" w:rsidRDefault="00000000" w:rsidP="00D62B35">
      <w:pPr>
        <w:ind w:left="-630" w:right="-630"/>
        <w:jc w:val="right"/>
        <w:rPr>
          <w:rStyle w:val="Hyperlink"/>
          <w:rFonts w:ascii="Verdana" w:hAnsi="Verdana" w:cs="Times New Roman"/>
          <w:b/>
          <w:bCs/>
          <w:sz w:val="28"/>
          <w:szCs w:val="28"/>
        </w:rPr>
      </w:pPr>
      <w:hyperlink r:id="rId6" w:history="1">
        <w:r w:rsidR="00F15ABF" w:rsidRPr="00D62B35">
          <w:rPr>
            <w:rStyle w:val="Hyperlink"/>
            <w:rFonts w:ascii="Verdana" w:hAnsi="Verdana" w:cs="Times New Roman"/>
            <w:b/>
            <w:bCs/>
            <w:sz w:val="28"/>
            <w:szCs w:val="28"/>
          </w:rPr>
          <w:t>gudditi@outlook.in</w:t>
        </w:r>
      </w:hyperlink>
    </w:p>
    <w:p w14:paraId="4B05AFD2" w14:textId="4DF0881C" w:rsidR="002C25FB" w:rsidRPr="00D62B35" w:rsidRDefault="002C25FB" w:rsidP="002C25FB">
      <w:pPr>
        <w:spacing w:after="0"/>
        <w:ind w:left="-630" w:right="-630"/>
        <w:rPr>
          <w:rFonts w:ascii="Verdana" w:hAnsi="Verdana" w:cstheme="minorHAnsi"/>
          <w:sz w:val="24"/>
          <w:szCs w:val="24"/>
        </w:rPr>
      </w:pPr>
      <w:r w:rsidRPr="00D62B35">
        <w:rPr>
          <w:rFonts w:ascii="Verdana" w:hAnsi="Verdana" w:cstheme="minorHAnsi"/>
          <w:sz w:val="24"/>
          <w:szCs w:val="24"/>
        </w:rPr>
        <w:t>Dear Hiring Manager,</w:t>
      </w:r>
    </w:p>
    <w:p w14:paraId="1FA277D6" w14:textId="36DC022B" w:rsidR="002C25FB" w:rsidRPr="00D62B35" w:rsidRDefault="002C25FB" w:rsidP="002C25FB">
      <w:pPr>
        <w:spacing w:after="0"/>
        <w:ind w:right="-630"/>
        <w:rPr>
          <w:rFonts w:ascii="Verdana" w:hAnsi="Verdana" w:cstheme="minorHAnsi"/>
          <w:sz w:val="24"/>
          <w:szCs w:val="24"/>
        </w:rPr>
      </w:pPr>
    </w:p>
    <w:p w14:paraId="7293BEAC" w14:textId="1BEB805F" w:rsidR="00D62B35" w:rsidRPr="00D62B35" w:rsidRDefault="002C25FB" w:rsidP="002C25FB">
      <w:pPr>
        <w:spacing w:after="0"/>
        <w:ind w:left="-630" w:right="-630"/>
        <w:jc w:val="both"/>
        <w:rPr>
          <w:rFonts w:ascii="Verdana" w:hAnsi="Verdana" w:cstheme="minorHAnsi"/>
          <w:sz w:val="24"/>
          <w:szCs w:val="24"/>
        </w:rPr>
      </w:pPr>
      <w:r w:rsidRPr="00D62B35">
        <w:rPr>
          <w:rFonts w:ascii="Verdana" w:hAnsi="Verdana" w:cstheme="minorHAnsi"/>
          <w:sz w:val="24"/>
          <w:szCs w:val="24"/>
        </w:rPr>
        <w:t xml:space="preserve">To introduce myself, G Naganjaneyulu, DevOps Engineer </w:t>
      </w:r>
      <w:r w:rsidR="00D62B35" w:rsidRPr="00D62B35">
        <w:rPr>
          <w:rFonts w:ascii="Verdana" w:hAnsi="Verdana" w:cstheme="minorHAnsi"/>
          <w:sz w:val="24"/>
          <w:szCs w:val="24"/>
        </w:rPr>
        <w:t>with</w:t>
      </w:r>
      <w:r w:rsidRPr="00D62B35">
        <w:rPr>
          <w:rFonts w:ascii="Verdana" w:hAnsi="Verdana" w:cstheme="minorHAnsi"/>
          <w:sz w:val="24"/>
          <w:szCs w:val="24"/>
        </w:rPr>
        <w:t xml:space="preserve"> Torry Harris Integration Solutions.</w:t>
      </w:r>
    </w:p>
    <w:p w14:paraId="51C0CCB1" w14:textId="77777777" w:rsidR="00D62B35" w:rsidRPr="00D62B35" w:rsidRDefault="00D62B35" w:rsidP="002C25FB">
      <w:pPr>
        <w:spacing w:after="0"/>
        <w:ind w:left="-630" w:right="-630"/>
        <w:jc w:val="both"/>
        <w:rPr>
          <w:rFonts w:ascii="Verdana" w:hAnsi="Verdana" w:cstheme="minorHAnsi"/>
          <w:sz w:val="24"/>
          <w:szCs w:val="24"/>
        </w:rPr>
      </w:pPr>
    </w:p>
    <w:p w14:paraId="48FE89C4" w14:textId="77777777" w:rsidR="00D62B35" w:rsidRPr="00D62B35" w:rsidRDefault="002C25FB" w:rsidP="00D62B35">
      <w:pPr>
        <w:spacing w:after="0"/>
        <w:ind w:left="-630" w:right="-630"/>
        <w:jc w:val="both"/>
        <w:rPr>
          <w:rFonts w:ascii="Verdana" w:hAnsi="Verdana" w:cstheme="minorHAnsi"/>
          <w:sz w:val="24"/>
          <w:szCs w:val="24"/>
        </w:rPr>
      </w:pPr>
      <w:r w:rsidRPr="00D62B35">
        <w:rPr>
          <w:rFonts w:ascii="Verdana" w:hAnsi="Verdana"/>
          <w:sz w:val="24"/>
          <w:szCs w:val="24"/>
        </w:rPr>
        <w:t>I have 4+ years of demonstrated experience as a software professional focusing on translating business requirements into viable technical solutions for business use cases.</w:t>
      </w:r>
      <w:r w:rsidR="00D62B35" w:rsidRPr="00D62B35">
        <w:rPr>
          <w:rFonts w:ascii="Verdana" w:hAnsi="Verdana" w:cstheme="minorHAnsi"/>
          <w:sz w:val="24"/>
          <w:szCs w:val="24"/>
        </w:rPr>
        <w:t xml:space="preserve"> </w:t>
      </w:r>
      <w:r w:rsidRPr="00D62B35">
        <w:rPr>
          <w:rFonts w:ascii="Verdana" w:hAnsi="Verdana"/>
          <w:sz w:val="24"/>
          <w:szCs w:val="24"/>
        </w:rPr>
        <w:t>Integration and testing of company developed products in the provided environments provides support for the products being integrated into end clients.</w:t>
      </w:r>
      <w:r w:rsidR="00D62B35" w:rsidRPr="00D62B35">
        <w:rPr>
          <w:rFonts w:ascii="Verdana" w:hAnsi="Verdana" w:cstheme="minorHAnsi"/>
          <w:sz w:val="24"/>
          <w:szCs w:val="24"/>
        </w:rPr>
        <w:t xml:space="preserve"> </w:t>
      </w:r>
      <w:r w:rsidRPr="00D62B35">
        <w:rPr>
          <w:rFonts w:ascii="Verdana" w:hAnsi="Verdana"/>
          <w:sz w:val="24"/>
          <w:szCs w:val="24"/>
        </w:rPr>
        <w:t xml:space="preserve">Work with the applications being deployed in the environment and provision the Sanity Check results to Clients and BU </w:t>
      </w:r>
      <w:r w:rsidR="00D62B35" w:rsidRPr="00D62B35">
        <w:rPr>
          <w:rFonts w:ascii="Verdana" w:hAnsi="Verdana"/>
          <w:sz w:val="24"/>
          <w:szCs w:val="24"/>
        </w:rPr>
        <w:t>members. Worked</w:t>
      </w:r>
      <w:r w:rsidRPr="00D62B35">
        <w:rPr>
          <w:rFonts w:ascii="Verdana" w:hAnsi="Verdana"/>
          <w:sz w:val="24"/>
          <w:szCs w:val="24"/>
        </w:rPr>
        <w:t xml:space="preserve"> on the client environment all the time for the queries released in order to provide resolution based on the scope of the problem and coordinated with the Development and Quality Analysis teams to sort out issues on priority.</w:t>
      </w:r>
      <w:r w:rsidR="00D62B35" w:rsidRPr="00D62B35">
        <w:rPr>
          <w:rFonts w:ascii="Verdana" w:hAnsi="Verdana" w:cstheme="minorHAnsi"/>
          <w:sz w:val="24"/>
          <w:szCs w:val="24"/>
        </w:rPr>
        <w:t xml:space="preserve"> </w:t>
      </w:r>
      <w:r w:rsidRPr="00D62B35">
        <w:rPr>
          <w:rFonts w:ascii="Verdana" w:hAnsi="Verdana"/>
          <w:sz w:val="24"/>
          <w:szCs w:val="24"/>
        </w:rPr>
        <w:t>Make customization based on the end client's requirements and make integration with their existing products on the on-premises or private clouds .</w:t>
      </w:r>
      <w:r w:rsidR="00D62B35" w:rsidRPr="00D62B35">
        <w:rPr>
          <w:rFonts w:ascii="Verdana" w:hAnsi="Verdana" w:cstheme="minorHAnsi"/>
          <w:sz w:val="24"/>
          <w:szCs w:val="24"/>
        </w:rPr>
        <w:t xml:space="preserve"> </w:t>
      </w:r>
      <w:r w:rsidRPr="00D62B35">
        <w:rPr>
          <w:rFonts w:ascii="Verdana" w:hAnsi="Verdana"/>
          <w:sz w:val="24"/>
          <w:szCs w:val="24"/>
        </w:rPr>
        <w:t>Provided 24/7 support for other teams</w:t>
      </w:r>
      <w:r w:rsidR="00D62B35" w:rsidRPr="00D62B35">
        <w:rPr>
          <w:rFonts w:ascii="Verdana" w:hAnsi="Verdana"/>
          <w:sz w:val="24"/>
          <w:szCs w:val="24"/>
        </w:rPr>
        <w:t>’, based</w:t>
      </w:r>
      <w:r w:rsidRPr="00D62B35">
        <w:rPr>
          <w:rFonts w:ascii="Verdana" w:hAnsi="Verdana"/>
          <w:sz w:val="24"/>
          <w:szCs w:val="24"/>
        </w:rPr>
        <w:t xml:space="preserve"> on requirements with the product, deployment, and support-related activities.</w:t>
      </w:r>
    </w:p>
    <w:p w14:paraId="2ECB89D3" w14:textId="77777777" w:rsidR="00D62B35" w:rsidRPr="00D62B35" w:rsidRDefault="00D62B35" w:rsidP="00D62B35">
      <w:pPr>
        <w:spacing w:after="0"/>
        <w:ind w:left="-630" w:right="-630"/>
        <w:jc w:val="both"/>
        <w:rPr>
          <w:rFonts w:ascii="Verdana" w:hAnsi="Verdana" w:cstheme="minorHAnsi"/>
          <w:sz w:val="24"/>
          <w:szCs w:val="24"/>
        </w:rPr>
      </w:pPr>
    </w:p>
    <w:p w14:paraId="5DC978A6" w14:textId="67F7F6FF" w:rsidR="002C25FB" w:rsidRPr="00D62B35" w:rsidRDefault="002C25FB" w:rsidP="00D62B35">
      <w:pPr>
        <w:spacing w:after="0"/>
        <w:ind w:left="-630" w:right="-630"/>
        <w:jc w:val="both"/>
        <w:rPr>
          <w:rFonts w:ascii="Verdana" w:hAnsi="Verdana" w:cstheme="minorHAnsi"/>
          <w:sz w:val="24"/>
          <w:szCs w:val="24"/>
        </w:rPr>
      </w:pPr>
      <w:r w:rsidRPr="00D62B35">
        <w:rPr>
          <w:rFonts w:ascii="Verdana" w:hAnsi="Verdana"/>
          <w:b/>
          <w:bCs/>
          <w:sz w:val="24"/>
          <w:szCs w:val="24"/>
        </w:rPr>
        <w:t>Technical Skills:</w:t>
      </w:r>
    </w:p>
    <w:p w14:paraId="15265020" w14:textId="77777777" w:rsidR="002C25FB" w:rsidRPr="00D62B35" w:rsidRDefault="002C25FB" w:rsidP="002C25FB">
      <w:pPr>
        <w:spacing w:after="0" w:line="276" w:lineRule="auto"/>
        <w:ind w:left="-540" w:right="-504"/>
        <w:jc w:val="both"/>
        <w:rPr>
          <w:rFonts w:ascii="Verdana" w:hAnsi="Verdana"/>
          <w:sz w:val="24"/>
          <w:szCs w:val="24"/>
        </w:rPr>
      </w:pPr>
    </w:p>
    <w:p w14:paraId="79DC8A9A"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Proactively monitoring &amp; administering production and development servers.</w:t>
      </w:r>
    </w:p>
    <w:p w14:paraId="1CBE31E1"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Operating Systems: Red Hat Linux 5.0/6.0, Amazon Linux, Rocky Linux, Ubuntu, Centos.</w:t>
      </w:r>
    </w:p>
    <w:p w14:paraId="478C48FF"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Cloud Skills: Amazon Web Services (AWS), OpenStack</w:t>
      </w:r>
    </w:p>
    <w:p w14:paraId="6BD94AAE"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Configuration Management: Jenkins, Ansible.</w:t>
      </w:r>
    </w:p>
    <w:p w14:paraId="0A12F292"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Monitoring Tools: Nagios, CloudWatch, Zabbix, Grafana, Prometheus</w:t>
      </w:r>
    </w:p>
    <w:p w14:paraId="13F07A2C"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xml:space="preserve">• CI/CD: Jenkins </w:t>
      </w:r>
    </w:p>
    <w:p w14:paraId="0B8BA721" w14:textId="75E4A8F6"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xml:space="preserve">• </w:t>
      </w:r>
      <w:r w:rsidR="00D62B35" w:rsidRPr="00D62B35">
        <w:rPr>
          <w:rFonts w:ascii="Verdana" w:hAnsi="Verdana"/>
          <w:sz w:val="24"/>
          <w:szCs w:val="24"/>
        </w:rPr>
        <w:t>V</w:t>
      </w:r>
      <w:r w:rsidRPr="00D62B35">
        <w:rPr>
          <w:rFonts w:ascii="Verdana" w:hAnsi="Verdana"/>
          <w:sz w:val="24"/>
          <w:szCs w:val="24"/>
        </w:rPr>
        <w:t>ersion control tools: Git, GitHub.</w:t>
      </w:r>
    </w:p>
    <w:p w14:paraId="079758DC" w14:textId="70751BFE"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xml:space="preserve">• </w:t>
      </w:r>
      <w:r w:rsidR="00D62B35" w:rsidRPr="00D62B35">
        <w:rPr>
          <w:rFonts w:ascii="Verdana" w:hAnsi="Verdana"/>
          <w:sz w:val="24"/>
          <w:szCs w:val="24"/>
        </w:rPr>
        <w:t>O</w:t>
      </w:r>
      <w:r w:rsidRPr="00D62B35">
        <w:rPr>
          <w:rFonts w:ascii="Verdana" w:hAnsi="Verdana"/>
          <w:sz w:val="24"/>
          <w:szCs w:val="24"/>
        </w:rPr>
        <w:t xml:space="preserve">pen-source web application firewall: Mod security </w:t>
      </w:r>
    </w:p>
    <w:p w14:paraId="5438A86B"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Infrastructure as a code: Terraform.</w:t>
      </w:r>
    </w:p>
    <w:p w14:paraId="1CA1E910"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Artifactory Tools: Frog Artifactory, Nexus</w:t>
      </w:r>
    </w:p>
    <w:p w14:paraId="0A76DCA3"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Containerization Tools:  Kubernetes-Helm, Docker, Docker Swam.</w:t>
      </w:r>
    </w:p>
    <w:p w14:paraId="0CFB1A2E" w14:textId="77777777" w:rsidR="002C25FB" w:rsidRPr="00D62B35" w:rsidRDefault="002C25FB" w:rsidP="002C25FB">
      <w:pPr>
        <w:spacing w:after="0" w:line="276" w:lineRule="auto"/>
        <w:ind w:left="-540" w:right="-504"/>
        <w:jc w:val="both"/>
        <w:rPr>
          <w:rFonts w:ascii="Verdana" w:hAnsi="Verdana"/>
          <w:sz w:val="24"/>
          <w:szCs w:val="24"/>
        </w:rPr>
      </w:pPr>
      <w:r w:rsidRPr="00D62B35">
        <w:rPr>
          <w:rFonts w:ascii="Verdana" w:hAnsi="Verdana"/>
          <w:sz w:val="24"/>
          <w:szCs w:val="24"/>
        </w:rPr>
        <w:t>• ETL &amp; Data pipelines: Azure Data Factory, Blob Storage</w:t>
      </w:r>
    </w:p>
    <w:p w14:paraId="216BEA8A" w14:textId="7313BBE3" w:rsidR="00D62B35" w:rsidRPr="00D62B35" w:rsidRDefault="002C25FB" w:rsidP="008C48FB">
      <w:pPr>
        <w:spacing w:after="0" w:line="276" w:lineRule="auto"/>
        <w:ind w:left="-540" w:right="-504"/>
        <w:jc w:val="both"/>
        <w:rPr>
          <w:rFonts w:ascii="Verdana" w:hAnsi="Verdana"/>
          <w:sz w:val="24"/>
          <w:szCs w:val="24"/>
        </w:rPr>
      </w:pPr>
      <w:r w:rsidRPr="00D62B35">
        <w:rPr>
          <w:rFonts w:ascii="Verdana" w:hAnsi="Verdana"/>
          <w:sz w:val="24"/>
          <w:szCs w:val="24"/>
        </w:rPr>
        <w:t xml:space="preserve">• Business Intelligence Tools: </w:t>
      </w:r>
      <w:r w:rsidR="00D62B35" w:rsidRPr="00D62B35">
        <w:rPr>
          <w:rFonts w:ascii="Verdana" w:hAnsi="Verdana"/>
          <w:sz w:val="24"/>
          <w:szCs w:val="24"/>
        </w:rPr>
        <w:t>MSBI,</w:t>
      </w:r>
      <w:r w:rsidRPr="00D62B35">
        <w:rPr>
          <w:rFonts w:ascii="Verdana" w:hAnsi="Verdana"/>
          <w:sz w:val="24"/>
          <w:szCs w:val="24"/>
        </w:rPr>
        <w:t xml:space="preserve"> Data Studio</w:t>
      </w:r>
    </w:p>
    <w:p w14:paraId="675AC973" w14:textId="77777777" w:rsidR="008C48FB" w:rsidRDefault="008C48FB" w:rsidP="002C25FB">
      <w:pPr>
        <w:spacing w:after="0" w:line="276" w:lineRule="auto"/>
        <w:ind w:left="-540" w:right="-504"/>
        <w:jc w:val="both"/>
        <w:rPr>
          <w:rFonts w:ascii="Verdana" w:hAnsi="Verdana"/>
          <w:sz w:val="24"/>
          <w:szCs w:val="24"/>
        </w:rPr>
      </w:pPr>
    </w:p>
    <w:p w14:paraId="79F6297A" w14:textId="20EF3452" w:rsidR="00D62B35" w:rsidRPr="00D62B35" w:rsidRDefault="00D62B35" w:rsidP="008C48FB">
      <w:pPr>
        <w:spacing w:after="0" w:line="276" w:lineRule="auto"/>
        <w:ind w:left="-540" w:right="-504"/>
        <w:jc w:val="both"/>
        <w:rPr>
          <w:rFonts w:ascii="Verdana" w:hAnsi="Verdana"/>
          <w:sz w:val="24"/>
          <w:szCs w:val="24"/>
        </w:rPr>
      </w:pPr>
      <w:r w:rsidRPr="00D62B35">
        <w:rPr>
          <w:rFonts w:ascii="Verdana" w:hAnsi="Verdana"/>
          <w:sz w:val="24"/>
          <w:szCs w:val="24"/>
        </w:rPr>
        <w:lastRenderedPageBreak/>
        <w:t>Thanks &amp; Regards</w:t>
      </w:r>
    </w:p>
    <w:p w14:paraId="314BF2A8" w14:textId="13B6E4B7" w:rsidR="002C25FB" w:rsidRPr="008C48FB" w:rsidRDefault="00D62B35" w:rsidP="008C48FB">
      <w:pPr>
        <w:spacing w:after="0" w:line="276" w:lineRule="auto"/>
        <w:ind w:left="-540" w:right="-504"/>
        <w:jc w:val="both"/>
        <w:rPr>
          <w:rFonts w:ascii="Verdana" w:hAnsi="Verdana"/>
          <w:sz w:val="24"/>
          <w:szCs w:val="24"/>
        </w:rPr>
      </w:pPr>
      <w:r w:rsidRPr="00D62B35">
        <w:rPr>
          <w:rFonts w:ascii="Verdana" w:hAnsi="Verdana"/>
          <w:sz w:val="24"/>
          <w:szCs w:val="24"/>
        </w:rPr>
        <w:t>G Naganjaneyulu</w:t>
      </w:r>
    </w:p>
    <w:sectPr w:rsidR="002C25FB" w:rsidRPr="008C48FB" w:rsidSect="008C48FB">
      <w:headerReference w:type="even" r:id="rId7"/>
      <w:headerReference w:type="default" r:id="rId8"/>
      <w:footerReference w:type="even" r:id="rId9"/>
      <w:footerReference w:type="default" r:id="rId10"/>
      <w:headerReference w:type="first" r:id="rId11"/>
      <w:footerReference w:type="first" r:id="rId12"/>
      <w:pgSz w:w="12240" w:h="15840"/>
      <w:pgMar w:top="270" w:right="1440" w:bottom="18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C9CE" w14:textId="77777777" w:rsidR="001C5DF4" w:rsidRDefault="001C5DF4" w:rsidP="00A70468">
      <w:pPr>
        <w:spacing w:after="0" w:line="240" w:lineRule="auto"/>
      </w:pPr>
      <w:r>
        <w:separator/>
      </w:r>
    </w:p>
  </w:endnote>
  <w:endnote w:type="continuationSeparator" w:id="0">
    <w:p w14:paraId="6E110618" w14:textId="77777777" w:rsidR="001C5DF4" w:rsidRDefault="001C5DF4" w:rsidP="00A7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6F8B" w14:textId="77777777" w:rsidR="008C48FB" w:rsidRDefault="008C4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EA7D8" w14:textId="4D56651F" w:rsidR="008C48FB" w:rsidRDefault="008C48FB" w:rsidP="008C48FB">
    <w:pPr>
      <w:pBdr>
        <w:bottom w:val="single" w:sz="6" w:space="1" w:color="auto"/>
      </w:pBdr>
      <w:ind w:left="-630" w:right="-630"/>
      <w:rPr>
        <w:rFonts w:ascii="Verdana" w:hAnsi="Verdana" w:cs="Times New Roman"/>
        <w:sz w:val="28"/>
        <w:szCs w:val="28"/>
      </w:rPr>
    </w:pPr>
  </w:p>
  <w:p w14:paraId="56EB0512" w14:textId="24E889BE" w:rsidR="00A70468" w:rsidRPr="00A70468" w:rsidRDefault="008C48FB" w:rsidP="008C48FB">
    <w:pPr>
      <w:ind w:right="-630"/>
      <w:jc w:val="center"/>
      <w:rPr>
        <w:rFonts w:ascii="Verdana" w:hAnsi="Verdana" w:cs="Times New Roman"/>
        <w:sz w:val="28"/>
        <w:szCs w:val="28"/>
      </w:rPr>
    </w:pPr>
    <w:hyperlink r:id="rId1" w:history="1">
      <w:r w:rsidRPr="00593724">
        <w:rPr>
          <w:rStyle w:val="Hyperlink"/>
          <w:rFonts w:ascii="Verdana" w:hAnsi="Verdana" w:cs="Times New Roman"/>
          <w:sz w:val="28"/>
          <w:szCs w:val="28"/>
        </w:rPr>
        <w:t>https://gudditinaganjaneyulu.github.io/</w:t>
      </w:r>
    </w:hyperlink>
  </w:p>
  <w:p w14:paraId="2D53EC58" w14:textId="77777777" w:rsidR="00A70468" w:rsidRDefault="00A70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2627" w14:textId="77777777" w:rsidR="008C48FB" w:rsidRDefault="008C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3F5E" w14:textId="77777777" w:rsidR="001C5DF4" w:rsidRDefault="001C5DF4" w:rsidP="00A70468">
      <w:pPr>
        <w:spacing w:after="0" w:line="240" w:lineRule="auto"/>
      </w:pPr>
      <w:r>
        <w:separator/>
      </w:r>
    </w:p>
  </w:footnote>
  <w:footnote w:type="continuationSeparator" w:id="0">
    <w:p w14:paraId="7359FE39" w14:textId="77777777" w:rsidR="001C5DF4" w:rsidRDefault="001C5DF4" w:rsidP="00A70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F6B9" w14:textId="77777777" w:rsidR="008C48FB" w:rsidRDefault="008C4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94AD" w14:textId="77777777" w:rsidR="008C48FB" w:rsidRDefault="008C4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C53E" w14:textId="77777777" w:rsidR="008C48FB" w:rsidRDefault="008C4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9ddc0"/>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BF"/>
    <w:rsid w:val="001C5DF4"/>
    <w:rsid w:val="002C25FB"/>
    <w:rsid w:val="002E5F15"/>
    <w:rsid w:val="008C48FB"/>
    <w:rsid w:val="00A70468"/>
    <w:rsid w:val="00D03222"/>
    <w:rsid w:val="00D62B35"/>
    <w:rsid w:val="00F15A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ddc0"/>
    </o:shapedefaults>
    <o:shapelayout v:ext="edit">
      <o:idmap v:ext="edit" data="2"/>
    </o:shapelayout>
  </w:shapeDefaults>
  <w:decimalSymbol w:val="."/>
  <w:listSeparator w:val=","/>
  <w14:docId w14:val="42C9456B"/>
  <w15:chartTrackingRefBased/>
  <w15:docId w15:val="{619E25DF-B736-46DC-A6B0-C825953B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BF"/>
    <w:rPr>
      <w:color w:val="0563C1" w:themeColor="hyperlink"/>
      <w:u w:val="single"/>
    </w:rPr>
  </w:style>
  <w:style w:type="character" w:styleId="UnresolvedMention">
    <w:name w:val="Unresolved Mention"/>
    <w:basedOn w:val="DefaultParagraphFont"/>
    <w:uiPriority w:val="99"/>
    <w:semiHidden/>
    <w:unhideWhenUsed/>
    <w:rsid w:val="00F15ABF"/>
    <w:rPr>
      <w:color w:val="605E5C"/>
      <w:shd w:val="clear" w:color="auto" w:fill="E1DFDD"/>
    </w:rPr>
  </w:style>
  <w:style w:type="paragraph" w:styleId="Header">
    <w:name w:val="header"/>
    <w:basedOn w:val="Normal"/>
    <w:link w:val="HeaderChar"/>
    <w:uiPriority w:val="99"/>
    <w:unhideWhenUsed/>
    <w:rsid w:val="00A70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468"/>
  </w:style>
  <w:style w:type="paragraph" w:styleId="Footer">
    <w:name w:val="footer"/>
    <w:basedOn w:val="Normal"/>
    <w:link w:val="FooterChar"/>
    <w:uiPriority w:val="99"/>
    <w:unhideWhenUsed/>
    <w:rsid w:val="00A70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udditi@outlook.i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udditinaganjaneyul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Gudditi Naganjaneyulu</dc:creator>
  <cp:keywords/>
  <dc:description/>
  <cp:lastModifiedBy>Gudditi Naganjaneyulu</cp:lastModifiedBy>
  <cp:revision>4</cp:revision>
  <dcterms:created xsi:type="dcterms:W3CDTF">2022-12-07T12:29:00Z</dcterms:created>
  <dcterms:modified xsi:type="dcterms:W3CDTF">2022-12-08T11:00:00Z</dcterms:modified>
</cp:coreProperties>
</file>