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F2A1" w14:textId="37331F34" w:rsidR="00844675" w:rsidRDefault="00956A84">
      <w:pPr>
        <w:spacing w:before="60"/>
        <w:ind w:left="36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Subject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Health Nursing</w:t>
      </w:r>
      <w:r w:rsidR="007902DC">
        <w:rPr>
          <w:spacing w:val="-2"/>
          <w:sz w:val="24"/>
        </w:rPr>
        <w:t>-II</w:t>
      </w:r>
    </w:p>
    <w:p w14:paraId="05A3FE45" w14:textId="5183A113" w:rsidR="002C1CD3" w:rsidRDefault="00956A84" w:rsidP="002C1CD3">
      <w:pPr>
        <w:pStyle w:val="Heading1"/>
        <w:spacing w:before="240" w:line="451" w:lineRule="auto"/>
        <w:ind w:right="4179"/>
      </w:pP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topic-</w:t>
      </w:r>
      <w:r>
        <w:rPr>
          <w:spacing w:val="-3"/>
        </w:rPr>
        <w:t xml:space="preserve"> </w:t>
      </w:r>
      <w:r w:rsidR="00320E8A">
        <w:t xml:space="preserve">ATTENTION </w:t>
      </w:r>
      <w:r w:rsidR="007902DC">
        <w:t xml:space="preserve">DEFICIT  </w:t>
      </w:r>
      <w:r w:rsidR="00320E8A">
        <w:t>HYPERACTIVITY DISORDER.</w:t>
      </w:r>
    </w:p>
    <w:p w14:paraId="7B26E4B3" w14:textId="2BD94C19" w:rsidR="00844675" w:rsidRPr="002C1CD3" w:rsidRDefault="00956A84" w:rsidP="002C1CD3">
      <w:pPr>
        <w:pStyle w:val="Heading1"/>
        <w:spacing w:before="240" w:line="451" w:lineRule="auto"/>
        <w:ind w:right="4179"/>
      </w:pPr>
      <w:r>
        <w:t xml:space="preserve">Name of the group- </w:t>
      </w:r>
      <w:r>
        <w:rPr>
          <w:b w:val="0"/>
        </w:rPr>
        <w:t>B</w:t>
      </w:r>
      <w:r w:rsidR="0011239A">
        <w:rPr>
          <w:b w:val="0"/>
        </w:rPr>
        <w:t>SC Nursing 6</w:t>
      </w:r>
      <w:r w:rsidR="0011239A" w:rsidRPr="0011239A">
        <w:rPr>
          <w:b w:val="0"/>
          <w:vertAlign w:val="superscript"/>
        </w:rPr>
        <w:t>th</w:t>
      </w:r>
      <w:r w:rsidR="0011239A">
        <w:rPr>
          <w:b w:val="0"/>
        </w:rPr>
        <w:t xml:space="preserve"> semester Group C</w:t>
      </w:r>
    </w:p>
    <w:p w14:paraId="1E209B8B" w14:textId="3D2F6F22" w:rsidR="00844675" w:rsidRDefault="00956A84">
      <w:pPr>
        <w:spacing w:line="448" w:lineRule="auto"/>
        <w:ind w:left="360" w:right="10320"/>
        <w:rPr>
          <w:b/>
          <w:sz w:val="24"/>
        </w:rPr>
      </w:pPr>
      <w:r>
        <w:rPr>
          <w:b/>
          <w:sz w:val="24"/>
        </w:rPr>
        <w:t>Size of</w:t>
      </w:r>
      <w:r w:rsidR="0011239A">
        <w:rPr>
          <w:b/>
          <w:sz w:val="24"/>
        </w:rPr>
        <w:t xml:space="preserve"> </w:t>
      </w:r>
      <w:r>
        <w:rPr>
          <w:b/>
          <w:sz w:val="24"/>
        </w:rPr>
        <w:t xml:space="preserve">group :- </w:t>
      </w:r>
      <w:r>
        <w:rPr>
          <w:sz w:val="24"/>
        </w:rPr>
        <w:t xml:space="preserve">90 </w:t>
      </w:r>
      <w:r>
        <w:rPr>
          <w:b/>
          <w:sz w:val="24"/>
        </w:rPr>
        <w:t>Venue-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Classroom</w:t>
      </w:r>
      <w:r w:rsidR="00690E24">
        <w:rPr>
          <w:spacing w:val="-15"/>
          <w:sz w:val="24"/>
        </w:rPr>
        <w:t xml:space="preserve">: </w:t>
      </w:r>
      <w:r>
        <w:rPr>
          <w:sz w:val="24"/>
        </w:rPr>
        <w:t xml:space="preserve">no.8 </w:t>
      </w:r>
      <w:r>
        <w:rPr>
          <w:b/>
          <w:sz w:val="24"/>
        </w:rPr>
        <w:t xml:space="preserve">Time- </w:t>
      </w:r>
      <w:r w:rsidR="00320E8A">
        <w:rPr>
          <w:sz w:val="24"/>
        </w:rPr>
        <w:t xml:space="preserve">11-12 </w:t>
      </w:r>
      <w:r>
        <w:rPr>
          <w:sz w:val="24"/>
        </w:rPr>
        <w:t xml:space="preserve">PM </w:t>
      </w:r>
      <w:r>
        <w:rPr>
          <w:b/>
          <w:sz w:val="24"/>
        </w:rPr>
        <w:t>Duration- 1hr</w:t>
      </w:r>
    </w:p>
    <w:p w14:paraId="63FBE85A" w14:textId="60E65837" w:rsidR="00844675" w:rsidRPr="001A1721" w:rsidRDefault="00956A84">
      <w:pPr>
        <w:pStyle w:val="Heading1"/>
        <w:rPr>
          <w:b w:val="0"/>
          <w:bCs w:val="0"/>
        </w:rPr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practice </w:t>
      </w:r>
      <w:r>
        <w:rPr>
          <w:spacing w:val="-2"/>
        </w:rPr>
        <w:t>teacher-</w:t>
      </w:r>
      <w:r w:rsidR="001A1721">
        <w:rPr>
          <w:spacing w:val="-2"/>
        </w:rPr>
        <w:t xml:space="preserve"> </w:t>
      </w:r>
      <w:r w:rsidR="001A1721">
        <w:rPr>
          <w:b w:val="0"/>
          <w:bCs w:val="0"/>
          <w:spacing w:val="-2"/>
        </w:rPr>
        <w:t>Group Come members</w:t>
      </w:r>
    </w:p>
    <w:p w14:paraId="520DC220" w14:textId="138265C8" w:rsidR="00844675" w:rsidRDefault="00956A84">
      <w:pPr>
        <w:spacing w:before="241"/>
        <w:ind w:left="36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evaluator-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Mrs.</w:t>
      </w:r>
      <w:r>
        <w:rPr>
          <w:spacing w:val="-3"/>
          <w:sz w:val="24"/>
        </w:rPr>
        <w:t xml:space="preserve"> </w:t>
      </w:r>
      <w:r w:rsidR="00320E8A">
        <w:rPr>
          <w:sz w:val="24"/>
        </w:rPr>
        <w:t>Sanjukta Dixit</w:t>
      </w:r>
      <w:r>
        <w:rPr>
          <w:spacing w:val="-2"/>
          <w:sz w:val="24"/>
        </w:rPr>
        <w:t xml:space="preserve"> </w:t>
      </w:r>
      <w:r>
        <w:rPr>
          <w:sz w:val="24"/>
        </w:rPr>
        <w:t>(Asst.</w:t>
      </w:r>
      <w:r>
        <w:rPr>
          <w:spacing w:val="-2"/>
          <w:sz w:val="24"/>
        </w:rPr>
        <w:t xml:space="preserve"> Professor)</w:t>
      </w:r>
    </w:p>
    <w:p w14:paraId="74DD2202" w14:textId="0496099F" w:rsidR="00844675" w:rsidRDefault="00956A84">
      <w:pPr>
        <w:spacing w:before="242"/>
        <w:ind w:left="360"/>
        <w:rPr>
          <w:sz w:val="24"/>
        </w:rPr>
      </w:pPr>
      <w:r>
        <w:rPr>
          <w:b/>
          <w:sz w:val="24"/>
        </w:rPr>
        <w:t>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teaching-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cum</w:t>
      </w:r>
      <w:r>
        <w:rPr>
          <w:spacing w:val="-3"/>
          <w:sz w:val="24"/>
        </w:rPr>
        <w:t xml:space="preserve"> </w:t>
      </w:r>
      <w:r>
        <w:rPr>
          <w:sz w:val="24"/>
        </w:rPr>
        <w:t>discussion,</w:t>
      </w:r>
      <w:r>
        <w:rPr>
          <w:spacing w:val="-2"/>
          <w:sz w:val="24"/>
        </w:rPr>
        <w:t xml:space="preserve"> </w:t>
      </w:r>
      <w:r>
        <w:rPr>
          <w:sz w:val="24"/>
        </w:rPr>
        <w:t>pamphlets,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PPT, </w:t>
      </w:r>
      <w:r>
        <w:rPr>
          <w:spacing w:val="-2"/>
          <w:sz w:val="24"/>
        </w:rPr>
        <w:t>board</w:t>
      </w:r>
    </w:p>
    <w:p w14:paraId="626EA581" w14:textId="4417BE6C" w:rsidR="00844675" w:rsidRDefault="00956A84">
      <w:pPr>
        <w:pStyle w:val="BodyText"/>
        <w:spacing w:before="240"/>
        <w:ind w:left="360"/>
      </w:pPr>
      <w:r>
        <w:rPr>
          <w:b/>
        </w:rPr>
        <w:t>General</w:t>
      </w:r>
      <w:r>
        <w:rPr>
          <w:b/>
          <w:spacing w:val="-4"/>
        </w:rPr>
        <w:t xml:space="preserve"> </w:t>
      </w:r>
      <w:r>
        <w:rPr>
          <w:b/>
        </w:rPr>
        <w:t xml:space="preserve">objectives-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session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 w:rsidR="00C329D8">
        <w:t xml:space="preserve">enough </w:t>
      </w:r>
      <w:r>
        <w:rPr>
          <w:spacing w:val="-2"/>
        </w:rPr>
        <w:t xml:space="preserve"> </w:t>
      </w:r>
      <w:r>
        <w:t>knowledge about</w:t>
      </w:r>
      <w:r>
        <w:rPr>
          <w:spacing w:val="-1"/>
        </w:rPr>
        <w:t xml:space="preserve"> </w:t>
      </w:r>
      <w:r w:rsidR="007D4176">
        <w:t>ADHD.</w:t>
      </w:r>
    </w:p>
    <w:p w14:paraId="49D02C97" w14:textId="77777777" w:rsidR="00844675" w:rsidRDefault="00956A84">
      <w:pPr>
        <w:spacing w:before="242"/>
        <w:ind w:left="360"/>
        <w:rPr>
          <w:sz w:val="24"/>
        </w:rPr>
      </w:pPr>
      <w:r>
        <w:rPr>
          <w:b/>
          <w:sz w:val="24"/>
        </w:rPr>
        <w:t>Specific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objectives-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</w:t>
      </w:r>
      <w:r>
        <w:rPr>
          <w:spacing w:val="-3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able to </w:t>
      </w:r>
      <w:r>
        <w:rPr>
          <w:spacing w:val="-5"/>
          <w:sz w:val="24"/>
        </w:rPr>
        <w:t>:-</w:t>
      </w:r>
    </w:p>
    <w:p w14:paraId="524B77D1" w14:textId="05602257" w:rsidR="00844675" w:rsidRDefault="00956A84">
      <w:pPr>
        <w:pStyle w:val="ListParagraph"/>
        <w:numPr>
          <w:ilvl w:val="0"/>
          <w:numId w:val="23"/>
        </w:numPr>
        <w:tabs>
          <w:tab w:val="left" w:pos="779"/>
        </w:tabs>
        <w:spacing w:before="243"/>
        <w:ind w:left="779" w:hanging="419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 w:rsidR="007D4176">
        <w:rPr>
          <w:sz w:val="24"/>
        </w:rPr>
        <w:t>ADHD</w:t>
      </w:r>
    </w:p>
    <w:p w14:paraId="34407A66" w14:textId="336B0FFE" w:rsidR="00844675" w:rsidRDefault="00956A84">
      <w:pPr>
        <w:pStyle w:val="ListParagraph"/>
        <w:numPr>
          <w:ilvl w:val="0"/>
          <w:numId w:val="23"/>
        </w:numPr>
        <w:tabs>
          <w:tab w:val="left" w:pos="779"/>
        </w:tabs>
        <w:ind w:left="779" w:hanging="419"/>
        <w:rPr>
          <w:sz w:val="24"/>
        </w:rPr>
      </w:pPr>
      <w:r>
        <w:rPr>
          <w:sz w:val="24"/>
        </w:rPr>
        <w:t>Enlist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D67FEF">
        <w:rPr>
          <w:spacing w:val="-2"/>
          <w:sz w:val="24"/>
        </w:rPr>
        <w:t>terminologies and epidemiology.</w:t>
      </w:r>
    </w:p>
    <w:p w14:paraId="28A45CFE" w14:textId="671582E2" w:rsidR="00844675" w:rsidRDefault="00956A84">
      <w:pPr>
        <w:pStyle w:val="ListParagraph"/>
        <w:numPr>
          <w:ilvl w:val="0"/>
          <w:numId w:val="23"/>
        </w:numPr>
        <w:tabs>
          <w:tab w:val="left" w:pos="779"/>
        </w:tabs>
        <w:spacing w:before="242"/>
        <w:ind w:left="779" w:hanging="419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E52662">
        <w:rPr>
          <w:sz w:val="24"/>
        </w:rPr>
        <w:t>etiology and clinical features of ADHD.</w:t>
      </w:r>
    </w:p>
    <w:p w14:paraId="4490501E" w14:textId="5617BC07" w:rsidR="00844675" w:rsidRDefault="00956A84">
      <w:pPr>
        <w:pStyle w:val="ListParagraph"/>
        <w:numPr>
          <w:ilvl w:val="0"/>
          <w:numId w:val="23"/>
        </w:numPr>
        <w:tabs>
          <w:tab w:val="left" w:pos="779"/>
        </w:tabs>
        <w:ind w:left="779" w:hanging="419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E51454">
        <w:rPr>
          <w:sz w:val="24"/>
        </w:rPr>
        <w:t>types and diagnostic evaluation.</w:t>
      </w:r>
    </w:p>
    <w:p w14:paraId="61840DBB" w14:textId="16203F02" w:rsidR="00E51454" w:rsidRDefault="00EA2E27">
      <w:pPr>
        <w:pStyle w:val="ListParagraph"/>
        <w:numPr>
          <w:ilvl w:val="0"/>
          <w:numId w:val="23"/>
        </w:numPr>
        <w:tabs>
          <w:tab w:val="left" w:pos="779"/>
        </w:tabs>
        <w:ind w:left="779" w:hanging="419"/>
        <w:rPr>
          <w:sz w:val="24"/>
        </w:rPr>
      </w:pPr>
      <w:r>
        <w:rPr>
          <w:sz w:val="24"/>
        </w:rPr>
        <w:t>Enlist the treatment modalities and nursing management of ADHD.</w:t>
      </w:r>
    </w:p>
    <w:p w14:paraId="155D7B65" w14:textId="6EE8F893" w:rsidR="00844675" w:rsidRPr="00C749C9" w:rsidRDefault="00844675" w:rsidP="00C749C9">
      <w:pPr>
        <w:tabs>
          <w:tab w:val="left" w:pos="779"/>
        </w:tabs>
        <w:spacing w:before="243"/>
        <w:ind w:left="360"/>
        <w:rPr>
          <w:sz w:val="24"/>
        </w:rPr>
        <w:sectPr w:rsidR="00844675" w:rsidRPr="00C749C9">
          <w:type w:val="continuous"/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E538205" w14:textId="77777777" w:rsidR="00844675" w:rsidRDefault="00844675">
      <w:pPr>
        <w:pStyle w:val="BodyText"/>
        <w:spacing w:before="0"/>
        <w:rPr>
          <w:sz w:val="20"/>
        </w:rPr>
      </w:pPr>
    </w:p>
    <w:p w14:paraId="24AFD9BA" w14:textId="77777777" w:rsidR="00844675" w:rsidRDefault="00844675">
      <w:pPr>
        <w:pStyle w:val="BodyText"/>
        <w:spacing w:before="0"/>
        <w:rPr>
          <w:sz w:val="20"/>
        </w:rPr>
      </w:pPr>
    </w:p>
    <w:p w14:paraId="09407B3B" w14:textId="77777777" w:rsidR="00844675" w:rsidRDefault="00844675">
      <w:pPr>
        <w:pStyle w:val="BodyText"/>
        <w:spacing w:before="0"/>
        <w:rPr>
          <w:sz w:val="20"/>
        </w:rPr>
      </w:pPr>
    </w:p>
    <w:p w14:paraId="09C444ED" w14:textId="77777777" w:rsidR="00844675" w:rsidRDefault="00844675">
      <w:pPr>
        <w:pStyle w:val="BodyText"/>
        <w:spacing w:before="175"/>
        <w:rPr>
          <w:sz w:val="20"/>
        </w:rPr>
      </w:pPr>
    </w:p>
    <w:tbl>
      <w:tblPr>
        <w:tblW w:w="1324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1667"/>
        <w:gridCol w:w="5973"/>
        <w:gridCol w:w="1620"/>
        <w:gridCol w:w="1440"/>
        <w:gridCol w:w="1800"/>
      </w:tblGrid>
      <w:tr w:rsidR="00844675" w14:paraId="21B0A03D" w14:textId="77777777" w:rsidTr="00FA30D2">
        <w:trPr>
          <w:trHeight w:val="796"/>
        </w:trPr>
        <w:tc>
          <w:tcPr>
            <w:tcW w:w="748" w:type="dxa"/>
          </w:tcPr>
          <w:p w14:paraId="4994FE4E" w14:textId="77777777" w:rsidR="00844675" w:rsidRDefault="00956A84">
            <w:pPr>
              <w:pStyle w:val="TableParagraph"/>
              <w:spacing w:before="1" w:line="237" w:lineRule="auto"/>
              <w:ind w:left="107" w:right="14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TIM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667" w:type="dxa"/>
          </w:tcPr>
          <w:p w14:paraId="73ECD7BD" w14:textId="77777777" w:rsidR="00844675" w:rsidRDefault="00956A84">
            <w:pPr>
              <w:pStyle w:val="TableParagraph"/>
              <w:spacing w:before="1" w:line="237" w:lineRule="auto"/>
              <w:ind w:left="108" w:right="1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 OBJECTIVE</w:t>
            </w:r>
          </w:p>
          <w:p w14:paraId="601D72F5" w14:textId="77777777" w:rsidR="00844675" w:rsidRDefault="00956A84">
            <w:pPr>
              <w:pStyle w:val="TableParagraph"/>
              <w:spacing w:before="1" w:line="259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5973" w:type="dxa"/>
          </w:tcPr>
          <w:p w14:paraId="64D0003C" w14:textId="77777777" w:rsidR="00844675" w:rsidRDefault="00956A84">
            <w:pPr>
              <w:pStyle w:val="TableParagraph"/>
              <w:spacing w:before="273"/>
              <w:ind w:left="17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1620" w:type="dxa"/>
          </w:tcPr>
          <w:p w14:paraId="1AA5F8D5" w14:textId="77777777" w:rsidR="00844675" w:rsidRDefault="00956A84">
            <w:pPr>
              <w:pStyle w:val="TableParagraph"/>
              <w:spacing w:before="1" w:line="237" w:lineRule="auto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TEACHING LEARNING</w:t>
            </w:r>
          </w:p>
          <w:p w14:paraId="6C47C098" w14:textId="77777777" w:rsidR="00844675" w:rsidRDefault="00956A84">
            <w:pPr>
              <w:pStyle w:val="TableParagraph"/>
              <w:spacing w:before="1" w:line="259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1440" w:type="dxa"/>
          </w:tcPr>
          <w:p w14:paraId="17B4706C" w14:textId="77777777" w:rsidR="00844675" w:rsidRDefault="00956A8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5"/>
                <w:sz w:val="24"/>
              </w:rPr>
              <w:t>AV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1800" w:type="dxa"/>
          </w:tcPr>
          <w:p w14:paraId="0049939D" w14:textId="77777777" w:rsidR="00844675" w:rsidRDefault="00956A84">
            <w:pPr>
              <w:pStyle w:val="TableParagraph"/>
              <w:spacing w:before="1" w:line="237" w:lineRule="auto"/>
              <w:ind w:left="107" w:right="119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 xml:space="preserve">EVALUATIO </w:t>
            </w:r>
            <w:r>
              <w:rPr>
                <w:b/>
                <w:spacing w:val="-10"/>
                <w:sz w:val="24"/>
              </w:rPr>
              <w:t>N</w:t>
            </w:r>
          </w:p>
        </w:tc>
      </w:tr>
      <w:tr w:rsidR="00844675" w14:paraId="5FF9CF17" w14:textId="77777777" w:rsidTr="00FA30D2">
        <w:trPr>
          <w:trHeight w:val="1063"/>
        </w:trPr>
        <w:tc>
          <w:tcPr>
            <w:tcW w:w="748" w:type="dxa"/>
          </w:tcPr>
          <w:p w14:paraId="10001277" w14:textId="77777777" w:rsidR="00844675" w:rsidRDefault="00956A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6DD119F9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67" w:type="dxa"/>
          </w:tcPr>
          <w:p w14:paraId="09DE4EE3" w14:textId="77777777" w:rsidR="00844675" w:rsidRDefault="00956A84">
            <w:pPr>
              <w:pStyle w:val="TableParagraph"/>
              <w:ind w:left="108" w:right="43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student will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able </w:t>
            </w:r>
            <w:r>
              <w:rPr>
                <w:spacing w:val="-4"/>
                <w:sz w:val="24"/>
              </w:rPr>
              <w:t>to:-</w:t>
            </w:r>
          </w:p>
        </w:tc>
        <w:tc>
          <w:tcPr>
            <w:tcW w:w="5973" w:type="dxa"/>
          </w:tcPr>
          <w:p w14:paraId="3084FD75" w14:textId="77777777" w:rsidR="00844675" w:rsidRDefault="00956A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-self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introduction</w:t>
            </w:r>
          </w:p>
          <w:p w14:paraId="78FC44AC" w14:textId="77777777" w:rsidR="00844675" w:rsidRDefault="00956A84">
            <w:pPr>
              <w:pStyle w:val="TableParagraph"/>
              <w:ind w:left="107" w:right="2450"/>
              <w:rPr>
                <w:sz w:val="24"/>
              </w:rPr>
            </w:pPr>
            <w:r>
              <w:rPr>
                <w:sz w:val="24"/>
              </w:rPr>
              <w:t>-announcement of the topic 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  <w:tc>
          <w:tcPr>
            <w:tcW w:w="1620" w:type="dxa"/>
          </w:tcPr>
          <w:p w14:paraId="00E36C28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FB8DCC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14:paraId="61FA722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3D64DEF3" w14:textId="77777777" w:rsidTr="00FA30D2">
        <w:trPr>
          <w:trHeight w:val="1194"/>
        </w:trPr>
        <w:tc>
          <w:tcPr>
            <w:tcW w:w="748" w:type="dxa"/>
            <w:tcBorders>
              <w:bottom w:val="nil"/>
            </w:tcBorders>
          </w:tcPr>
          <w:p w14:paraId="0D8A9F31" w14:textId="7E636D1A" w:rsidR="00844675" w:rsidRDefault="00F942F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1A09DB9E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67" w:type="dxa"/>
            <w:tcBorders>
              <w:bottom w:val="nil"/>
            </w:tcBorders>
          </w:tcPr>
          <w:p w14:paraId="073AF473" w14:textId="70A0ACB5" w:rsidR="00844675" w:rsidRDefault="00956A84">
            <w:pPr>
              <w:pStyle w:val="TableParagraph"/>
              <w:ind w:left="108" w:right="17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Define </w:t>
            </w:r>
            <w:r w:rsidR="00DB334A">
              <w:rPr>
                <w:spacing w:val="-2"/>
                <w:sz w:val="24"/>
              </w:rPr>
              <w:t>ADHD</w:t>
            </w:r>
            <w:r w:rsidR="00664E31">
              <w:rPr>
                <w:spacing w:val="-2"/>
                <w:sz w:val="24"/>
              </w:rPr>
              <w:t>.</w:t>
            </w:r>
          </w:p>
        </w:tc>
        <w:tc>
          <w:tcPr>
            <w:tcW w:w="5973" w:type="dxa"/>
            <w:vMerge w:val="restart"/>
          </w:tcPr>
          <w:p w14:paraId="7BC08E28" w14:textId="77777777" w:rsidR="00844675" w:rsidRDefault="00956A8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thick"/>
              </w:rPr>
              <w:t>DEFINITIONS</w:t>
            </w:r>
          </w:p>
          <w:p w14:paraId="251A7F15" w14:textId="6E7DAB06" w:rsidR="00844675" w:rsidRDefault="00B06584">
            <w:pPr>
              <w:pStyle w:val="TableParagraph"/>
              <w:numPr>
                <w:ilvl w:val="0"/>
                <w:numId w:val="22"/>
              </w:numPr>
              <w:tabs>
                <w:tab w:val="left" w:pos="527"/>
              </w:tabs>
              <w:spacing w:line="276" w:lineRule="auto"/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ADHD is a neurodevelopmental disorder characterized by </w:t>
            </w:r>
            <w:r w:rsidR="00DB334A">
              <w:rPr>
                <w:sz w:val="24"/>
              </w:rPr>
              <w:t>persistent</w:t>
            </w:r>
            <w:r>
              <w:rPr>
                <w:sz w:val="24"/>
              </w:rPr>
              <w:t xml:space="preserve"> pattern of inattention, hyperactivity and </w:t>
            </w:r>
            <w:r w:rsidR="00DB334A">
              <w:rPr>
                <w:sz w:val="24"/>
              </w:rPr>
              <w:t>impulsivity that has a direct negative impact on academic, occupational and social functioning.</w:t>
            </w:r>
          </w:p>
        </w:tc>
        <w:tc>
          <w:tcPr>
            <w:tcW w:w="1620" w:type="dxa"/>
            <w:tcBorders>
              <w:bottom w:val="nil"/>
            </w:tcBorders>
          </w:tcPr>
          <w:p w14:paraId="048A077F" w14:textId="1B79B1AB" w:rsidR="00844675" w:rsidRDefault="00956A84">
            <w:pPr>
              <w:pStyle w:val="TableParagraph"/>
              <w:ind w:left="106" w:right="40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teacher </w:t>
            </w:r>
            <w:r>
              <w:rPr>
                <w:spacing w:val="-2"/>
                <w:sz w:val="24"/>
              </w:rPr>
              <w:t xml:space="preserve">defined </w:t>
            </w:r>
            <w:r w:rsidR="00664E31">
              <w:rPr>
                <w:spacing w:val="-2"/>
                <w:sz w:val="24"/>
              </w:rPr>
              <w:t xml:space="preserve"> ADHD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440" w:type="dxa"/>
            <w:tcBorders>
              <w:bottom w:val="nil"/>
            </w:tcBorders>
          </w:tcPr>
          <w:p w14:paraId="3E4E55D3" w14:textId="3F901524" w:rsidR="00844675" w:rsidRDefault="008E6941" w:rsidP="008454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Lecture cum discussion </w:t>
            </w:r>
          </w:p>
        </w:tc>
        <w:tc>
          <w:tcPr>
            <w:tcW w:w="1800" w:type="dxa"/>
            <w:tcBorders>
              <w:bottom w:val="nil"/>
            </w:tcBorders>
          </w:tcPr>
          <w:p w14:paraId="5E3F4C74" w14:textId="70F9F287" w:rsidR="00844675" w:rsidRDefault="00956A84">
            <w:pPr>
              <w:pStyle w:val="TableParagraph"/>
              <w:ind w:left="107" w:right="345"/>
              <w:rPr>
                <w:sz w:val="24"/>
              </w:rPr>
            </w:pPr>
            <w:r>
              <w:rPr>
                <w:sz w:val="24"/>
              </w:rPr>
              <w:t xml:space="preserve">What is the </w:t>
            </w:r>
            <w:r w:rsidR="009E6303">
              <w:rPr>
                <w:sz w:val="24"/>
              </w:rPr>
              <w:t>definition of ADHD</w:t>
            </w:r>
            <w:r>
              <w:rPr>
                <w:spacing w:val="-2"/>
                <w:sz w:val="24"/>
              </w:rPr>
              <w:t>?</w:t>
            </w:r>
          </w:p>
        </w:tc>
      </w:tr>
      <w:tr w:rsidR="00844675" w14:paraId="770E2BD7" w14:textId="77777777" w:rsidTr="00FA30D2">
        <w:trPr>
          <w:trHeight w:val="1983"/>
        </w:trPr>
        <w:tc>
          <w:tcPr>
            <w:tcW w:w="748" w:type="dxa"/>
            <w:tcBorders>
              <w:top w:val="nil"/>
            </w:tcBorders>
          </w:tcPr>
          <w:p w14:paraId="61C9DDD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14:paraId="184FE7C8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5973" w:type="dxa"/>
            <w:vMerge/>
            <w:tcBorders>
              <w:top w:val="nil"/>
            </w:tcBorders>
          </w:tcPr>
          <w:p w14:paraId="4C7BAE5C" w14:textId="77777777" w:rsidR="00844675" w:rsidRDefault="0084467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14:paraId="3FDCDCEF" w14:textId="459943BC" w:rsidR="00844675" w:rsidRDefault="00956A84">
            <w:pPr>
              <w:pStyle w:val="TableParagraph"/>
              <w:spacing w:before="108" w:line="270" w:lineRule="atLeast"/>
              <w:ind w:left="106" w:right="3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Students understood </w:t>
            </w:r>
            <w:r>
              <w:rPr>
                <w:sz w:val="24"/>
              </w:rPr>
              <w:t xml:space="preserve">and </w:t>
            </w:r>
            <w:r w:rsidR="003F156B">
              <w:rPr>
                <w:sz w:val="24"/>
              </w:rPr>
              <w:t xml:space="preserve">noted </w:t>
            </w:r>
            <w:r>
              <w:rPr>
                <w:sz w:val="24"/>
              </w:rPr>
              <w:t>the definition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 w:rsidR="00664E31">
              <w:rPr>
                <w:spacing w:val="-2"/>
                <w:sz w:val="24"/>
              </w:rPr>
              <w:t>ADHD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440" w:type="dxa"/>
            <w:tcBorders>
              <w:top w:val="nil"/>
            </w:tcBorders>
          </w:tcPr>
          <w:p w14:paraId="17148AAD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0A18DE20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55D5FF58" w14:textId="77777777" w:rsidTr="00FA30D2">
        <w:trPr>
          <w:trHeight w:val="2103"/>
        </w:trPr>
        <w:tc>
          <w:tcPr>
            <w:tcW w:w="748" w:type="dxa"/>
          </w:tcPr>
          <w:p w14:paraId="75B4DC7A" w14:textId="6829BF8D" w:rsidR="00844675" w:rsidRDefault="00F942F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367B1A73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67" w:type="dxa"/>
          </w:tcPr>
          <w:p w14:paraId="2BB2776F" w14:textId="7399BDD7" w:rsidR="00844675" w:rsidRDefault="00956A84">
            <w:pPr>
              <w:pStyle w:val="TableParagraph"/>
              <w:spacing w:line="276" w:lineRule="auto"/>
              <w:ind w:left="108" w:right="638"/>
              <w:rPr>
                <w:sz w:val="24"/>
              </w:rPr>
            </w:pPr>
            <w:r>
              <w:rPr>
                <w:sz w:val="24"/>
              </w:rPr>
              <w:t>Enlist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763202">
              <w:rPr>
                <w:spacing w:val="-2"/>
                <w:sz w:val="24"/>
              </w:rPr>
              <w:t>terminologies</w:t>
            </w:r>
            <w:r w:rsidR="00086D54">
              <w:rPr>
                <w:spacing w:val="-2"/>
                <w:sz w:val="24"/>
              </w:rPr>
              <w:t>.</w:t>
            </w:r>
          </w:p>
        </w:tc>
        <w:tc>
          <w:tcPr>
            <w:tcW w:w="5973" w:type="dxa"/>
          </w:tcPr>
          <w:p w14:paraId="789CA600" w14:textId="1E831290" w:rsidR="00844675" w:rsidRDefault="00086D5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TERMINOLOGIES RELATED TO ADHD</w:t>
            </w:r>
            <w:r w:rsidR="007F48C6">
              <w:rPr>
                <w:b/>
                <w:sz w:val="24"/>
                <w:u w:val="thick"/>
              </w:rPr>
              <w:t>-</w:t>
            </w:r>
          </w:p>
          <w:p w14:paraId="2C99558C" w14:textId="1B512B69" w:rsidR="00844675" w:rsidRPr="00615D5D" w:rsidRDefault="007F48C6">
            <w:pPr>
              <w:pStyle w:val="TableParagraph"/>
              <w:numPr>
                <w:ilvl w:val="0"/>
                <w:numId w:val="21"/>
              </w:numPr>
              <w:tabs>
                <w:tab w:val="left" w:pos="527"/>
              </w:tabs>
              <w:spacing w:before="242" w:line="276" w:lineRule="auto"/>
              <w:ind w:right="335"/>
              <w:rPr>
                <w:sz w:val="24"/>
              </w:rPr>
            </w:pPr>
            <w:r>
              <w:rPr>
                <w:color w:val="3A3835"/>
                <w:sz w:val="24"/>
              </w:rPr>
              <w:t>Hyperactivity</w:t>
            </w:r>
            <w:r w:rsidR="00223DC9">
              <w:rPr>
                <w:color w:val="3A3835"/>
                <w:sz w:val="24"/>
              </w:rPr>
              <w:t xml:space="preserve"> </w:t>
            </w:r>
            <w:r>
              <w:rPr>
                <w:color w:val="3A3835"/>
                <w:sz w:val="24"/>
              </w:rPr>
              <w:t>- Excessive psychomotor activity</w:t>
            </w:r>
            <w:r w:rsidR="00D348C7">
              <w:rPr>
                <w:color w:val="3A3835"/>
                <w:sz w:val="24"/>
              </w:rPr>
              <w:t xml:space="preserve"> accompanied by physical movements </w:t>
            </w:r>
            <w:r w:rsidR="00AA3BB3">
              <w:rPr>
                <w:color w:val="3A3835"/>
                <w:sz w:val="24"/>
              </w:rPr>
              <w:t>and verbal sounds</w:t>
            </w:r>
            <w:r w:rsidR="00957BA4">
              <w:rPr>
                <w:color w:val="3A3835"/>
                <w:sz w:val="24"/>
              </w:rPr>
              <w:t xml:space="preserve"> that are unusually more rapid than normal.</w:t>
            </w:r>
          </w:p>
          <w:p w14:paraId="1276B5BE" w14:textId="6C19F8E2" w:rsidR="00615D5D" w:rsidRDefault="00615D5D">
            <w:pPr>
              <w:pStyle w:val="TableParagraph"/>
              <w:numPr>
                <w:ilvl w:val="0"/>
                <w:numId w:val="21"/>
              </w:numPr>
              <w:tabs>
                <w:tab w:val="left" w:pos="527"/>
              </w:tabs>
              <w:spacing w:before="242" w:line="276" w:lineRule="auto"/>
              <w:ind w:right="335"/>
              <w:rPr>
                <w:sz w:val="24"/>
              </w:rPr>
            </w:pPr>
            <w:r>
              <w:rPr>
                <w:color w:val="3A3835"/>
                <w:sz w:val="24"/>
              </w:rPr>
              <w:t xml:space="preserve">Inattention </w:t>
            </w:r>
            <w:r w:rsidR="00223DC9">
              <w:rPr>
                <w:color w:val="3A3835"/>
                <w:sz w:val="24"/>
              </w:rPr>
              <w:t>–</w:t>
            </w:r>
            <w:r>
              <w:rPr>
                <w:color w:val="3A3835"/>
                <w:sz w:val="24"/>
              </w:rPr>
              <w:t xml:space="preserve"> </w:t>
            </w:r>
            <w:r w:rsidR="00223DC9">
              <w:rPr>
                <w:color w:val="3A3835"/>
                <w:sz w:val="24"/>
              </w:rPr>
              <w:t>Failure to carefully think about</w:t>
            </w:r>
            <w:r w:rsidR="00123F09">
              <w:rPr>
                <w:color w:val="3A3835"/>
                <w:sz w:val="24"/>
              </w:rPr>
              <w:t xml:space="preserve">, </w:t>
            </w:r>
            <w:r w:rsidR="00667CD3">
              <w:rPr>
                <w:color w:val="3A3835"/>
                <w:sz w:val="24"/>
              </w:rPr>
              <w:t xml:space="preserve"> listen to or watch someone or something</w:t>
            </w:r>
            <w:r w:rsidR="00CF1D26">
              <w:rPr>
                <w:color w:val="3A3835"/>
                <w:sz w:val="24"/>
              </w:rPr>
              <w:t>; lack of attention.</w:t>
            </w:r>
          </w:p>
          <w:p w14:paraId="1173A5F7" w14:textId="2E9816CD" w:rsidR="00844675" w:rsidRPr="002023F2" w:rsidRDefault="006542DB" w:rsidP="002023F2">
            <w:pPr>
              <w:pStyle w:val="TableParagraph"/>
              <w:numPr>
                <w:ilvl w:val="0"/>
                <w:numId w:val="21"/>
              </w:numPr>
              <w:tabs>
                <w:tab w:val="left" w:pos="527"/>
                <w:tab w:val="left" w:pos="587"/>
              </w:tabs>
              <w:spacing w:before="201" w:line="276" w:lineRule="auto"/>
              <w:ind w:right="156"/>
              <w:rPr>
                <w:sz w:val="24"/>
              </w:rPr>
            </w:pPr>
            <w:r>
              <w:rPr>
                <w:sz w:val="24"/>
              </w:rPr>
              <w:t xml:space="preserve">Impulsiveness – The trait of acting without thought of any consequences of the </w:t>
            </w:r>
            <w:r w:rsidR="00146C2B">
              <w:rPr>
                <w:sz w:val="24"/>
              </w:rPr>
              <w:t>behavior; inabi</w:t>
            </w:r>
            <w:r w:rsidR="002023F2">
              <w:rPr>
                <w:sz w:val="24"/>
              </w:rPr>
              <w:t>lity to resist acting.</w:t>
            </w:r>
            <w:r w:rsidR="00146C2B" w:rsidRPr="002023F2">
              <w:rPr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1CB2C0DC" w14:textId="7CD51B19" w:rsidR="00844675" w:rsidRDefault="00956A84">
            <w:pPr>
              <w:pStyle w:val="TableParagraph"/>
              <w:ind w:left="106" w:right="189"/>
              <w:rPr>
                <w:sz w:val="24"/>
              </w:rPr>
            </w:pPr>
            <w:r>
              <w:rPr>
                <w:sz w:val="24"/>
              </w:rPr>
              <w:t xml:space="preserve">The teacher enlisted the </w:t>
            </w:r>
            <w:r w:rsidR="00B63125">
              <w:rPr>
                <w:sz w:val="24"/>
              </w:rPr>
              <w:t>terminologies</w:t>
            </w:r>
            <w:r w:rsidR="00EF6F9C">
              <w:rPr>
                <w:sz w:val="24"/>
              </w:rPr>
              <w:t xml:space="preserve"> related to ADHD.</w:t>
            </w:r>
          </w:p>
        </w:tc>
        <w:tc>
          <w:tcPr>
            <w:tcW w:w="1440" w:type="dxa"/>
          </w:tcPr>
          <w:p w14:paraId="109D8061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Lecture- </w:t>
            </w:r>
            <w:r>
              <w:rPr>
                <w:spacing w:val="-4"/>
                <w:sz w:val="24"/>
              </w:rPr>
              <w:t xml:space="preserve">cum </w:t>
            </w:r>
            <w:r>
              <w:rPr>
                <w:spacing w:val="-2"/>
                <w:sz w:val="24"/>
              </w:rPr>
              <w:t>discussion</w:t>
            </w:r>
          </w:p>
        </w:tc>
        <w:tc>
          <w:tcPr>
            <w:tcW w:w="1800" w:type="dxa"/>
          </w:tcPr>
          <w:p w14:paraId="0552D585" w14:textId="75B94E6E" w:rsidR="00844675" w:rsidRDefault="00D26275" w:rsidP="00D26275">
            <w:pPr>
              <w:pStyle w:val="TableParagraph"/>
              <w:ind w:right="199"/>
              <w:rPr>
                <w:sz w:val="24"/>
              </w:rPr>
            </w:pPr>
            <w:r>
              <w:rPr>
                <w:sz w:val="24"/>
              </w:rPr>
              <w:t xml:space="preserve"> Explain what </w:t>
            </w:r>
            <w:r w:rsidR="00DB70F2">
              <w:rPr>
                <w:sz w:val="24"/>
              </w:rPr>
              <w:t>does hyperactivity mean</w:t>
            </w:r>
            <w:r w:rsidR="00956A84">
              <w:rPr>
                <w:spacing w:val="-2"/>
                <w:sz w:val="24"/>
              </w:rPr>
              <w:t>?</w:t>
            </w:r>
          </w:p>
        </w:tc>
      </w:tr>
    </w:tbl>
    <w:p w14:paraId="0DB1BD5F" w14:textId="77777777" w:rsidR="00844675" w:rsidRDefault="00844675">
      <w:pPr>
        <w:pStyle w:val="TableParagraph"/>
        <w:rPr>
          <w:sz w:val="24"/>
        </w:rPr>
        <w:sectPr w:rsidR="00844675"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6BA9649" w14:textId="77777777" w:rsidR="00844675" w:rsidRDefault="00844675">
      <w:pPr>
        <w:pStyle w:val="BodyText"/>
        <w:rPr>
          <w:sz w:val="5"/>
        </w:rPr>
      </w:pPr>
    </w:p>
    <w:tbl>
      <w:tblPr>
        <w:tblW w:w="1333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1678"/>
        <w:gridCol w:w="6047"/>
        <w:gridCol w:w="1620"/>
        <w:gridCol w:w="1440"/>
        <w:gridCol w:w="1800"/>
      </w:tblGrid>
      <w:tr w:rsidR="00844675" w14:paraId="49F9EEB7" w14:textId="77777777" w:rsidTr="00FA30D2">
        <w:trPr>
          <w:trHeight w:val="2005"/>
        </w:trPr>
        <w:tc>
          <w:tcPr>
            <w:tcW w:w="753" w:type="dxa"/>
            <w:tcBorders>
              <w:bottom w:val="nil"/>
            </w:tcBorders>
          </w:tcPr>
          <w:p w14:paraId="6F24783C" w14:textId="608DA497" w:rsidR="00844675" w:rsidRDefault="000000B8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</w:p>
          <w:p w14:paraId="6525909A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  <w:tcBorders>
              <w:bottom w:val="nil"/>
            </w:tcBorders>
          </w:tcPr>
          <w:p w14:paraId="4FE9050A" w14:textId="25324C8D" w:rsidR="00844675" w:rsidRDefault="00956A84" w:rsidP="0075169F">
            <w:pPr>
              <w:pStyle w:val="TableParagraph"/>
              <w:ind w:left="108" w:right="348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AE6744">
              <w:rPr>
                <w:sz w:val="24"/>
              </w:rPr>
              <w:t>epidemiology of ADHD.</w:t>
            </w:r>
          </w:p>
        </w:tc>
        <w:tc>
          <w:tcPr>
            <w:tcW w:w="6047" w:type="dxa"/>
            <w:tcBorders>
              <w:bottom w:val="nil"/>
            </w:tcBorders>
          </w:tcPr>
          <w:p w14:paraId="39734213" w14:textId="3E4B61C0" w:rsidR="00844675" w:rsidRDefault="00C6181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EPIDEMIOLOGY</w:t>
            </w:r>
          </w:p>
          <w:p w14:paraId="138E4C97" w14:textId="77777777" w:rsidR="00844675" w:rsidRDefault="00877849" w:rsidP="000226AD">
            <w:pPr>
              <w:pStyle w:val="TableParagraph"/>
              <w:numPr>
                <w:ilvl w:val="0"/>
                <w:numId w:val="24"/>
              </w:numPr>
              <w:spacing w:before="49" w:line="518" w:lineRule="exact"/>
              <w:ind w:right="1322"/>
              <w:rPr>
                <w:sz w:val="24"/>
                <w:szCs w:val="24"/>
              </w:rPr>
            </w:pPr>
            <w:r w:rsidRPr="00861AD3">
              <w:rPr>
                <w:sz w:val="24"/>
                <w:szCs w:val="24"/>
              </w:rPr>
              <w:t>ADHD contribute</w:t>
            </w:r>
            <w:r w:rsidR="009E70AB" w:rsidRPr="00861AD3">
              <w:rPr>
                <w:sz w:val="24"/>
                <w:szCs w:val="24"/>
              </w:rPr>
              <w:t xml:space="preserve">s significantly to childhood morbidity </w:t>
            </w:r>
            <w:r w:rsidR="001559F4" w:rsidRPr="00861AD3">
              <w:rPr>
                <w:sz w:val="24"/>
                <w:szCs w:val="24"/>
              </w:rPr>
              <w:t xml:space="preserve">and is associated with increased risk of injury, suicide and reduced life expectancy. </w:t>
            </w:r>
          </w:p>
          <w:p w14:paraId="316F68C0" w14:textId="2F7F8F37" w:rsidR="004C19B8" w:rsidRDefault="000226AD" w:rsidP="004C19B8">
            <w:pPr>
              <w:pStyle w:val="TableParagraph"/>
              <w:numPr>
                <w:ilvl w:val="0"/>
                <w:numId w:val="24"/>
              </w:numPr>
              <w:spacing w:before="49" w:line="518" w:lineRule="exact"/>
              <w:ind w:right="1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prevalence ratio </w:t>
            </w:r>
            <w:r w:rsidR="004C19B8">
              <w:rPr>
                <w:sz w:val="24"/>
                <w:szCs w:val="24"/>
              </w:rPr>
              <w:t>in male and female is 2:1. It typically occurs mainly in children below 12 years of age.</w:t>
            </w:r>
          </w:p>
          <w:p w14:paraId="3B813165" w14:textId="6967FF62" w:rsidR="004C19B8" w:rsidRPr="004C19B8" w:rsidRDefault="00CD45E2" w:rsidP="004C19B8">
            <w:pPr>
              <w:pStyle w:val="TableParagraph"/>
              <w:numPr>
                <w:ilvl w:val="0"/>
                <w:numId w:val="24"/>
              </w:numPr>
              <w:spacing w:before="49" w:line="518" w:lineRule="exact"/>
              <w:ind w:right="1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worldwide prevalence of ADHD among children is approximately 10</w:t>
            </w:r>
            <w:r w:rsidR="00CC4F10">
              <w:rPr>
                <w:sz w:val="24"/>
                <w:szCs w:val="24"/>
              </w:rPr>
              <w:t>% among boys and 5% among girls.</w:t>
            </w:r>
          </w:p>
          <w:p w14:paraId="15BAACE5" w14:textId="73DFE31E" w:rsidR="000226AD" w:rsidRPr="00861AD3" w:rsidRDefault="000226AD">
            <w:pPr>
              <w:pStyle w:val="TableParagraph"/>
              <w:spacing w:before="49" w:line="518" w:lineRule="exact"/>
              <w:ind w:left="107" w:right="1322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14:paraId="2B3D47D6" w14:textId="1921D5F3" w:rsidR="00844675" w:rsidRDefault="00956A84" w:rsidP="00861AD3">
            <w:pPr>
              <w:pStyle w:val="TableParagraph"/>
              <w:ind w:left="106" w:right="237"/>
              <w:rPr>
                <w:sz w:val="24"/>
              </w:rPr>
            </w:pPr>
            <w:r>
              <w:rPr>
                <w:sz w:val="24"/>
              </w:rPr>
              <w:t>The teacher d</w:t>
            </w:r>
            <w:r w:rsidR="00BF402C">
              <w:rPr>
                <w:sz w:val="24"/>
              </w:rPr>
              <w:t>iscussed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861AD3">
              <w:rPr>
                <w:sz w:val="24"/>
              </w:rPr>
              <w:t xml:space="preserve"> </w:t>
            </w:r>
            <w:r w:rsidR="00BF402C">
              <w:rPr>
                <w:sz w:val="24"/>
              </w:rPr>
              <w:t>epidemiology of ADHD</w:t>
            </w:r>
          </w:p>
        </w:tc>
        <w:tc>
          <w:tcPr>
            <w:tcW w:w="1440" w:type="dxa"/>
            <w:tcBorders>
              <w:bottom w:val="nil"/>
            </w:tcBorders>
          </w:tcPr>
          <w:p w14:paraId="68F9ABB7" w14:textId="7794C180" w:rsidR="00844675" w:rsidRDefault="00BF402C">
            <w:pPr>
              <w:pStyle w:val="TableParagraph"/>
              <w:ind w:left="107" w:right="472"/>
              <w:rPr>
                <w:sz w:val="24"/>
              </w:rPr>
            </w:pPr>
            <w:r>
              <w:rPr>
                <w:spacing w:val="-4"/>
                <w:sz w:val="24"/>
              </w:rPr>
              <w:t>Lecture</w:t>
            </w:r>
            <w:r w:rsidR="00A277CC">
              <w:rPr>
                <w:spacing w:val="-4"/>
                <w:sz w:val="24"/>
              </w:rPr>
              <w:t>-cum discussion.</w:t>
            </w:r>
          </w:p>
        </w:tc>
        <w:tc>
          <w:tcPr>
            <w:tcW w:w="1800" w:type="dxa"/>
            <w:tcBorders>
              <w:bottom w:val="nil"/>
            </w:tcBorders>
          </w:tcPr>
          <w:p w14:paraId="4D3D768D" w14:textId="3AA27684" w:rsidR="00844675" w:rsidRDefault="00956A84">
            <w:pPr>
              <w:pStyle w:val="TableParagraph"/>
              <w:ind w:left="107" w:right="216"/>
              <w:jc w:val="both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r w:rsidR="00F60881">
              <w:rPr>
                <w:sz w:val="24"/>
              </w:rPr>
              <w:t xml:space="preserve">is </w:t>
            </w:r>
            <w:r>
              <w:rPr>
                <w:sz w:val="24"/>
              </w:rPr>
              <w:t xml:space="preserve">the </w:t>
            </w:r>
            <w:r w:rsidR="00A277CC">
              <w:rPr>
                <w:spacing w:val="-2"/>
                <w:sz w:val="24"/>
              </w:rPr>
              <w:t>prevalence rate</w:t>
            </w:r>
            <w:r w:rsidR="00F60881">
              <w:rPr>
                <w:spacing w:val="-2"/>
                <w:sz w:val="24"/>
              </w:rPr>
              <w:t xml:space="preserve"> of ADHD?</w:t>
            </w:r>
          </w:p>
        </w:tc>
      </w:tr>
      <w:tr w:rsidR="00844675" w14:paraId="5A1D227E" w14:textId="77777777" w:rsidTr="00FA30D2">
        <w:trPr>
          <w:trHeight w:val="465"/>
        </w:trPr>
        <w:tc>
          <w:tcPr>
            <w:tcW w:w="753" w:type="dxa"/>
            <w:tcBorders>
              <w:top w:val="nil"/>
              <w:bottom w:val="nil"/>
            </w:tcBorders>
          </w:tcPr>
          <w:p w14:paraId="1447C71D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20AE54D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047" w:type="dxa"/>
            <w:tcBorders>
              <w:top w:val="nil"/>
              <w:bottom w:val="nil"/>
            </w:tcBorders>
          </w:tcPr>
          <w:p w14:paraId="5AF98383" w14:textId="0D492DBC" w:rsidR="00844675" w:rsidRDefault="00844675" w:rsidP="00CC4F10">
            <w:pPr>
              <w:pStyle w:val="TableParagraph"/>
              <w:spacing w:before="63"/>
              <w:rPr>
                <w:b/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3137166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96330C8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D532772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71F01B2B" w14:textId="77777777" w:rsidTr="00FA30D2">
        <w:trPr>
          <w:trHeight w:val="417"/>
        </w:trPr>
        <w:tc>
          <w:tcPr>
            <w:tcW w:w="753" w:type="dxa"/>
            <w:tcBorders>
              <w:top w:val="nil"/>
              <w:bottom w:val="nil"/>
            </w:tcBorders>
          </w:tcPr>
          <w:p w14:paraId="2AC13310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50D0A6E2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047" w:type="dxa"/>
            <w:tcBorders>
              <w:top w:val="nil"/>
              <w:bottom w:val="nil"/>
            </w:tcBorders>
          </w:tcPr>
          <w:p w14:paraId="6F9EFD2C" w14:textId="037262E7" w:rsidR="00844675" w:rsidRDefault="00844675" w:rsidP="00CC4F10">
            <w:pPr>
              <w:pStyle w:val="TableParagraph"/>
              <w:spacing w:before="116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1636F5B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EB3BEF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0B1D97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1C2DE7AD" w14:textId="77777777" w:rsidTr="00FA30D2">
        <w:trPr>
          <w:trHeight w:val="68"/>
        </w:trPr>
        <w:tc>
          <w:tcPr>
            <w:tcW w:w="753" w:type="dxa"/>
            <w:tcBorders>
              <w:top w:val="nil"/>
              <w:bottom w:val="nil"/>
            </w:tcBorders>
          </w:tcPr>
          <w:p w14:paraId="234F2D58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2F8B520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047" w:type="dxa"/>
            <w:tcBorders>
              <w:top w:val="nil"/>
              <w:bottom w:val="nil"/>
            </w:tcBorders>
          </w:tcPr>
          <w:p w14:paraId="0ED68DD8" w14:textId="5EE4CFCD" w:rsidR="00844675" w:rsidRDefault="00844675" w:rsidP="00CC4F10">
            <w:pPr>
              <w:pStyle w:val="TableParagraph"/>
              <w:spacing w:before="15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80C4CE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AEEB439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284D009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68C8752D" w14:textId="77777777" w:rsidTr="00FA30D2">
        <w:trPr>
          <w:trHeight w:val="416"/>
        </w:trPr>
        <w:tc>
          <w:tcPr>
            <w:tcW w:w="753" w:type="dxa"/>
            <w:tcBorders>
              <w:top w:val="nil"/>
              <w:bottom w:val="nil"/>
            </w:tcBorders>
          </w:tcPr>
          <w:p w14:paraId="281D9BB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12EC4481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047" w:type="dxa"/>
            <w:tcBorders>
              <w:top w:val="nil"/>
              <w:bottom w:val="nil"/>
            </w:tcBorders>
          </w:tcPr>
          <w:p w14:paraId="0D0CCE1A" w14:textId="79AE6A54" w:rsidR="00844675" w:rsidRDefault="00844675" w:rsidP="00CC4F10">
            <w:pPr>
              <w:pStyle w:val="TableParagraph"/>
              <w:spacing w:before="115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3F4B68A1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AF9B04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7EC215A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09F5FB83" w14:textId="77777777" w:rsidTr="00FA30D2">
        <w:trPr>
          <w:trHeight w:val="318"/>
        </w:trPr>
        <w:tc>
          <w:tcPr>
            <w:tcW w:w="753" w:type="dxa"/>
            <w:tcBorders>
              <w:top w:val="nil"/>
              <w:bottom w:val="nil"/>
            </w:tcBorders>
          </w:tcPr>
          <w:p w14:paraId="6D44265F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6A810159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047" w:type="dxa"/>
            <w:tcBorders>
              <w:top w:val="nil"/>
              <w:bottom w:val="nil"/>
            </w:tcBorders>
          </w:tcPr>
          <w:p w14:paraId="721D9077" w14:textId="363ACF6B" w:rsidR="00844675" w:rsidRDefault="00844675" w:rsidP="00CC4F10">
            <w:pPr>
              <w:pStyle w:val="TableParagraph"/>
              <w:tabs>
                <w:tab w:val="left" w:pos="826"/>
              </w:tabs>
              <w:spacing w:before="17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33C1CF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43013C2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372E633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4EBED175" w14:textId="77777777" w:rsidTr="00FA30D2">
        <w:trPr>
          <w:trHeight w:val="317"/>
        </w:trPr>
        <w:tc>
          <w:tcPr>
            <w:tcW w:w="753" w:type="dxa"/>
            <w:tcBorders>
              <w:top w:val="nil"/>
              <w:bottom w:val="nil"/>
            </w:tcBorders>
          </w:tcPr>
          <w:p w14:paraId="3CBE80EB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7364974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047" w:type="dxa"/>
            <w:tcBorders>
              <w:top w:val="nil"/>
              <w:bottom w:val="nil"/>
            </w:tcBorders>
          </w:tcPr>
          <w:p w14:paraId="750C6BD0" w14:textId="1F5F3763" w:rsidR="00844675" w:rsidRDefault="00844675" w:rsidP="00CC4F10">
            <w:pPr>
              <w:pStyle w:val="TableParagraph"/>
              <w:tabs>
                <w:tab w:val="left" w:pos="826"/>
              </w:tabs>
              <w:spacing w:before="16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890EF7D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B40820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4C90483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47FE9230" w14:textId="77777777" w:rsidTr="00FA30D2">
        <w:trPr>
          <w:trHeight w:val="318"/>
        </w:trPr>
        <w:tc>
          <w:tcPr>
            <w:tcW w:w="753" w:type="dxa"/>
            <w:tcBorders>
              <w:top w:val="nil"/>
              <w:bottom w:val="nil"/>
            </w:tcBorders>
          </w:tcPr>
          <w:p w14:paraId="0976545E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1B8F4BFA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047" w:type="dxa"/>
            <w:tcBorders>
              <w:top w:val="nil"/>
              <w:bottom w:val="nil"/>
            </w:tcBorders>
          </w:tcPr>
          <w:p w14:paraId="636287A4" w14:textId="1811BE27" w:rsidR="00844675" w:rsidRDefault="00844675" w:rsidP="00CC4F10">
            <w:pPr>
              <w:pStyle w:val="TableParagraph"/>
              <w:spacing w:before="15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5FA85E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6EFDB4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ABB8C3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</w:tbl>
    <w:p w14:paraId="2543C7AB" w14:textId="77777777" w:rsidR="00844675" w:rsidRDefault="00844675">
      <w:pPr>
        <w:pStyle w:val="TableParagraph"/>
        <w:rPr>
          <w:sz w:val="24"/>
        </w:rPr>
        <w:sectPr w:rsidR="00844675"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44FA56B" w14:textId="77777777" w:rsidR="00844675" w:rsidRDefault="00844675">
      <w:pPr>
        <w:pStyle w:val="BodyText"/>
        <w:rPr>
          <w:sz w:val="5"/>
        </w:rPr>
      </w:pPr>
    </w:p>
    <w:tbl>
      <w:tblPr>
        <w:tblW w:w="1342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1678"/>
        <w:gridCol w:w="6137"/>
        <w:gridCol w:w="1620"/>
        <w:gridCol w:w="1440"/>
        <w:gridCol w:w="1800"/>
      </w:tblGrid>
      <w:tr w:rsidR="00844675" w14:paraId="3CFD3256" w14:textId="77777777" w:rsidTr="00FB5D59">
        <w:trPr>
          <w:trHeight w:val="1453"/>
        </w:trPr>
        <w:tc>
          <w:tcPr>
            <w:tcW w:w="753" w:type="dxa"/>
            <w:tcBorders>
              <w:bottom w:val="nil"/>
            </w:tcBorders>
          </w:tcPr>
          <w:p w14:paraId="6E89B97C" w14:textId="78EFF38A" w:rsidR="00844675" w:rsidRDefault="009D78A2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  <w:p w14:paraId="349DAC0E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  <w:tcBorders>
              <w:bottom w:val="nil"/>
            </w:tcBorders>
          </w:tcPr>
          <w:p w14:paraId="1FDE5F0B" w14:textId="054B7FE3" w:rsidR="00844675" w:rsidRDefault="00956A84">
            <w:pPr>
              <w:pStyle w:val="TableParagraph"/>
              <w:ind w:left="108" w:right="348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E83FF4">
              <w:rPr>
                <w:spacing w:val="-2"/>
                <w:sz w:val="24"/>
              </w:rPr>
              <w:t>etiology of ADHD.</w:t>
            </w:r>
          </w:p>
        </w:tc>
        <w:tc>
          <w:tcPr>
            <w:tcW w:w="6137" w:type="dxa"/>
            <w:tcBorders>
              <w:bottom w:val="nil"/>
            </w:tcBorders>
          </w:tcPr>
          <w:p w14:paraId="30F0E730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D5155"/>
                <w:sz w:val="24"/>
              </w:rPr>
              <w:t>Some</w:t>
            </w:r>
            <w:r>
              <w:rPr>
                <w:color w:val="4D5155"/>
                <w:spacing w:val="-6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of the</w:t>
            </w:r>
            <w:r>
              <w:rPr>
                <w:color w:val="4D5155"/>
                <w:spacing w:val="-2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etiological</w:t>
            </w:r>
            <w:r>
              <w:rPr>
                <w:color w:val="4D5155"/>
                <w:spacing w:val="-2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factors</w:t>
            </w:r>
            <w:r>
              <w:rPr>
                <w:color w:val="4D5155"/>
                <w:spacing w:val="-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 xml:space="preserve">are </w:t>
            </w:r>
            <w:r>
              <w:rPr>
                <w:color w:val="4D5155"/>
                <w:spacing w:val="-10"/>
                <w:sz w:val="24"/>
              </w:rPr>
              <w:t>–</w:t>
            </w:r>
          </w:p>
          <w:p w14:paraId="24E1ED23" w14:textId="0C5D274B" w:rsidR="00844675" w:rsidRDefault="00E83FF4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</w:tabs>
              <w:spacing w:before="240"/>
              <w:rPr>
                <w:sz w:val="24"/>
              </w:rPr>
            </w:pPr>
            <w:r>
              <w:rPr>
                <w:color w:val="4D5155"/>
                <w:sz w:val="24"/>
              </w:rPr>
              <w:t xml:space="preserve">Genetic </w:t>
            </w:r>
            <w:r w:rsidR="00956A84">
              <w:rPr>
                <w:color w:val="4D5155"/>
                <w:sz w:val="24"/>
              </w:rPr>
              <w:t>factors</w:t>
            </w:r>
            <w:r w:rsidR="00956A84">
              <w:rPr>
                <w:color w:val="4D5155"/>
                <w:spacing w:val="-3"/>
                <w:sz w:val="24"/>
              </w:rPr>
              <w:t xml:space="preserve"> </w:t>
            </w:r>
            <w:r w:rsidR="00956A84">
              <w:rPr>
                <w:color w:val="4D5155"/>
                <w:spacing w:val="-10"/>
                <w:sz w:val="24"/>
              </w:rPr>
              <w:t>–</w:t>
            </w:r>
          </w:p>
          <w:p w14:paraId="0A53233F" w14:textId="14194012" w:rsidR="00844675" w:rsidRDefault="00147216">
            <w:pPr>
              <w:pStyle w:val="TableParagraph"/>
              <w:numPr>
                <w:ilvl w:val="1"/>
                <w:numId w:val="14"/>
              </w:numPr>
              <w:tabs>
                <w:tab w:val="left" w:pos="826"/>
              </w:tabs>
              <w:spacing w:before="43"/>
              <w:ind w:left="826" w:hanging="359"/>
              <w:rPr>
                <w:sz w:val="24"/>
              </w:rPr>
            </w:pPr>
            <w:r>
              <w:rPr>
                <w:color w:val="4D5155"/>
                <w:spacing w:val="-2"/>
                <w:sz w:val="24"/>
              </w:rPr>
              <w:t>There is greater concordance in monozygotic twins than in dizygotic</w:t>
            </w:r>
            <w:r w:rsidR="00D8729A">
              <w:rPr>
                <w:color w:val="4D5155"/>
                <w:spacing w:val="-2"/>
                <w:sz w:val="24"/>
              </w:rPr>
              <w:t xml:space="preserve"> twins.</w:t>
            </w:r>
          </w:p>
          <w:p w14:paraId="327BDEF6" w14:textId="1250D951" w:rsidR="00844675" w:rsidRDefault="00D8729A">
            <w:pPr>
              <w:pStyle w:val="TableParagraph"/>
              <w:numPr>
                <w:ilvl w:val="1"/>
                <w:numId w:val="14"/>
              </w:numPr>
              <w:tabs>
                <w:tab w:val="left" w:pos="826"/>
              </w:tabs>
              <w:spacing w:before="41"/>
              <w:ind w:left="826" w:hanging="359"/>
              <w:rPr>
                <w:sz w:val="24"/>
              </w:rPr>
            </w:pPr>
            <w:r>
              <w:rPr>
                <w:color w:val="4D5155"/>
                <w:sz w:val="24"/>
              </w:rPr>
              <w:t>Siblings of ADHD children have about twice the risk of having the disorder.</w:t>
            </w:r>
          </w:p>
        </w:tc>
        <w:tc>
          <w:tcPr>
            <w:tcW w:w="1620" w:type="dxa"/>
            <w:tcBorders>
              <w:bottom w:val="nil"/>
            </w:tcBorders>
          </w:tcPr>
          <w:p w14:paraId="55254A40" w14:textId="4F4A4310" w:rsidR="00844675" w:rsidRDefault="00956A84">
            <w:pPr>
              <w:pStyle w:val="TableParagraph"/>
              <w:ind w:left="106" w:right="403"/>
              <w:rPr>
                <w:sz w:val="24"/>
              </w:rPr>
            </w:pPr>
            <w:r>
              <w:rPr>
                <w:color w:val="3A3835"/>
                <w:sz w:val="24"/>
              </w:rPr>
              <w:t>The</w:t>
            </w:r>
            <w:r>
              <w:rPr>
                <w:color w:val="3A3835"/>
                <w:spacing w:val="-15"/>
                <w:sz w:val="24"/>
              </w:rPr>
              <w:t xml:space="preserve"> </w:t>
            </w:r>
            <w:r>
              <w:rPr>
                <w:color w:val="3A3835"/>
                <w:sz w:val="24"/>
              </w:rPr>
              <w:t xml:space="preserve">teacher </w:t>
            </w:r>
            <w:r>
              <w:rPr>
                <w:color w:val="3A3835"/>
                <w:spacing w:val="-2"/>
                <w:sz w:val="24"/>
              </w:rPr>
              <w:t xml:space="preserve">described </w:t>
            </w:r>
            <w:r>
              <w:rPr>
                <w:color w:val="3A3835"/>
                <w:sz w:val="24"/>
              </w:rPr>
              <w:t xml:space="preserve">about the </w:t>
            </w:r>
            <w:r>
              <w:rPr>
                <w:color w:val="3A3835"/>
                <w:spacing w:val="-2"/>
                <w:sz w:val="24"/>
              </w:rPr>
              <w:t>etiological factor</w:t>
            </w:r>
            <w:r w:rsidR="00DE22E9">
              <w:rPr>
                <w:color w:val="3A3835"/>
                <w:spacing w:val="-2"/>
                <w:sz w:val="24"/>
              </w:rPr>
              <w:t>s of ADHD</w:t>
            </w:r>
          </w:p>
        </w:tc>
        <w:tc>
          <w:tcPr>
            <w:tcW w:w="1440" w:type="dxa"/>
            <w:tcBorders>
              <w:bottom w:val="nil"/>
            </w:tcBorders>
          </w:tcPr>
          <w:p w14:paraId="4398E44F" w14:textId="77777777" w:rsidR="00844675" w:rsidRDefault="00611597">
            <w:pPr>
              <w:pStyle w:val="TableParagraph"/>
              <w:ind w:left="107" w:right="471"/>
              <w:rPr>
                <w:color w:val="333333"/>
                <w:spacing w:val="-2"/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Lecture-cum discussion</w:t>
            </w:r>
            <w:r w:rsidR="00EF4901">
              <w:rPr>
                <w:color w:val="333333"/>
                <w:spacing w:val="-2"/>
                <w:sz w:val="24"/>
              </w:rPr>
              <w:t>.</w:t>
            </w:r>
          </w:p>
          <w:p w14:paraId="2A3CCEF7" w14:textId="77777777" w:rsidR="00DE22E9" w:rsidRDefault="00DE22E9">
            <w:pPr>
              <w:pStyle w:val="TableParagraph"/>
              <w:ind w:left="107" w:right="471"/>
              <w:rPr>
                <w:color w:val="333333"/>
                <w:spacing w:val="-2"/>
                <w:sz w:val="24"/>
              </w:rPr>
            </w:pPr>
          </w:p>
          <w:p w14:paraId="2046D7B7" w14:textId="77777777" w:rsidR="00DE22E9" w:rsidRDefault="00DE22E9">
            <w:pPr>
              <w:pStyle w:val="TableParagraph"/>
              <w:ind w:left="107" w:right="471"/>
              <w:rPr>
                <w:color w:val="333333"/>
                <w:spacing w:val="-2"/>
                <w:sz w:val="24"/>
              </w:rPr>
            </w:pPr>
          </w:p>
          <w:p w14:paraId="129E4CA6" w14:textId="12D282FB" w:rsidR="00DE22E9" w:rsidRDefault="00DE22E9">
            <w:pPr>
              <w:pStyle w:val="TableParagraph"/>
              <w:ind w:left="107" w:right="47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Guided Reading</w:t>
            </w:r>
          </w:p>
        </w:tc>
        <w:tc>
          <w:tcPr>
            <w:tcW w:w="1800" w:type="dxa"/>
            <w:tcBorders>
              <w:bottom w:val="nil"/>
            </w:tcBorders>
          </w:tcPr>
          <w:p w14:paraId="5DEF3626" w14:textId="0B3E8320" w:rsidR="00844675" w:rsidRDefault="00956A84">
            <w:pPr>
              <w:pStyle w:val="TableParagraph"/>
              <w:ind w:left="107" w:right="11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 w:rsidR="00BC28F9">
              <w:rPr>
                <w:sz w:val="24"/>
              </w:rPr>
              <w:t>non genetic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etiological factors?</w:t>
            </w:r>
          </w:p>
        </w:tc>
      </w:tr>
      <w:tr w:rsidR="00844675" w14:paraId="3D28DE05" w14:textId="77777777" w:rsidTr="00FB5D59">
        <w:trPr>
          <w:trHeight w:val="316"/>
        </w:trPr>
        <w:tc>
          <w:tcPr>
            <w:tcW w:w="753" w:type="dxa"/>
            <w:tcBorders>
              <w:top w:val="nil"/>
              <w:bottom w:val="nil"/>
            </w:tcBorders>
          </w:tcPr>
          <w:p w14:paraId="5880E19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635C0BBD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5D3B4B58" w14:textId="3FB7C129" w:rsidR="00844675" w:rsidRDefault="00956A84"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c)</w:t>
            </w:r>
            <w:r>
              <w:rPr>
                <w:color w:val="4D5155"/>
                <w:spacing w:val="25"/>
                <w:sz w:val="24"/>
              </w:rPr>
              <w:t xml:space="preserve">  </w:t>
            </w:r>
            <w:r w:rsidR="00B32CCC">
              <w:rPr>
                <w:color w:val="4D5155"/>
                <w:sz w:val="24"/>
              </w:rPr>
              <w:t xml:space="preserve">Biological </w:t>
            </w:r>
            <w:r w:rsidR="00027DFF">
              <w:rPr>
                <w:color w:val="4D5155"/>
                <w:sz w:val="24"/>
              </w:rPr>
              <w:t xml:space="preserve">   </w:t>
            </w:r>
            <w:r w:rsidR="00B32CCC">
              <w:rPr>
                <w:color w:val="4D5155"/>
                <w:sz w:val="24"/>
              </w:rPr>
              <w:t>parents</w:t>
            </w:r>
            <w:r w:rsidR="002025D8">
              <w:rPr>
                <w:color w:val="4D5155"/>
                <w:sz w:val="24"/>
              </w:rPr>
              <w:t xml:space="preserve"> of children </w:t>
            </w:r>
            <w:r w:rsidR="00FD2BA0">
              <w:rPr>
                <w:color w:val="4D5155"/>
                <w:sz w:val="24"/>
              </w:rPr>
              <w:t>with this disorder have a higher incidence of ADHD.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6C6483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FCCFFE8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6823B4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1560DCB1" w14:textId="77777777" w:rsidTr="00FB5D59">
        <w:trPr>
          <w:trHeight w:val="318"/>
        </w:trPr>
        <w:tc>
          <w:tcPr>
            <w:tcW w:w="753" w:type="dxa"/>
            <w:tcBorders>
              <w:top w:val="nil"/>
              <w:bottom w:val="nil"/>
            </w:tcBorders>
          </w:tcPr>
          <w:p w14:paraId="63DA4DBD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48E5496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4E2C8A10" w14:textId="77777777" w:rsidR="0018686B" w:rsidRDefault="0018686B">
            <w:pPr>
              <w:pStyle w:val="TableParagraph"/>
              <w:spacing w:before="15"/>
              <w:ind w:left="467"/>
              <w:rPr>
                <w:color w:val="4D5155"/>
                <w:sz w:val="24"/>
              </w:rPr>
            </w:pPr>
          </w:p>
          <w:p w14:paraId="1F3D533A" w14:textId="2F50E9F8" w:rsidR="00844675" w:rsidRDefault="00956A84"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2.</w:t>
            </w:r>
            <w:r>
              <w:rPr>
                <w:color w:val="4D5155"/>
                <w:spacing w:val="28"/>
                <w:sz w:val="24"/>
              </w:rPr>
              <w:t xml:space="preserve">  </w:t>
            </w:r>
            <w:r w:rsidR="00FD2BA0">
              <w:rPr>
                <w:color w:val="4D5155"/>
                <w:sz w:val="24"/>
              </w:rPr>
              <w:t>Brain structure &amp; function</w:t>
            </w:r>
            <w:r>
              <w:rPr>
                <w:color w:val="4D5155"/>
                <w:spacing w:val="-10"/>
                <w:sz w:val="24"/>
              </w:rPr>
              <w:t>–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0EAEA001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C3D0839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C7165F3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4D9255EF" w14:textId="77777777" w:rsidTr="00FB5D59">
        <w:trPr>
          <w:trHeight w:val="317"/>
        </w:trPr>
        <w:tc>
          <w:tcPr>
            <w:tcW w:w="753" w:type="dxa"/>
            <w:tcBorders>
              <w:top w:val="nil"/>
              <w:bottom w:val="nil"/>
            </w:tcBorders>
          </w:tcPr>
          <w:p w14:paraId="3FFF3BBB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3DA34F13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3D1D5316" w14:textId="7BC9423A" w:rsidR="00844675" w:rsidRDefault="00956A84">
            <w:pPr>
              <w:pStyle w:val="TableParagraph"/>
              <w:spacing w:before="16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a)</w:t>
            </w:r>
            <w:r>
              <w:rPr>
                <w:color w:val="4D5155"/>
                <w:spacing w:val="26"/>
                <w:sz w:val="24"/>
              </w:rPr>
              <w:t xml:space="preserve">  </w:t>
            </w:r>
            <w:r w:rsidR="00FD2BA0">
              <w:rPr>
                <w:color w:val="4D5155"/>
                <w:sz w:val="24"/>
              </w:rPr>
              <w:t>Abnormalities in pre</w:t>
            </w:r>
            <w:r w:rsidR="001A501B">
              <w:rPr>
                <w:color w:val="4D5155"/>
                <w:sz w:val="24"/>
              </w:rPr>
              <w:t>frontal cortex &amp; basal ganglia.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29093BE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24BB64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D9CA5D3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40099810" w14:textId="77777777" w:rsidTr="00FB5D59">
        <w:trPr>
          <w:trHeight w:val="316"/>
        </w:trPr>
        <w:tc>
          <w:tcPr>
            <w:tcW w:w="753" w:type="dxa"/>
            <w:tcBorders>
              <w:top w:val="nil"/>
              <w:bottom w:val="nil"/>
            </w:tcBorders>
          </w:tcPr>
          <w:p w14:paraId="01F79A3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12E37158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3A7FF624" w14:textId="273AF206" w:rsidR="00844675" w:rsidRDefault="00956A84"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b)</w:t>
            </w:r>
            <w:r>
              <w:rPr>
                <w:color w:val="4D5155"/>
                <w:spacing w:val="68"/>
                <w:w w:val="150"/>
                <w:sz w:val="24"/>
              </w:rPr>
              <w:t xml:space="preserve"> </w:t>
            </w:r>
            <w:r w:rsidR="001A501B">
              <w:rPr>
                <w:color w:val="4D5155"/>
                <w:sz w:val="24"/>
              </w:rPr>
              <w:t>Fluctuation in</w:t>
            </w:r>
            <w:r w:rsidR="00C52F9E">
              <w:rPr>
                <w:color w:val="4D5155"/>
                <w:sz w:val="24"/>
              </w:rPr>
              <w:t xml:space="preserve"> neurotransmitter levels.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A12A442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834685F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D94C9A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14FB84EC" w14:textId="77777777" w:rsidTr="00FB5D59">
        <w:trPr>
          <w:trHeight w:val="316"/>
        </w:trPr>
        <w:tc>
          <w:tcPr>
            <w:tcW w:w="753" w:type="dxa"/>
            <w:tcBorders>
              <w:top w:val="nil"/>
              <w:bottom w:val="nil"/>
            </w:tcBorders>
          </w:tcPr>
          <w:p w14:paraId="4B1B69B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75B36B6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7F2BDA54" w14:textId="32B50FDA" w:rsidR="00844675" w:rsidRDefault="00956A84"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c)</w:t>
            </w:r>
            <w:r>
              <w:rPr>
                <w:color w:val="4D5155"/>
                <w:spacing w:val="79"/>
                <w:w w:val="150"/>
                <w:sz w:val="24"/>
              </w:rPr>
              <w:t xml:space="preserve"> </w:t>
            </w:r>
            <w:r w:rsidR="00C52F9E">
              <w:rPr>
                <w:color w:val="4D5155"/>
                <w:sz w:val="24"/>
              </w:rPr>
              <w:t>Brain injury &amp; trauma.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063C439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E6B945A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0270BC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2473802D" w14:textId="77777777" w:rsidTr="00FB5D59">
        <w:trPr>
          <w:trHeight w:val="316"/>
        </w:trPr>
        <w:tc>
          <w:tcPr>
            <w:tcW w:w="753" w:type="dxa"/>
            <w:tcBorders>
              <w:top w:val="nil"/>
              <w:bottom w:val="nil"/>
            </w:tcBorders>
          </w:tcPr>
          <w:p w14:paraId="10270AF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44DD105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723370B7" w14:textId="77777777" w:rsidR="00027DFF" w:rsidRDefault="00027DFF">
            <w:pPr>
              <w:pStyle w:val="TableParagraph"/>
              <w:spacing w:before="15"/>
              <w:ind w:left="467"/>
              <w:rPr>
                <w:color w:val="4D5155"/>
                <w:sz w:val="24"/>
              </w:rPr>
            </w:pPr>
          </w:p>
          <w:p w14:paraId="6FC85BDA" w14:textId="077A1990" w:rsidR="00844675" w:rsidRDefault="00956A84"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3.</w:t>
            </w:r>
            <w:r>
              <w:rPr>
                <w:color w:val="4D5155"/>
                <w:spacing w:val="28"/>
                <w:sz w:val="24"/>
              </w:rPr>
              <w:t xml:space="preserve">  </w:t>
            </w:r>
            <w:r w:rsidR="00B32CCC">
              <w:rPr>
                <w:color w:val="4D5155"/>
                <w:sz w:val="24"/>
              </w:rPr>
              <w:t>Non-genetic factor</w:t>
            </w:r>
            <w:r>
              <w:rPr>
                <w:color w:val="4D5155"/>
                <w:spacing w:val="-10"/>
                <w:sz w:val="24"/>
              </w:rPr>
              <w:t>–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478A54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369114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0C86FBE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4BF0C109" w14:textId="77777777" w:rsidTr="00FB5D59">
        <w:trPr>
          <w:trHeight w:val="317"/>
        </w:trPr>
        <w:tc>
          <w:tcPr>
            <w:tcW w:w="753" w:type="dxa"/>
            <w:tcBorders>
              <w:top w:val="nil"/>
              <w:bottom w:val="nil"/>
            </w:tcBorders>
          </w:tcPr>
          <w:p w14:paraId="7E090201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3A9EECE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7DF2C71C" w14:textId="72985666" w:rsidR="00844675" w:rsidRDefault="00956A84"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a)</w:t>
            </w:r>
            <w:r>
              <w:rPr>
                <w:color w:val="4D5155"/>
                <w:spacing w:val="26"/>
                <w:sz w:val="24"/>
              </w:rPr>
              <w:t xml:space="preserve">  </w:t>
            </w:r>
            <w:r w:rsidR="00FB6B68">
              <w:rPr>
                <w:color w:val="4D5155"/>
                <w:spacing w:val="-2"/>
                <w:sz w:val="24"/>
              </w:rPr>
              <w:t>Pre mature birth, low birth weight.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65CD66AB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3E8A4B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F048860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6114A5EC" w14:textId="77777777" w:rsidTr="00FB5D59">
        <w:trPr>
          <w:trHeight w:val="317"/>
        </w:trPr>
        <w:tc>
          <w:tcPr>
            <w:tcW w:w="753" w:type="dxa"/>
            <w:tcBorders>
              <w:top w:val="nil"/>
              <w:bottom w:val="nil"/>
            </w:tcBorders>
          </w:tcPr>
          <w:p w14:paraId="6E2A614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6AE2563A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0812D7E6" w14:textId="5577AB59" w:rsidR="00844675" w:rsidRDefault="00956A84">
            <w:pPr>
              <w:pStyle w:val="TableParagraph"/>
              <w:spacing w:before="16"/>
              <w:ind w:left="467"/>
              <w:rPr>
                <w:sz w:val="24"/>
              </w:rPr>
            </w:pPr>
            <w:r>
              <w:rPr>
                <w:color w:val="4D5155"/>
                <w:sz w:val="24"/>
              </w:rPr>
              <w:t>b)</w:t>
            </w:r>
            <w:r>
              <w:rPr>
                <w:color w:val="4D5155"/>
                <w:spacing w:val="68"/>
                <w:w w:val="150"/>
                <w:sz w:val="24"/>
              </w:rPr>
              <w:t xml:space="preserve"> </w:t>
            </w:r>
            <w:r w:rsidR="00FB6B68">
              <w:rPr>
                <w:color w:val="4D5155"/>
                <w:spacing w:val="-2"/>
                <w:sz w:val="24"/>
              </w:rPr>
              <w:t>Smoking, alcohol or drug abused during pregnancy.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5F14A8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4C4EAD2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1714299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2C1D273A" w14:textId="77777777" w:rsidTr="00FB5D59">
        <w:trPr>
          <w:trHeight w:val="316"/>
        </w:trPr>
        <w:tc>
          <w:tcPr>
            <w:tcW w:w="753" w:type="dxa"/>
            <w:tcBorders>
              <w:top w:val="nil"/>
              <w:bottom w:val="nil"/>
            </w:tcBorders>
          </w:tcPr>
          <w:p w14:paraId="702E2D5E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368F58C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tcBorders>
              <w:top w:val="nil"/>
              <w:bottom w:val="nil"/>
            </w:tcBorders>
          </w:tcPr>
          <w:p w14:paraId="52B218A2" w14:textId="1567D58C" w:rsidR="00844675" w:rsidRDefault="00FB6B68" w:rsidP="00FB6B68">
            <w:pPr>
              <w:pStyle w:val="TableParagraph"/>
              <w:numPr>
                <w:ilvl w:val="1"/>
                <w:numId w:val="14"/>
              </w:numPr>
              <w:spacing w:before="15"/>
              <w:rPr>
                <w:color w:val="4D5155"/>
                <w:sz w:val="24"/>
              </w:rPr>
            </w:pPr>
            <w:r>
              <w:rPr>
                <w:color w:val="4D5155"/>
                <w:sz w:val="24"/>
              </w:rPr>
              <w:t>Extreme stress during pregnancy</w:t>
            </w:r>
          </w:p>
          <w:p w14:paraId="344E6872" w14:textId="709E159F" w:rsidR="00FB6B68" w:rsidRDefault="00F67AF0" w:rsidP="00FB6B68">
            <w:pPr>
              <w:pStyle w:val="TableParagraph"/>
              <w:numPr>
                <w:ilvl w:val="1"/>
                <w:numId w:val="14"/>
              </w:numPr>
              <w:spacing w:before="15"/>
              <w:rPr>
                <w:sz w:val="24"/>
              </w:rPr>
            </w:pPr>
            <w:r>
              <w:rPr>
                <w:color w:val="4D5155"/>
                <w:sz w:val="24"/>
              </w:rPr>
              <w:t>Maternal infection or exposure to toxic substance.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3F09AB31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0F93F1B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4F6D384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55952283" w14:textId="77777777" w:rsidTr="00FB5D59">
        <w:trPr>
          <w:trHeight w:val="1930"/>
        </w:trPr>
        <w:tc>
          <w:tcPr>
            <w:tcW w:w="753" w:type="dxa"/>
            <w:tcBorders>
              <w:bottom w:val="nil"/>
            </w:tcBorders>
          </w:tcPr>
          <w:p w14:paraId="425974C9" w14:textId="5EA60E06" w:rsidR="00844675" w:rsidRDefault="00956A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9D78A2">
              <w:rPr>
                <w:spacing w:val="-5"/>
                <w:sz w:val="24"/>
              </w:rPr>
              <w:t>0</w:t>
            </w:r>
          </w:p>
          <w:p w14:paraId="7CE219B5" w14:textId="77777777" w:rsidR="00844675" w:rsidRDefault="00956A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  <w:tcBorders>
              <w:bottom w:val="nil"/>
            </w:tcBorders>
          </w:tcPr>
          <w:p w14:paraId="0F424234" w14:textId="4CFFE4FF" w:rsidR="00844675" w:rsidRDefault="00956A84" w:rsidP="00EF4901">
            <w:pPr>
              <w:pStyle w:val="TableParagraph"/>
              <w:ind w:left="108" w:right="281"/>
              <w:rPr>
                <w:sz w:val="24"/>
              </w:rPr>
            </w:pPr>
            <w:r>
              <w:rPr>
                <w:sz w:val="24"/>
              </w:rPr>
              <w:t xml:space="preserve">Enlist the </w:t>
            </w:r>
            <w:r w:rsidR="00D43263">
              <w:rPr>
                <w:sz w:val="24"/>
              </w:rPr>
              <w:t>few clinical features of ADHD.</w:t>
            </w:r>
          </w:p>
        </w:tc>
        <w:tc>
          <w:tcPr>
            <w:tcW w:w="6137" w:type="dxa"/>
            <w:vMerge w:val="restart"/>
          </w:tcPr>
          <w:p w14:paraId="4A6917F8" w14:textId="77777777" w:rsidR="006B3B26" w:rsidRDefault="00C56BDA" w:rsidP="00D43263">
            <w:pPr>
              <w:pStyle w:val="TableParagraph"/>
              <w:tabs>
                <w:tab w:val="left" w:pos="647"/>
              </w:tabs>
              <w:spacing w:line="275" w:lineRule="exact"/>
              <w:rPr>
                <w:b/>
                <w:spacing w:val="-5"/>
                <w:sz w:val="28"/>
                <w:szCs w:val="28"/>
                <w:u w:val="single"/>
              </w:rPr>
            </w:pPr>
            <w:r w:rsidRPr="00C56BDA">
              <w:rPr>
                <w:b/>
                <w:spacing w:val="-5"/>
                <w:sz w:val="28"/>
                <w:szCs w:val="28"/>
                <w:u w:val="single"/>
              </w:rPr>
              <w:t xml:space="preserve">  </w:t>
            </w:r>
          </w:p>
          <w:p w14:paraId="7BF28361" w14:textId="57FAC51F" w:rsidR="00844675" w:rsidRDefault="00C56BDA" w:rsidP="00D43263">
            <w:pPr>
              <w:pStyle w:val="TableParagraph"/>
              <w:tabs>
                <w:tab w:val="left" w:pos="647"/>
              </w:tabs>
              <w:spacing w:line="275" w:lineRule="exact"/>
              <w:rPr>
                <w:spacing w:val="-10"/>
                <w:sz w:val="24"/>
              </w:rPr>
            </w:pPr>
            <w:r w:rsidRPr="00C56BDA">
              <w:rPr>
                <w:b/>
                <w:spacing w:val="-5"/>
                <w:sz w:val="28"/>
                <w:szCs w:val="28"/>
                <w:u w:val="single"/>
              </w:rPr>
              <w:t>CLINICAL FEATURES</w:t>
            </w:r>
            <w:r w:rsidR="00956A84">
              <w:rPr>
                <w:b/>
                <w:spacing w:val="-5"/>
                <w:sz w:val="24"/>
              </w:rPr>
              <w:t xml:space="preserve"> </w:t>
            </w:r>
            <w:r w:rsidR="00956A84">
              <w:rPr>
                <w:spacing w:val="-10"/>
                <w:sz w:val="24"/>
              </w:rPr>
              <w:t>–</w:t>
            </w:r>
          </w:p>
          <w:p w14:paraId="08747219" w14:textId="77777777" w:rsidR="00511212" w:rsidRDefault="00511212" w:rsidP="00D43263">
            <w:pPr>
              <w:pStyle w:val="TableParagraph"/>
              <w:tabs>
                <w:tab w:val="left" w:pos="647"/>
              </w:tabs>
              <w:spacing w:line="275" w:lineRule="exact"/>
              <w:rPr>
                <w:sz w:val="24"/>
              </w:rPr>
            </w:pPr>
          </w:p>
          <w:p w14:paraId="292047AF" w14:textId="5D285713" w:rsidR="00844675" w:rsidRDefault="00337402" w:rsidP="00051557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 w:rsidR="00051557">
              <w:rPr>
                <w:sz w:val="24"/>
              </w:rPr>
              <w:t xml:space="preserve">NATTENTION – </w:t>
            </w:r>
          </w:p>
          <w:p w14:paraId="5733CC63" w14:textId="77777777" w:rsidR="00051557" w:rsidRDefault="00051557" w:rsidP="00051557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Difficulty in sustaining attention on tasks or play. </w:t>
            </w:r>
          </w:p>
          <w:p w14:paraId="1ACF0D10" w14:textId="77777777" w:rsidR="00051557" w:rsidRDefault="00C11FFC" w:rsidP="00051557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Easily distracted and forgetful in daily activities.</w:t>
            </w:r>
          </w:p>
          <w:p w14:paraId="1F86A0D5" w14:textId="77777777" w:rsidR="00C11FFC" w:rsidRDefault="00C11FFC" w:rsidP="00051557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Often avoids tasks that require</w:t>
            </w:r>
            <w:r w:rsidR="00197E8B">
              <w:rPr>
                <w:sz w:val="24"/>
              </w:rPr>
              <w:t xml:space="preserve"> sustained mental efforts.</w:t>
            </w:r>
          </w:p>
          <w:p w14:paraId="4CA64EAF" w14:textId="77777777" w:rsidR="00197E8B" w:rsidRDefault="00197E8B" w:rsidP="00051557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Often has difficulty organizing </w:t>
            </w:r>
            <w:r w:rsidR="00761293">
              <w:rPr>
                <w:sz w:val="24"/>
              </w:rPr>
              <w:t>tasks and activity.</w:t>
            </w:r>
          </w:p>
          <w:p w14:paraId="2D899065" w14:textId="77777777" w:rsidR="00027DFF" w:rsidRDefault="00027DFF" w:rsidP="00027DFF">
            <w:pPr>
              <w:pStyle w:val="TableParagraph"/>
              <w:tabs>
                <w:tab w:val="left" w:pos="826"/>
              </w:tabs>
              <w:spacing w:line="255" w:lineRule="exact"/>
              <w:ind w:left="720"/>
              <w:rPr>
                <w:sz w:val="24"/>
              </w:rPr>
            </w:pPr>
          </w:p>
          <w:p w14:paraId="188D57F4" w14:textId="57E3F54F" w:rsidR="00761293" w:rsidRDefault="007B2B28" w:rsidP="00761293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HYPERACTIVITY – </w:t>
            </w:r>
          </w:p>
          <w:p w14:paraId="3111B173" w14:textId="77777777" w:rsidR="007B2B28" w:rsidRDefault="007B2B28" w:rsidP="007B2B28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Sensitive to stimuli</w:t>
            </w:r>
            <w:r w:rsidR="00820A46">
              <w:rPr>
                <w:sz w:val="24"/>
              </w:rPr>
              <w:t>, easily upset by noise, light, temperature &amp; other environmental changes.</w:t>
            </w:r>
          </w:p>
          <w:p w14:paraId="2EE3785B" w14:textId="77777777" w:rsidR="00820A46" w:rsidRDefault="000C5145" w:rsidP="007B2B28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Fidgets with hands or feet or squirms in </w:t>
            </w:r>
            <w:r w:rsidR="00EF5979">
              <w:rPr>
                <w:sz w:val="24"/>
              </w:rPr>
              <w:t>seat.</w:t>
            </w:r>
          </w:p>
          <w:p w14:paraId="40107C0A" w14:textId="77777777" w:rsidR="00EF5979" w:rsidRDefault="00EF5979" w:rsidP="007B2B28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Talks excessively.</w:t>
            </w:r>
          </w:p>
          <w:p w14:paraId="35856575" w14:textId="77777777" w:rsidR="00EF5979" w:rsidRDefault="00784756" w:rsidP="007B2B28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Difficulty engaging in activities quietly.</w:t>
            </w:r>
          </w:p>
          <w:p w14:paraId="57F81DC3" w14:textId="77777777" w:rsidR="00027DFF" w:rsidRDefault="00027DFF" w:rsidP="00027DFF">
            <w:pPr>
              <w:pStyle w:val="TableParagraph"/>
              <w:tabs>
                <w:tab w:val="left" w:pos="826"/>
              </w:tabs>
              <w:spacing w:line="255" w:lineRule="exact"/>
              <w:ind w:left="1080"/>
              <w:rPr>
                <w:sz w:val="24"/>
              </w:rPr>
            </w:pPr>
          </w:p>
          <w:p w14:paraId="388CF330" w14:textId="2FC54BF0" w:rsidR="00784756" w:rsidRDefault="00614B36" w:rsidP="00614B36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IMPULSIVITY – </w:t>
            </w:r>
          </w:p>
          <w:p w14:paraId="775F9DCB" w14:textId="7EA2B077" w:rsidR="00DE4CF8" w:rsidRPr="00DE4CF8" w:rsidRDefault="00B974A7" w:rsidP="00DE4CF8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Quick decision making</w:t>
            </w:r>
            <w:r w:rsidR="00DE4CF8">
              <w:rPr>
                <w:sz w:val="24"/>
              </w:rPr>
              <w:t>.</w:t>
            </w:r>
          </w:p>
        </w:tc>
        <w:tc>
          <w:tcPr>
            <w:tcW w:w="1620" w:type="dxa"/>
            <w:tcBorders>
              <w:bottom w:val="nil"/>
            </w:tcBorders>
          </w:tcPr>
          <w:p w14:paraId="6036ADF2" w14:textId="77777777" w:rsidR="00844675" w:rsidRDefault="00956A84">
            <w:pPr>
              <w:pStyle w:val="TableParagraph"/>
              <w:ind w:left="106" w:right="403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The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teacher enlisted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the </w:t>
            </w:r>
            <w:r w:rsidR="00FC6270">
              <w:rPr>
                <w:color w:val="333333"/>
                <w:sz w:val="24"/>
              </w:rPr>
              <w:t>clinical features of ADHD.</w:t>
            </w:r>
          </w:p>
          <w:p w14:paraId="2A355BED" w14:textId="13043655" w:rsidR="00B91531" w:rsidRDefault="00B91531">
            <w:pPr>
              <w:pStyle w:val="TableParagraph"/>
              <w:ind w:left="106" w:right="403"/>
              <w:rPr>
                <w:sz w:val="24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5C144B38" w14:textId="20BE4696" w:rsidR="00844675" w:rsidRDefault="00F6139B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A3835"/>
                <w:spacing w:val="-5"/>
                <w:sz w:val="24"/>
              </w:rPr>
              <w:t xml:space="preserve">Lecture cum discussion </w:t>
            </w:r>
          </w:p>
        </w:tc>
        <w:tc>
          <w:tcPr>
            <w:tcW w:w="1800" w:type="dxa"/>
            <w:tcBorders>
              <w:bottom w:val="nil"/>
            </w:tcBorders>
          </w:tcPr>
          <w:p w14:paraId="11967F0F" w14:textId="3EF45C30" w:rsidR="00844675" w:rsidRDefault="00956A84">
            <w:pPr>
              <w:pStyle w:val="TableParagraph"/>
              <w:ind w:left="107" w:right="11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F6139B">
              <w:rPr>
                <w:sz w:val="24"/>
              </w:rPr>
              <w:t>signs under inattention?</w:t>
            </w:r>
          </w:p>
        </w:tc>
      </w:tr>
      <w:tr w:rsidR="00844675" w14:paraId="0EB897EF" w14:textId="77777777" w:rsidTr="00FB5D59">
        <w:trPr>
          <w:trHeight w:val="1404"/>
        </w:trPr>
        <w:tc>
          <w:tcPr>
            <w:tcW w:w="753" w:type="dxa"/>
            <w:tcBorders>
              <w:top w:val="nil"/>
            </w:tcBorders>
          </w:tcPr>
          <w:p w14:paraId="5559E10B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  <w:tcBorders>
              <w:top w:val="nil"/>
            </w:tcBorders>
          </w:tcPr>
          <w:p w14:paraId="741B3A9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137" w:type="dxa"/>
            <w:vMerge/>
            <w:tcBorders>
              <w:top w:val="nil"/>
            </w:tcBorders>
          </w:tcPr>
          <w:p w14:paraId="53A3734B" w14:textId="77777777" w:rsidR="00844675" w:rsidRDefault="0084467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14:paraId="408AE62D" w14:textId="77777777" w:rsidR="00844675" w:rsidRDefault="00956A84">
            <w:pPr>
              <w:pStyle w:val="TableParagraph"/>
              <w:ind w:left="106" w:right="15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The student </w:t>
            </w:r>
            <w:r>
              <w:rPr>
                <w:color w:val="333333"/>
                <w:spacing w:val="-2"/>
                <w:sz w:val="24"/>
              </w:rPr>
              <w:t xml:space="preserve">understood </w:t>
            </w:r>
            <w:r>
              <w:rPr>
                <w:color w:val="333333"/>
                <w:sz w:val="24"/>
              </w:rPr>
              <w:t>and can give answers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the </w:t>
            </w:r>
            <w:r>
              <w:rPr>
                <w:color w:val="333333"/>
                <w:spacing w:val="-2"/>
                <w:sz w:val="24"/>
              </w:rPr>
              <w:t>questions.</w:t>
            </w:r>
          </w:p>
        </w:tc>
        <w:tc>
          <w:tcPr>
            <w:tcW w:w="1440" w:type="dxa"/>
            <w:tcBorders>
              <w:top w:val="nil"/>
            </w:tcBorders>
          </w:tcPr>
          <w:p w14:paraId="2BAD35B3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2EF1D657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</w:tbl>
    <w:p w14:paraId="5AA95482" w14:textId="77777777" w:rsidR="00844675" w:rsidRDefault="00844675">
      <w:pPr>
        <w:pStyle w:val="TableParagraph"/>
        <w:rPr>
          <w:sz w:val="24"/>
        </w:rPr>
        <w:sectPr w:rsidR="00844675"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pPr w:leftFromText="180" w:rightFromText="180" w:vertAnchor="text" w:horzAnchor="margin" w:tblpY="-418"/>
        <w:tblW w:w="13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1678"/>
        <w:gridCol w:w="6917"/>
        <w:gridCol w:w="1650"/>
        <w:gridCol w:w="1263"/>
        <w:gridCol w:w="1661"/>
      </w:tblGrid>
      <w:tr w:rsidR="006C7E42" w14:paraId="587308DA" w14:textId="77777777" w:rsidTr="0079594A">
        <w:trPr>
          <w:trHeight w:val="1520"/>
        </w:trPr>
        <w:tc>
          <w:tcPr>
            <w:tcW w:w="753" w:type="dxa"/>
          </w:tcPr>
          <w:p w14:paraId="0B6FE414" w14:textId="77777777" w:rsidR="00304B18" w:rsidRDefault="00304B18" w:rsidP="006C7E42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14:paraId="5E8D883D" w14:textId="77777777" w:rsidR="00304B18" w:rsidRDefault="00304B18" w:rsidP="006C7E42">
            <w:pPr>
              <w:pStyle w:val="TableParagraph"/>
              <w:rPr>
                <w:sz w:val="24"/>
              </w:rPr>
            </w:pPr>
          </w:p>
        </w:tc>
        <w:tc>
          <w:tcPr>
            <w:tcW w:w="6917" w:type="dxa"/>
          </w:tcPr>
          <w:p w14:paraId="76B0761B" w14:textId="77777777" w:rsidR="00304B18" w:rsidRDefault="00304B18" w:rsidP="006C7E42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Sudden change in topic.</w:t>
            </w:r>
          </w:p>
          <w:p w14:paraId="6AAFE3DD" w14:textId="77777777" w:rsidR="00304B18" w:rsidRDefault="00304B18" w:rsidP="006C7E42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Excitability</w:t>
            </w:r>
          </w:p>
          <w:p w14:paraId="78C59170" w14:textId="77777777" w:rsidR="00304B18" w:rsidRPr="008D580A" w:rsidRDefault="00304B18" w:rsidP="006C7E42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Impulse buying.</w:t>
            </w:r>
          </w:p>
          <w:p w14:paraId="4E697511" w14:textId="77777777" w:rsidR="00304B18" w:rsidRDefault="00304B18" w:rsidP="006C7E42">
            <w:pPr>
              <w:pStyle w:val="TableParagraph"/>
              <w:tabs>
                <w:tab w:val="left" w:pos="826"/>
              </w:tabs>
              <w:ind w:left="826"/>
              <w:rPr>
                <w:sz w:val="24"/>
              </w:rPr>
            </w:pPr>
          </w:p>
        </w:tc>
        <w:tc>
          <w:tcPr>
            <w:tcW w:w="1650" w:type="dxa"/>
          </w:tcPr>
          <w:p w14:paraId="3EBCDEEC" w14:textId="77777777" w:rsidR="00304B18" w:rsidRDefault="00304B18" w:rsidP="006C7E42">
            <w:pPr>
              <w:pStyle w:val="TableParagraph"/>
              <w:rPr>
                <w:sz w:val="24"/>
              </w:rPr>
            </w:pPr>
          </w:p>
        </w:tc>
        <w:tc>
          <w:tcPr>
            <w:tcW w:w="1263" w:type="dxa"/>
          </w:tcPr>
          <w:p w14:paraId="6EC0E417" w14:textId="77777777" w:rsidR="00304B18" w:rsidRDefault="00304B18" w:rsidP="006C7E42">
            <w:pPr>
              <w:pStyle w:val="TableParagraph"/>
              <w:rPr>
                <w:sz w:val="24"/>
              </w:rPr>
            </w:pPr>
          </w:p>
        </w:tc>
        <w:tc>
          <w:tcPr>
            <w:tcW w:w="1661" w:type="dxa"/>
          </w:tcPr>
          <w:p w14:paraId="78FB36D2" w14:textId="77777777" w:rsidR="00304B18" w:rsidRDefault="00304B18" w:rsidP="006C7E42">
            <w:pPr>
              <w:pStyle w:val="TableParagraph"/>
              <w:rPr>
                <w:sz w:val="24"/>
              </w:rPr>
            </w:pPr>
          </w:p>
        </w:tc>
      </w:tr>
      <w:tr w:rsidR="006C7E42" w14:paraId="2632D5B9" w14:textId="77777777" w:rsidTr="006C7E42">
        <w:trPr>
          <w:trHeight w:val="3414"/>
        </w:trPr>
        <w:tc>
          <w:tcPr>
            <w:tcW w:w="753" w:type="dxa"/>
          </w:tcPr>
          <w:p w14:paraId="5027890F" w14:textId="2374E6BB" w:rsidR="00304B18" w:rsidRDefault="009D78A2" w:rsidP="006C7E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 w:rsidR="00304B18">
              <w:rPr>
                <w:spacing w:val="-10"/>
                <w:sz w:val="24"/>
              </w:rPr>
              <w:t>5</w:t>
            </w:r>
          </w:p>
          <w:p w14:paraId="17C1D394" w14:textId="77777777" w:rsidR="00304B18" w:rsidRDefault="00304B18" w:rsidP="006C7E42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</w:tcPr>
          <w:p w14:paraId="01DE810D" w14:textId="32775A90" w:rsidR="00304B18" w:rsidRDefault="00304B18" w:rsidP="006C7E42">
            <w:pPr>
              <w:pStyle w:val="TableParagraph"/>
              <w:ind w:left="108" w:right="108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about the t</w:t>
            </w:r>
            <w:r w:rsidR="00D81154">
              <w:rPr>
                <w:sz w:val="24"/>
              </w:rPr>
              <w:t>ypes of ADHD</w:t>
            </w:r>
          </w:p>
        </w:tc>
        <w:tc>
          <w:tcPr>
            <w:tcW w:w="6917" w:type="dxa"/>
          </w:tcPr>
          <w:p w14:paraId="55AAF0AF" w14:textId="77777777" w:rsidR="00304B18" w:rsidRDefault="000A0467" w:rsidP="00D81154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According to the DSM 5, ADHD is divided into three types-</w:t>
            </w:r>
          </w:p>
          <w:p w14:paraId="4183D2D6" w14:textId="77777777" w:rsidR="000A0467" w:rsidRDefault="000A0467" w:rsidP="000A0467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Predominantly Inattentive type</w:t>
            </w:r>
            <w:r w:rsidR="00BC7963">
              <w:rPr>
                <w:sz w:val="24"/>
              </w:rPr>
              <w:t>(ADHD-PI)</w:t>
            </w:r>
          </w:p>
          <w:p w14:paraId="6CBB32E4" w14:textId="77777777" w:rsidR="00BC7963" w:rsidRDefault="00BC7963" w:rsidP="000A0467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Predominantly hyperactive impulsive type(AHD-PH</w:t>
            </w:r>
            <w:r w:rsidR="00FD442A">
              <w:rPr>
                <w:sz w:val="24"/>
              </w:rPr>
              <w:t>I)</w:t>
            </w:r>
          </w:p>
          <w:p w14:paraId="34154A25" w14:textId="77777777" w:rsidR="00FD442A" w:rsidRDefault="00FD442A" w:rsidP="000A0467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Combined type(ADHD-C)</w:t>
            </w:r>
          </w:p>
          <w:p w14:paraId="4E5FF898" w14:textId="77777777" w:rsidR="00F502C2" w:rsidRPr="00F502C2" w:rsidRDefault="00F502C2" w:rsidP="00F502C2">
            <w:pPr>
              <w:pStyle w:val="TableParagraph"/>
              <w:spacing w:line="276" w:lineRule="auto"/>
              <w:rPr>
                <w:b/>
                <w:bCs/>
                <w:sz w:val="24"/>
                <w:u w:val="single"/>
              </w:rPr>
            </w:pPr>
          </w:p>
          <w:p w14:paraId="644DCDD8" w14:textId="77777777" w:rsidR="00F502C2" w:rsidRPr="00F502C2" w:rsidRDefault="00F502C2" w:rsidP="00F502C2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sz w:val="24"/>
              </w:rPr>
            </w:pPr>
            <w:r w:rsidRPr="00F502C2">
              <w:rPr>
                <w:b/>
                <w:bCs/>
                <w:sz w:val="24"/>
                <w:u w:val="single"/>
              </w:rPr>
              <w:t>PREDOMINANTLY INATTENTIVE TYPE</w:t>
            </w:r>
          </w:p>
          <w:p w14:paraId="61B547A4" w14:textId="04435F02" w:rsidR="00F502C2" w:rsidRDefault="00714FCF" w:rsidP="00F502C2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Fail to pay close attention to details or make careless </w:t>
            </w:r>
            <w:r w:rsidR="00DB33C9">
              <w:rPr>
                <w:sz w:val="24"/>
              </w:rPr>
              <w:t>mistakes</w:t>
            </w:r>
            <w:r>
              <w:rPr>
                <w:sz w:val="24"/>
              </w:rPr>
              <w:t>.</w:t>
            </w:r>
          </w:p>
          <w:p w14:paraId="2CA45C1B" w14:textId="77777777" w:rsidR="005A3F12" w:rsidRDefault="005A3F12" w:rsidP="00F502C2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Have difficulty in sustaining attention in tasks or play activities.</w:t>
            </w:r>
          </w:p>
          <w:p w14:paraId="557700CF" w14:textId="77777777" w:rsidR="005A3F12" w:rsidRDefault="005A3F12" w:rsidP="00F502C2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Appear not to listen when spoken </w:t>
            </w:r>
            <w:r w:rsidR="00DB33C9">
              <w:rPr>
                <w:sz w:val="24"/>
              </w:rPr>
              <w:t>to directly.</w:t>
            </w:r>
          </w:p>
          <w:p w14:paraId="74E5D904" w14:textId="77777777" w:rsidR="00DB33C9" w:rsidRDefault="00DB33C9" w:rsidP="00DB33C9">
            <w:pPr>
              <w:pStyle w:val="TableParagraph"/>
              <w:spacing w:line="276" w:lineRule="auto"/>
              <w:rPr>
                <w:sz w:val="24"/>
              </w:rPr>
            </w:pPr>
          </w:p>
          <w:p w14:paraId="3D57D2D7" w14:textId="4D677CE8" w:rsidR="00DB33C9" w:rsidRDefault="00DB33C9" w:rsidP="00DB33C9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43168">
              <w:rPr>
                <w:sz w:val="24"/>
              </w:rPr>
              <w:t>More common in females &amp; often underdiagnosed because its asymptomatic.</w:t>
            </w:r>
          </w:p>
          <w:p w14:paraId="42A0F83B" w14:textId="77777777" w:rsidR="00F830F7" w:rsidRDefault="00F830F7" w:rsidP="00F830F7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b/>
                <w:bCs/>
                <w:sz w:val="24"/>
                <w:u w:val="single"/>
              </w:rPr>
            </w:pPr>
            <w:r w:rsidRPr="001F22F0">
              <w:rPr>
                <w:b/>
                <w:bCs/>
                <w:sz w:val="24"/>
                <w:u w:val="single"/>
              </w:rPr>
              <w:t xml:space="preserve">PREDOMINANTLY HYPERACTIVE </w:t>
            </w:r>
            <w:r w:rsidR="001F22F0" w:rsidRPr="001F22F0">
              <w:rPr>
                <w:b/>
                <w:bCs/>
                <w:sz w:val="24"/>
                <w:u w:val="single"/>
              </w:rPr>
              <w:t>IMPULSIVE TYPE</w:t>
            </w:r>
          </w:p>
          <w:p w14:paraId="17875A48" w14:textId="77777777" w:rsidR="001F22F0" w:rsidRPr="00CB4BD6" w:rsidRDefault="00CB4BD6" w:rsidP="001F22F0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Talking excessively</w:t>
            </w:r>
          </w:p>
          <w:p w14:paraId="7E7AFFC3" w14:textId="77777777" w:rsidR="00CB4BD6" w:rsidRPr="001458FF" w:rsidRDefault="00CB4BD6" w:rsidP="001F22F0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Fidgeting, tapping hands or feet, inability to stay seated</w:t>
            </w:r>
            <w:r w:rsidR="001458FF">
              <w:rPr>
                <w:sz w:val="24"/>
              </w:rPr>
              <w:t>.</w:t>
            </w:r>
          </w:p>
          <w:p w14:paraId="4B0D28D2" w14:textId="174983EF" w:rsidR="00877373" w:rsidRDefault="001458FF" w:rsidP="00877373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Interrupting others &amp; difficulty waiting for their turn.</w:t>
            </w:r>
          </w:p>
          <w:p w14:paraId="7D710B9A" w14:textId="7AE7E67C" w:rsidR="00877373" w:rsidRDefault="00877373" w:rsidP="00877373">
            <w:pPr>
              <w:pStyle w:val="TableParagraph"/>
              <w:spacing w:line="276" w:lineRule="auto"/>
              <w:rPr>
                <w:sz w:val="24"/>
              </w:rPr>
            </w:pPr>
            <w:r w:rsidRPr="00820DCA">
              <w:rPr>
                <w:sz w:val="24"/>
              </w:rPr>
              <w:t>Often obser</w:t>
            </w:r>
            <w:r w:rsidR="00820DCA" w:rsidRPr="00820DCA">
              <w:rPr>
                <w:sz w:val="24"/>
              </w:rPr>
              <w:t>ved in younger children, particularly in boys.</w:t>
            </w:r>
          </w:p>
          <w:p w14:paraId="4985448B" w14:textId="77777777" w:rsidR="00893B51" w:rsidRPr="005A6E75" w:rsidRDefault="00893B51" w:rsidP="00877373">
            <w:pPr>
              <w:pStyle w:val="TableParagraph"/>
              <w:spacing w:line="276" w:lineRule="auto"/>
              <w:rPr>
                <w:b/>
                <w:bCs/>
                <w:sz w:val="24"/>
                <w:u w:val="single"/>
              </w:rPr>
            </w:pPr>
          </w:p>
          <w:p w14:paraId="5164935E" w14:textId="417AF1D8" w:rsidR="00893B51" w:rsidRPr="005A6E75" w:rsidRDefault="005A6E75" w:rsidP="00893B51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b/>
                <w:bCs/>
                <w:sz w:val="24"/>
                <w:u w:val="single"/>
              </w:rPr>
            </w:pPr>
            <w:r w:rsidRPr="005A6E75">
              <w:rPr>
                <w:b/>
                <w:bCs/>
                <w:sz w:val="24"/>
                <w:u w:val="single"/>
              </w:rPr>
              <w:t>COMBINED TYPE</w:t>
            </w:r>
          </w:p>
          <w:p w14:paraId="2A6A5A7B" w14:textId="44C0241F" w:rsidR="005A6E75" w:rsidRDefault="00AE3389" w:rsidP="005A6E75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Shows significant problems with focus, organization &amp; listening.</w:t>
            </w:r>
          </w:p>
          <w:p w14:paraId="3896D68F" w14:textId="3D6E52C1" w:rsidR="00AE3389" w:rsidRDefault="00AE3389" w:rsidP="005A6E75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Displays </w:t>
            </w:r>
            <w:r w:rsidR="00743CCB">
              <w:rPr>
                <w:sz w:val="24"/>
              </w:rPr>
              <w:t>hyperactive &amp; impulsive behaviors such as int</w:t>
            </w:r>
            <w:r w:rsidR="00580F4B">
              <w:rPr>
                <w:sz w:val="24"/>
              </w:rPr>
              <w:t>errupting &amp; difficulty in sitting still.</w:t>
            </w:r>
          </w:p>
          <w:p w14:paraId="662BB4A6" w14:textId="47DC2EB8" w:rsidR="00002030" w:rsidRDefault="00580F4B" w:rsidP="00580F4B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It leads to more severe functional impairment in academic, social and occupational setting.</w:t>
            </w:r>
          </w:p>
          <w:p w14:paraId="19479CC3" w14:textId="77777777" w:rsidR="00D33CEA" w:rsidRPr="00820DCA" w:rsidRDefault="00D33CEA" w:rsidP="00580F4B">
            <w:pPr>
              <w:pStyle w:val="TableParagraph"/>
              <w:spacing w:line="276" w:lineRule="auto"/>
              <w:rPr>
                <w:sz w:val="24"/>
              </w:rPr>
            </w:pPr>
          </w:p>
          <w:p w14:paraId="19FD960E" w14:textId="38D97609" w:rsidR="001458FF" w:rsidRPr="001F22F0" w:rsidRDefault="001458FF" w:rsidP="001458FF">
            <w:pPr>
              <w:pStyle w:val="TableParagraph"/>
              <w:spacing w:line="276" w:lineRule="auto"/>
              <w:rPr>
                <w:b/>
                <w:bCs/>
                <w:sz w:val="24"/>
                <w:u w:val="single"/>
              </w:rPr>
            </w:pPr>
          </w:p>
        </w:tc>
        <w:tc>
          <w:tcPr>
            <w:tcW w:w="1650" w:type="dxa"/>
          </w:tcPr>
          <w:p w14:paraId="3072585A" w14:textId="309BBC4F" w:rsidR="00304B18" w:rsidRDefault="00304B18" w:rsidP="006C7E42">
            <w:pPr>
              <w:pStyle w:val="TableParagraph"/>
              <w:ind w:left="106" w:right="269"/>
              <w:rPr>
                <w:sz w:val="24"/>
              </w:rPr>
            </w:pPr>
            <w:r>
              <w:rPr>
                <w:color w:val="3A3835"/>
                <w:spacing w:val="-2"/>
                <w:sz w:val="24"/>
              </w:rPr>
              <w:t xml:space="preserve">Described </w:t>
            </w:r>
            <w:r>
              <w:rPr>
                <w:color w:val="3A3835"/>
                <w:sz w:val="24"/>
              </w:rPr>
              <w:t xml:space="preserve">about the </w:t>
            </w:r>
            <w:r>
              <w:rPr>
                <w:color w:val="3A3835"/>
                <w:spacing w:val="-2"/>
                <w:sz w:val="24"/>
              </w:rPr>
              <w:t>t</w:t>
            </w:r>
            <w:r w:rsidR="00927ED2">
              <w:rPr>
                <w:color w:val="3A3835"/>
                <w:spacing w:val="-2"/>
                <w:sz w:val="24"/>
              </w:rPr>
              <w:t>ypes of ADHD.</w:t>
            </w:r>
          </w:p>
        </w:tc>
        <w:tc>
          <w:tcPr>
            <w:tcW w:w="1263" w:type="dxa"/>
          </w:tcPr>
          <w:p w14:paraId="41BC9E5F" w14:textId="77777777" w:rsidR="00304B18" w:rsidRDefault="00304B18" w:rsidP="006C7E42">
            <w:pPr>
              <w:pStyle w:val="TableParagraph"/>
              <w:ind w:left="107"/>
              <w:rPr>
                <w:color w:val="3A3835"/>
                <w:spacing w:val="-2"/>
                <w:sz w:val="24"/>
              </w:rPr>
            </w:pPr>
            <w:r>
              <w:rPr>
                <w:color w:val="3A3835"/>
                <w:spacing w:val="-2"/>
                <w:sz w:val="24"/>
              </w:rPr>
              <w:t xml:space="preserve">Lecture- </w:t>
            </w:r>
            <w:r>
              <w:rPr>
                <w:color w:val="3A3835"/>
                <w:spacing w:val="-4"/>
                <w:sz w:val="24"/>
              </w:rPr>
              <w:t xml:space="preserve">cum </w:t>
            </w:r>
            <w:r>
              <w:rPr>
                <w:color w:val="3A3835"/>
                <w:spacing w:val="-2"/>
                <w:sz w:val="24"/>
              </w:rPr>
              <w:t>discussion</w:t>
            </w:r>
          </w:p>
          <w:p w14:paraId="39BC9151" w14:textId="77777777" w:rsidR="00B91531" w:rsidRDefault="00B91531" w:rsidP="006C7E42">
            <w:pPr>
              <w:pStyle w:val="TableParagraph"/>
              <w:ind w:left="107"/>
              <w:rPr>
                <w:color w:val="3A3835"/>
                <w:spacing w:val="-2"/>
                <w:sz w:val="24"/>
              </w:rPr>
            </w:pPr>
          </w:p>
          <w:p w14:paraId="60C5E78D" w14:textId="77777777" w:rsidR="00B91531" w:rsidRDefault="00B91531" w:rsidP="006C7E42">
            <w:pPr>
              <w:pStyle w:val="TableParagraph"/>
              <w:ind w:left="107"/>
              <w:rPr>
                <w:color w:val="3A3835"/>
                <w:spacing w:val="-2"/>
                <w:sz w:val="24"/>
              </w:rPr>
            </w:pPr>
          </w:p>
          <w:p w14:paraId="72C777C6" w14:textId="77777777" w:rsidR="00B91531" w:rsidRDefault="00B91531" w:rsidP="006C7E42">
            <w:pPr>
              <w:pStyle w:val="TableParagraph"/>
              <w:ind w:left="107"/>
              <w:rPr>
                <w:color w:val="3A3835"/>
                <w:spacing w:val="-2"/>
                <w:sz w:val="24"/>
              </w:rPr>
            </w:pPr>
          </w:p>
          <w:p w14:paraId="77476F7A" w14:textId="77777777" w:rsidR="00B91531" w:rsidRDefault="00B91531" w:rsidP="006C7E42">
            <w:pPr>
              <w:pStyle w:val="TableParagraph"/>
              <w:ind w:left="107"/>
              <w:rPr>
                <w:color w:val="3A3835"/>
                <w:spacing w:val="-2"/>
                <w:sz w:val="24"/>
              </w:rPr>
            </w:pPr>
          </w:p>
          <w:p w14:paraId="2DB43031" w14:textId="505DB779" w:rsidR="00B91531" w:rsidRDefault="00B91531" w:rsidP="006C7E42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661" w:type="dxa"/>
          </w:tcPr>
          <w:p w14:paraId="74A983D1" w14:textId="22E6C2B9" w:rsidR="00304B18" w:rsidRDefault="00304B18" w:rsidP="006C7E42">
            <w:pPr>
              <w:pStyle w:val="TableParagraph"/>
              <w:ind w:left="107" w:right="306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</w:t>
            </w:r>
            <w:r w:rsidR="00927ED2">
              <w:rPr>
                <w:sz w:val="24"/>
              </w:rPr>
              <w:t>e types of ADHD according to DSM 5 classification?</w:t>
            </w:r>
          </w:p>
        </w:tc>
      </w:tr>
    </w:tbl>
    <w:p w14:paraId="2D1BF145" w14:textId="77777777" w:rsidR="00844675" w:rsidRDefault="00844675">
      <w:pPr>
        <w:pStyle w:val="BodyText"/>
        <w:rPr>
          <w:sz w:val="5"/>
        </w:rPr>
      </w:pPr>
    </w:p>
    <w:p w14:paraId="00AD7B52" w14:textId="77777777" w:rsidR="00844675" w:rsidRDefault="00844675">
      <w:pPr>
        <w:pStyle w:val="TableParagraph"/>
        <w:rPr>
          <w:sz w:val="24"/>
        </w:rPr>
        <w:sectPr w:rsidR="00844675"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A60B1AA" w14:textId="77777777" w:rsidR="00844675" w:rsidRDefault="00844675">
      <w:pPr>
        <w:pStyle w:val="BodyText"/>
        <w:rPr>
          <w:sz w:val="5"/>
        </w:rPr>
      </w:pPr>
    </w:p>
    <w:tbl>
      <w:tblPr>
        <w:tblW w:w="1346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1678"/>
        <w:gridCol w:w="6463"/>
        <w:gridCol w:w="1650"/>
        <w:gridCol w:w="1263"/>
        <w:gridCol w:w="1661"/>
      </w:tblGrid>
      <w:tr w:rsidR="00844675" w14:paraId="532DB134" w14:textId="77777777" w:rsidTr="008B0B8A">
        <w:trPr>
          <w:trHeight w:val="166"/>
        </w:trPr>
        <w:tc>
          <w:tcPr>
            <w:tcW w:w="753" w:type="dxa"/>
          </w:tcPr>
          <w:p w14:paraId="0A8C7511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14:paraId="4973D5E5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463" w:type="dxa"/>
          </w:tcPr>
          <w:p w14:paraId="3AC8F10F" w14:textId="4F1ADAC0" w:rsidR="00153B06" w:rsidRPr="00B31C93" w:rsidRDefault="00153B06" w:rsidP="008B0B8A">
            <w:pPr>
              <w:pStyle w:val="TableParagraph"/>
              <w:tabs>
                <w:tab w:val="left" w:pos="826"/>
              </w:tabs>
              <w:spacing w:before="41"/>
              <w:rPr>
                <w:sz w:val="24"/>
              </w:rPr>
            </w:pPr>
          </w:p>
        </w:tc>
        <w:tc>
          <w:tcPr>
            <w:tcW w:w="1650" w:type="dxa"/>
          </w:tcPr>
          <w:p w14:paraId="49D4A889" w14:textId="641E1386" w:rsidR="00844675" w:rsidRDefault="00844675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263" w:type="dxa"/>
          </w:tcPr>
          <w:p w14:paraId="7E5272A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61" w:type="dxa"/>
          </w:tcPr>
          <w:p w14:paraId="3C0627B2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3EA2C577" w14:textId="77777777" w:rsidTr="00BD6A8C">
        <w:trPr>
          <w:trHeight w:val="4413"/>
        </w:trPr>
        <w:tc>
          <w:tcPr>
            <w:tcW w:w="753" w:type="dxa"/>
          </w:tcPr>
          <w:p w14:paraId="1AF3F40E" w14:textId="77777777" w:rsidR="00844675" w:rsidRDefault="00956A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  <w:p w14:paraId="1BE68099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</w:tcPr>
          <w:p w14:paraId="74E03A4E" w14:textId="69EEAF07" w:rsidR="00844675" w:rsidRDefault="00956A84">
            <w:pPr>
              <w:pStyle w:val="TableParagraph"/>
              <w:ind w:left="108" w:right="135"/>
              <w:rPr>
                <w:sz w:val="24"/>
              </w:rPr>
            </w:pPr>
            <w:r>
              <w:rPr>
                <w:sz w:val="24"/>
              </w:rPr>
              <w:t xml:space="preserve">Discuss about the </w:t>
            </w:r>
            <w:r w:rsidR="00666758">
              <w:rPr>
                <w:sz w:val="24"/>
              </w:rPr>
              <w:t>diagnosis criteria</w:t>
            </w:r>
          </w:p>
        </w:tc>
        <w:tc>
          <w:tcPr>
            <w:tcW w:w="6463" w:type="dxa"/>
          </w:tcPr>
          <w:p w14:paraId="742D5E2E" w14:textId="77777777" w:rsidR="00BD6A8C" w:rsidRDefault="00BD6A8C" w:rsidP="00E85C72">
            <w:pPr>
              <w:pStyle w:val="TableParagraph"/>
              <w:tabs>
                <w:tab w:val="left" w:pos="826"/>
              </w:tabs>
              <w:spacing w:before="41"/>
              <w:rPr>
                <w:b/>
                <w:bCs/>
                <w:sz w:val="24"/>
                <w:u w:val="single"/>
              </w:rPr>
            </w:pPr>
            <w:r w:rsidRPr="0051002D">
              <w:rPr>
                <w:b/>
                <w:bCs/>
                <w:sz w:val="24"/>
                <w:u w:val="single"/>
              </w:rPr>
              <w:t>DSM 5 CRITERIA</w:t>
            </w:r>
          </w:p>
          <w:p w14:paraId="0B8312B6" w14:textId="77777777" w:rsidR="00BD6A8C" w:rsidRDefault="00BD6A8C" w:rsidP="00BD6A8C">
            <w:pPr>
              <w:pStyle w:val="TableParagraph"/>
              <w:numPr>
                <w:ilvl w:val="0"/>
                <w:numId w:val="36"/>
              </w:numPr>
              <w:tabs>
                <w:tab w:val="left" w:pos="826"/>
              </w:tabs>
              <w:spacing w:before="41"/>
              <w:rPr>
                <w:sz w:val="24"/>
              </w:rPr>
            </w:pPr>
            <w:r w:rsidRPr="00B31C93">
              <w:rPr>
                <w:sz w:val="24"/>
              </w:rPr>
              <w:t>More than or equal to six symptoms of inattention must be present for last  more than six months.</w:t>
            </w:r>
          </w:p>
          <w:p w14:paraId="3E71774E" w14:textId="77777777" w:rsidR="00BD6A8C" w:rsidRDefault="00BD6A8C" w:rsidP="00BD6A8C">
            <w:pPr>
              <w:pStyle w:val="TableParagraph"/>
              <w:numPr>
                <w:ilvl w:val="0"/>
                <w:numId w:val="36"/>
              </w:numPr>
              <w:tabs>
                <w:tab w:val="left" w:pos="826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More than or equal to six symptoms of hyperactivity-impulsivity must be present which is lasting for more than six months.</w:t>
            </w:r>
          </w:p>
          <w:p w14:paraId="21FAC51A" w14:textId="77777777" w:rsidR="00BD6A8C" w:rsidRDefault="00BD6A8C" w:rsidP="00BD6A8C">
            <w:pPr>
              <w:pStyle w:val="TableParagraph"/>
              <w:numPr>
                <w:ilvl w:val="0"/>
                <w:numId w:val="36"/>
              </w:numPr>
              <w:tabs>
                <w:tab w:val="left" w:pos="826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These inattentive &amp; hyperactive-impulsive symptoms should be present prior to age 12 years.</w:t>
            </w:r>
          </w:p>
          <w:p w14:paraId="2C684126" w14:textId="77777777" w:rsidR="00BD6A8C" w:rsidRDefault="00BD6A8C" w:rsidP="00BD6A8C">
            <w:pPr>
              <w:pStyle w:val="TableParagraph"/>
              <w:numPr>
                <w:ilvl w:val="0"/>
                <w:numId w:val="36"/>
              </w:numPr>
              <w:tabs>
                <w:tab w:val="left" w:pos="826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Several inattentive or hyperactive-impulsive symptoms are present in two or more setting.</w:t>
            </w:r>
          </w:p>
          <w:p w14:paraId="6866CEC7" w14:textId="70DFF091" w:rsidR="00E85C72" w:rsidRDefault="00BD6A8C" w:rsidP="005E12EB">
            <w:pPr>
              <w:pStyle w:val="TableParagraph"/>
              <w:tabs>
                <w:tab w:val="left" w:pos="826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There is clear evidence that the symptoms interfere with or reduce the quality of social, academic or occupational functioning</w:t>
            </w:r>
            <w:r w:rsidR="00E85C72">
              <w:rPr>
                <w:sz w:val="24"/>
              </w:rPr>
              <w:t>.</w:t>
            </w:r>
          </w:p>
          <w:p w14:paraId="1EBCB5E8" w14:textId="77777777" w:rsidR="00E85C72" w:rsidRDefault="00E85C72" w:rsidP="005E12EB">
            <w:pPr>
              <w:pStyle w:val="TableParagraph"/>
              <w:tabs>
                <w:tab w:val="left" w:pos="826"/>
              </w:tabs>
              <w:spacing w:line="272" w:lineRule="exact"/>
              <w:rPr>
                <w:sz w:val="24"/>
              </w:rPr>
            </w:pPr>
          </w:p>
          <w:p w14:paraId="391E5E5D" w14:textId="41C61D82" w:rsidR="00C530FA" w:rsidRDefault="00C530FA" w:rsidP="005E12EB">
            <w:pPr>
              <w:pStyle w:val="TableParagraph"/>
              <w:tabs>
                <w:tab w:val="left" w:pos="826"/>
              </w:tabs>
              <w:spacing w:line="272" w:lineRule="exact"/>
              <w:rPr>
                <w:b/>
                <w:bCs/>
                <w:sz w:val="24"/>
                <w:u w:val="single"/>
              </w:rPr>
            </w:pPr>
            <w:r w:rsidRPr="00C530FA">
              <w:rPr>
                <w:b/>
                <w:bCs/>
                <w:sz w:val="24"/>
                <w:u w:val="single"/>
              </w:rPr>
              <w:t>DIAGNOSIS</w:t>
            </w:r>
            <w:r>
              <w:rPr>
                <w:b/>
                <w:bCs/>
                <w:sz w:val="24"/>
                <w:u w:val="single"/>
              </w:rPr>
              <w:t>-</w:t>
            </w:r>
          </w:p>
          <w:p w14:paraId="68E39DF8" w14:textId="77777777" w:rsidR="00C530FA" w:rsidRDefault="00F365B8" w:rsidP="00C530FA">
            <w:pPr>
              <w:pStyle w:val="TableParagraph"/>
              <w:numPr>
                <w:ilvl w:val="0"/>
                <w:numId w:val="38"/>
              </w:numPr>
              <w:tabs>
                <w:tab w:val="left" w:pos="826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Detailed history collection about the clinical features from parents, child and teachers.</w:t>
            </w:r>
          </w:p>
          <w:p w14:paraId="64F4BFC9" w14:textId="77777777" w:rsidR="00F365B8" w:rsidRDefault="002104CF" w:rsidP="00C530FA">
            <w:pPr>
              <w:pStyle w:val="TableParagraph"/>
              <w:numPr>
                <w:ilvl w:val="0"/>
                <w:numId w:val="38"/>
              </w:numPr>
              <w:tabs>
                <w:tab w:val="left" w:pos="826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Complete medical evaluation with emphasis on neurological examination, hearing &amp; vision.</w:t>
            </w:r>
          </w:p>
          <w:p w14:paraId="4327ED47" w14:textId="518E3DA4" w:rsidR="002104CF" w:rsidRPr="009A4724" w:rsidRDefault="002104CF" w:rsidP="009A4724">
            <w:pPr>
              <w:pStyle w:val="TableParagraph"/>
              <w:numPr>
                <w:ilvl w:val="0"/>
                <w:numId w:val="38"/>
              </w:numPr>
              <w:tabs>
                <w:tab w:val="left" w:pos="826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A psychiatric evaluation to </w:t>
            </w:r>
            <w:r w:rsidR="009A4724">
              <w:rPr>
                <w:sz w:val="24"/>
              </w:rPr>
              <w:t>assess</w:t>
            </w:r>
            <w:r>
              <w:rPr>
                <w:sz w:val="24"/>
              </w:rPr>
              <w:t xml:space="preserve"> </w:t>
            </w:r>
            <w:r w:rsidR="009A4724">
              <w:rPr>
                <w:sz w:val="24"/>
              </w:rPr>
              <w:t>intellectual</w:t>
            </w:r>
            <w:r>
              <w:rPr>
                <w:sz w:val="24"/>
              </w:rPr>
              <w:t xml:space="preserve"> ability, academic achievement</w:t>
            </w:r>
            <w:r w:rsidRPr="009A4724">
              <w:rPr>
                <w:sz w:val="24"/>
              </w:rPr>
              <w:t xml:space="preserve">. </w:t>
            </w:r>
          </w:p>
          <w:p w14:paraId="51C727DD" w14:textId="77777777" w:rsidR="002104CF" w:rsidRDefault="005715A5" w:rsidP="00C530FA">
            <w:pPr>
              <w:pStyle w:val="TableParagraph"/>
              <w:numPr>
                <w:ilvl w:val="0"/>
                <w:numId w:val="38"/>
              </w:numPr>
              <w:tabs>
                <w:tab w:val="left" w:pos="826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Detailed prenatal history &amp; early developmental history.</w:t>
            </w:r>
          </w:p>
          <w:p w14:paraId="1757BE0F" w14:textId="77777777" w:rsidR="005715A5" w:rsidRDefault="005715A5" w:rsidP="00C530FA">
            <w:pPr>
              <w:pStyle w:val="TableParagraph"/>
              <w:numPr>
                <w:ilvl w:val="0"/>
                <w:numId w:val="38"/>
              </w:numPr>
              <w:tabs>
                <w:tab w:val="left" w:pos="826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Direct observation, teacher</w:t>
            </w:r>
            <w:r w:rsidR="0083527E">
              <w:rPr>
                <w:sz w:val="24"/>
              </w:rPr>
              <w:t xml:space="preserve">’s school report, </w:t>
            </w:r>
            <w:r w:rsidR="00024AB6">
              <w:rPr>
                <w:sz w:val="24"/>
              </w:rPr>
              <w:t>parent’s report.</w:t>
            </w:r>
          </w:p>
          <w:p w14:paraId="0420E4B8" w14:textId="77777777" w:rsidR="00024AB6" w:rsidRPr="00BF736C" w:rsidRDefault="00024AB6" w:rsidP="00024AB6">
            <w:pPr>
              <w:pStyle w:val="TableParagraph"/>
              <w:numPr>
                <w:ilvl w:val="0"/>
                <w:numId w:val="39"/>
              </w:numPr>
              <w:tabs>
                <w:tab w:val="left" w:pos="826"/>
              </w:tabs>
              <w:spacing w:line="272" w:lineRule="exact"/>
              <w:rPr>
                <w:b/>
                <w:bCs/>
                <w:sz w:val="24"/>
              </w:rPr>
            </w:pPr>
            <w:r w:rsidRPr="001F73E7">
              <w:rPr>
                <w:b/>
                <w:bCs/>
                <w:sz w:val="24"/>
              </w:rPr>
              <w:t>Screening Tool</w:t>
            </w:r>
            <w:r w:rsidR="003F2F96">
              <w:rPr>
                <w:b/>
                <w:bCs/>
                <w:sz w:val="24"/>
              </w:rPr>
              <w:t xml:space="preserve">- </w:t>
            </w:r>
            <w:r w:rsidR="003F2F96">
              <w:rPr>
                <w:sz w:val="24"/>
              </w:rPr>
              <w:t xml:space="preserve">A tool </w:t>
            </w:r>
            <w:r w:rsidR="0062502A">
              <w:rPr>
                <w:sz w:val="24"/>
              </w:rPr>
              <w:t>consisting of standardized questionn</w:t>
            </w:r>
            <w:r w:rsidR="002F1E85">
              <w:rPr>
                <w:sz w:val="24"/>
              </w:rPr>
              <w:t xml:space="preserve">aires used to collect information about the child’s behavior from parents, teachers </w:t>
            </w:r>
            <w:r w:rsidR="00BF736C">
              <w:rPr>
                <w:sz w:val="24"/>
              </w:rPr>
              <w:t>&amp; sometimes the child to know the severity of condition.</w:t>
            </w:r>
          </w:p>
          <w:p w14:paraId="2D44B88D" w14:textId="77777777" w:rsidR="00BF736C" w:rsidRDefault="00BF736C" w:rsidP="00B86E15">
            <w:pPr>
              <w:pStyle w:val="TableParagraph"/>
              <w:tabs>
                <w:tab w:val="left" w:pos="826"/>
              </w:tabs>
              <w:spacing w:line="272" w:lineRule="exact"/>
              <w:ind w:left="360"/>
              <w:rPr>
                <w:b/>
                <w:bCs/>
                <w:sz w:val="24"/>
              </w:rPr>
            </w:pPr>
          </w:p>
          <w:p w14:paraId="1431DF35" w14:textId="6CBE2AF8" w:rsidR="00B86E15" w:rsidRPr="001F73E7" w:rsidRDefault="00C87C34" w:rsidP="00E85C72">
            <w:pPr>
              <w:pStyle w:val="TableParagraph"/>
              <w:tabs>
                <w:tab w:val="left" w:pos="826"/>
              </w:tabs>
              <w:spacing w:line="272" w:lineRule="exact"/>
              <w:ind w:left="7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Conner’s Rating scale- </w:t>
            </w:r>
            <w:r w:rsidR="0023223E">
              <w:rPr>
                <w:sz w:val="24"/>
              </w:rPr>
              <w:t>The Conner’s Rating Scale is a questionnaire</w:t>
            </w:r>
            <w:r w:rsidR="00FA08EB">
              <w:rPr>
                <w:sz w:val="24"/>
              </w:rPr>
              <w:t xml:space="preserve"> that asks about things like </w:t>
            </w:r>
            <w:r w:rsidR="00F16925">
              <w:rPr>
                <w:sz w:val="24"/>
              </w:rPr>
              <w:t>behavior</w:t>
            </w:r>
            <w:r w:rsidR="00FA08EB">
              <w:rPr>
                <w:sz w:val="24"/>
              </w:rPr>
              <w:t>, work or school work &amp; social life.</w:t>
            </w:r>
            <w:r w:rsidR="00E32A6C">
              <w:rPr>
                <w:sz w:val="24"/>
              </w:rPr>
              <w:t xml:space="preserve"> There are three main versions of this scale but we are going to learn about Conner’s 3</w:t>
            </w:r>
            <w:r w:rsidR="00E32A6C" w:rsidRPr="00E32A6C">
              <w:rPr>
                <w:sz w:val="24"/>
                <w:vertAlign w:val="superscript"/>
              </w:rPr>
              <w:t>rd</w:t>
            </w:r>
            <w:r w:rsidR="00E32A6C">
              <w:rPr>
                <w:sz w:val="24"/>
              </w:rPr>
              <w:t xml:space="preserve"> edition which is for children and adole</w:t>
            </w:r>
            <w:r w:rsidR="00F16925">
              <w:rPr>
                <w:sz w:val="24"/>
              </w:rPr>
              <w:t>scents.</w:t>
            </w:r>
          </w:p>
        </w:tc>
        <w:tc>
          <w:tcPr>
            <w:tcW w:w="1650" w:type="dxa"/>
          </w:tcPr>
          <w:p w14:paraId="584CB896" w14:textId="6F00BAAD" w:rsidR="00844675" w:rsidRDefault="00956A84">
            <w:pPr>
              <w:pStyle w:val="TableParagraph"/>
              <w:ind w:left="106" w:right="109"/>
              <w:rPr>
                <w:color w:val="3A3835"/>
                <w:sz w:val="24"/>
              </w:rPr>
            </w:pPr>
            <w:r>
              <w:rPr>
                <w:color w:val="3A3835"/>
                <w:sz w:val="24"/>
              </w:rPr>
              <w:t xml:space="preserve">The teacher </w:t>
            </w:r>
            <w:r>
              <w:rPr>
                <w:color w:val="3A3835"/>
                <w:spacing w:val="-2"/>
                <w:sz w:val="24"/>
              </w:rPr>
              <w:t xml:space="preserve">explained </w:t>
            </w:r>
            <w:r>
              <w:rPr>
                <w:color w:val="3A3835"/>
                <w:sz w:val="24"/>
              </w:rPr>
              <w:t>about the</w:t>
            </w:r>
            <w:r w:rsidR="00F62783">
              <w:rPr>
                <w:color w:val="3A3835"/>
                <w:sz w:val="24"/>
              </w:rPr>
              <w:t xml:space="preserve"> diagnostic criteria</w:t>
            </w:r>
            <w:r w:rsidR="00D91268">
              <w:rPr>
                <w:color w:val="3A3835"/>
                <w:sz w:val="24"/>
              </w:rPr>
              <w:t xml:space="preserve"> according to DSM-V.</w:t>
            </w:r>
          </w:p>
          <w:p w14:paraId="349B7A9C" w14:textId="77777777" w:rsidR="00D91268" w:rsidRDefault="00D91268">
            <w:pPr>
              <w:pStyle w:val="TableParagraph"/>
              <w:ind w:left="106" w:right="109"/>
              <w:rPr>
                <w:color w:val="3A3835"/>
                <w:sz w:val="24"/>
              </w:rPr>
            </w:pPr>
          </w:p>
          <w:p w14:paraId="12524583" w14:textId="4E11C55A" w:rsidR="00423EA4" w:rsidRPr="00423EA4" w:rsidRDefault="00D91268" w:rsidP="00423EA4">
            <w:pPr>
              <w:pStyle w:val="TableParagraph"/>
              <w:ind w:left="106" w:right="109"/>
              <w:rPr>
                <w:color w:val="3A3835"/>
                <w:spacing w:val="-2"/>
                <w:sz w:val="24"/>
              </w:rPr>
            </w:pPr>
            <w:r>
              <w:rPr>
                <w:color w:val="3A3835"/>
                <w:sz w:val="24"/>
              </w:rPr>
              <w:t xml:space="preserve">The teacher taught about the </w:t>
            </w:r>
            <w:r w:rsidR="00423EA4">
              <w:rPr>
                <w:color w:val="3A3835"/>
                <w:sz w:val="24"/>
              </w:rPr>
              <w:t>diagnostic evaluation of ADHD</w:t>
            </w:r>
            <w:r w:rsidR="00423EA4">
              <w:rPr>
                <w:sz w:val="24"/>
              </w:rPr>
              <w:t>.</w:t>
            </w:r>
          </w:p>
        </w:tc>
        <w:tc>
          <w:tcPr>
            <w:tcW w:w="1263" w:type="dxa"/>
          </w:tcPr>
          <w:p w14:paraId="4AD018DD" w14:textId="77777777" w:rsidR="00844675" w:rsidRDefault="00423EA4">
            <w:pPr>
              <w:pStyle w:val="TableParagraph"/>
              <w:spacing w:line="275" w:lineRule="exact"/>
              <w:ind w:left="107"/>
              <w:rPr>
                <w:color w:val="3A3835"/>
                <w:spacing w:val="-5"/>
                <w:sz w:val="24"/>
              </w:rPr>
            </w:pPr>
            <w:r>
              <w:rPr>
                <w:color w:val="3A3835"/>
                <w:spacing w:val="-5"/>
                <w:sz w:val="24"/>
              </w:rPr>
              <w:t xml:space="preserve">Lecture cum discussion </w:t>
            </w:r>
          </w:p>
          <w:p w14:paraId="15AC81EB" w14:textId="77777777" w:rsidR="00FE2311" w:rsidRDefault="00FE2311">
            <w:pPr>
              <w:pStyle w:val="TableParagraph"/>
              <w:spacing w:line="275" w:lineRule="exact"/>
              <w:ind w:left="107"/>
              <w:rPr>
                <w:color w:val="3A3835"/>
                <w:spacing w:val="-5"/>
                <w:sz w:val="24"/>
              </w:rPr>
            </w:pPr>
          </w:p>
          <w:p w14:paraId="3A133E12" w14:textId="77777777" w:rsidR="00FE2311" w:rsidRDefault="00FE2311">
            <w:pPr>
              <w:pStyle w:val="TableParagraph"/>
              <w:spacing w:line="275" w:lineRule="exact"/>
              <w:ind w:left="107"/>
              <w:rPr>
                <w:color w:val="3A3835"/>
                <w:spacing w:val="-5"/>
                <w:sz w:val="24"/>
              </w:rPr>
            </w:pPr>
          </w:p>
          <w:p w14:paraId="4BDB8265" w14:textId="77777777" w:rsidR="00FE2311" w:rsidRDefault="00FE2311">
            <w:pPr>
              <w:pStyle w:val="TableParagraph"/>
              <w:spacing w:line="275" w:lineRule="exact"/>
              <w:ind w:left="107"/>
              <w:rPr>
                <w:color w:val="3A3835"/>
                <w:spacing w:val="-5"/>
                <w:sz w:val="24"/>
              </w:rPr>
            </w:pPr>
          </w:p>
          <w:p w14:paraId="3AC9F144" w14:textId="77777777" w:rsidR="00FE2311" w:rsidRDefault="00FE2311">
            <w:pPr>
              <w:pStyle w:val="TableParagraph"/>
              <w:spacing w:line="275" w:lineRule="exact"/>
              <w:ind w:left="107"/>
              <w:rPr>
                <w:color w:val="3A3835"/>
                <w:spacing w:val="-5"/>
                <w:sz w:val="24"/>
              </w:rPr>
            </w:pPr>
          </w:p>
          <w:p w14:paraId="79415F18" w14:textId="1C2ED4AA" w:rsidR="00FE2311" w:rsidRDefault="00FE2311" w:rsidP="00FE231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3A3835"/>
                <w:spacing w:val="-5"/>
                <w:sz w:val="24"/>
              </w:rPr>
              <w:t xml:space="preserve"> Handing out pamphlets </w:t>
            </w:r>
          </w:p>
        </w:tc>
        <w:tc>
          <w:tcPr>
            <w:tcW w:w="1661" w:type="dxa"/>
          </w:tcPr>
          <w:p w14:paraId="5BEA17E0" w14:textId="6DB314C8" w:rsidR="00844675" w:rsidRDefault="00FE2311" w:rsidP="00FE2311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How ADHD is diagnosed?</w:t>
            </w:r>
          </w:p>
        </w:tc>
      </w:tr>
    </w:tbl>
    <w:p w14:paraId="057E3EF3" w14:textId="77777777" w:rsidR="00844675" w:rsidRDefault="00844675">
      <w:pPr>
        <w:pStyle w:val="TableParagraph"/>
        <w:rPr>
          <w:sz w:val="24"/>
        </w:rPr>
        <w:sectPr w:rsidR="00844675"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41A626" w14:textId="77777777" w:rsidR="00844675" w:rsidRDefault="00844675">
      <w:pPr>
        <w:pStyle w:val="BodyText"/>
        <w:rPr>
          <w:sz w:val="5"/>
        </w:rPr>
      </w:pPr>
    </w:p>
    <w:tbl>
      <w:tblPr>
        <w:tblW w:w="1346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1678"/>
        <w:gridCol w:w="6463"/>
        <w:gridCol w:w="1650"/>
        <w:gridCol w:w="1263"/>
        <w:gridCol w:w="1661"/>
      </w:tblGrid>
      <w:tr w:rsidR="00844675" w14:paraId="09335256" w14:textId="77777777" w:rsidTr="002A01C3">
        <w:trPr>
          <w:trHeight w:val="1814"/>
        </w:trPr>
        <w:tc>
          <w:tcPr>
            <w:tcW w:w="753" w:type="dxa"/>
          </w:tcPr>
          <w:p w14:paraId="0C8FF0A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14:paraId="090FD8EA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6463" w:type="dxa"/>
          </w:tcPr>
          <w:p w14:paraId="1BB1779B" w14:textId="77777777" w:rsidR="00844675" w:rsidRDefault="004222A8" w:rsidP="005615DF">
            <w:pPr>
              <w:pStyle w:val="TableParagraph"/>
              <w:tabs>
                <w:tab w:val="left" w:pos="827"/>
              </w:tabs>
              <w:spacing w:before="40" w:line="276" w:lineRule="auto"/>
              <w:ind w:right="906"/>
              <w:rPr>
                <w:sz w:val="24"/>
              </w:rPr>
            </w:pPr>
            <w:r>
              <w:rPr>
                <w:sz w:val="24"/>
              </w:rPr>
              <w:t xml:space="preserve">It has a standardized measure T Score, when </w:t>
            </w:r>
            <w:r w:rsidR="007264C3">
              <w:rPr>
                <w:sz w:val="24"/>
              </w:rPr>
              <w:t>the T Score is &lt;60, it usually means you don’t have ADHD.</w:t>
            </w:r>
          </w:p>
          <w:p w14:paraId="16958AC5" w14:textId="77777777" w:rsidR="00D8066E" w:rsidRDefault="00D8066E" w:rsidP="005615DF">
            <w:pPr>
              <w:pStyle w:val="TableParagraph"/>
              <w:tabs>
                <w:tab w:val="left" w:pos="827"/>
              </w:tabs>
              <w:spacing w:before="40" w:line="276" w:lineRule="auto"/>
              <w:ind w:right="906"/>
              <w:rPr>
                <w:sz w:val="24"/>
              </w:rPr>
            </w:pPr>
            <w:r>
              <w:rPr>
                <w:sz w:val="24"/>
              </w:rPr>
              <w:t>Score &gt;60 may indicate ADHD.</w:t>
            </w:r>
          </w:p>
          <w:p w14:paraId="0A889213" w14:textId="433D8A58" w:rsidR="00D8066E" w:rsidRDefault="00D8066E" w:rsidP="005615DF">
            <w:pPr>
              <w:pStyle w:val="TableParagraph"/>
              <w:tabs>
                <w:tab w:val="left" w:pos="827"/>
              </w:tabs>
              <w:spacing w:before="40" w:line="276" w:lineRule="auto"/>
              <w:ind w:right="906"/>
              <w:rPr>
                <w:sz w:val="24"/>
              </w:rPr>
            </w:pPr>
            <w:r>
              <w:rPr>
                <w:sz w:val="24"/>
              </w:rPr>
              <w:t>T score &gt;70 means the ADHD symptoms are more serious.</w:t>
            </w:r>
          </w:p>
        </w:tc>
        <w:tc>
          <w:tcPr>
            <w:tcW w:w="1650" w:type="dxa"/>
          </w:tcPr>
          <w:p w14:paraId="3458A7B0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263" w:type="dxa"/>
          </w:tcPr>
          <w:p w14:paraId="4825DB09" w14:textId="77777777" w:rsidR="00844675" w:rsidRDefault="00844675">
            <w:pPr>
              <w:pStyle w:val="TableParagraph"/>
              <w:rPr>
                <w:sz w:val="24"/>
              </w:rPr>
            </w:pPr>
          </w:p>
        </w:tc>
        <w:tc>
          <w:tcPr>
            <w:tcW w:w="1661" w:type="dxa"/>
          </w:tcPr>
          <w:p w14:paraId="6F50C8C6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07D22761" w14:textId="77777777" w:rsidTr="002A01C3">
        <w:trPr>
          <w:trHeight w:val="7483"/>
        </w:trPr>
        <w:tc>
          <w:tcPr>
            <w:tcW w:w="753" w:type="dxa"/>
          </w:tcPr>
          <w:p w14:paraId="10EA7135" w14:textId="48FFB659" w:rsidR="00844675" w:rsidRDefault="00E3194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  <w:p w14:paraId="0D05A811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</w:tcPr>
          <w:p w14:paraId="2D0D554A" w14:textId="737B6BCB" w:rsidR="00844675" w:rsidRDefault="00956A84">
            <w:pPr>
              <w:pStyle w:val="TableParagraph"/>
              <w:ind w:left="108" w:right="401"/>
              <w:rPr>
                <w:sz w:val="24"/>
              </w:rPr>
            </w:pPr>
            <w:r>
              <w:rPr>
                <w:sz w:val="24"/>
              </w:rPr>
              <w:t>Enlist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about the </w:t>
            </w:r>
            <w:r w:rsidR="00F62783">
              <w:rPr>
                <w:sz w:val="24"/>
              </w:rPr>
              <w:t>treatment modalities.</w:t>
            </w:r>
          </w:p>
        </w:tc>
        <w:tc>
          <w:tcPr>
            <w:tcW w:w="6463" w:type="dxa"/>
          </w:tcPr>
          <w:p w14:paraId="738DCBCD" w14:textId="5498FC8A" w:rsidR="00844675" w:rsidRPr="00F62783" w:rsidRDefault="00F62783">
            <w:pPr>
              <w:pStyle w:val="TableParagraph"/>
              <w:spacing w:line="276" w:lineRule="auto"/>
              <w:ind w:left="107" w:right="99"/>
              <w:rPr>
                <w:b/>
                <w:bCs/>
                <w:sz w:val="24"/>
                <w:u w:val="single"/>
              </w:rPr>
            </w:pPr>
            <w:r w:rsidRPr="00F62783">
              <w:rPr>
                <w:b/>
                <w:bCs/>
                <w:sz w:val="24"/>
                <w:u w:val="single"/>
              </w:rPr>
              <w:t>TREATMENT</w:t>
            </w:r>
            <w:r w:rsidR="00956A84" w:rsidRPr="00F62783">
              <w:rPr>
                <w:b/>
                <w:bCs/>
                <w:sz w:val="24"/>
                <w:u w:val="single"/>
              </w:rPr>
              <w:t xml:space="preserve"> –</w:t>
            </w:r>
          </w:p>
          <w:p w14:paraId="3FA45CAA" w14:textId="77777777" w:rsidR="00844675" w:rsidRDefault="00DF617C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Pharmacological Management-</w:t>
            </w:r>
          </w:p>
          <w:p w14:paraId="54B3FAD7" w14:textId="77777777" w:rsidR="006A14A1" w:rsidRDefault="000F7FE9" w:rsidP="000F7FE9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Stimulants</w:t>
            </w:r>
          </w:p>
          <w:p w14:paraId="1F0B6264" w14:textId="372655BD" w:rsidR="00DF617C" w:rsidRDefault="000F7FE9" w:rsidP="000F7FE9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- Methylphenidate, Amphetamine salts.</w:t>
            </w:r>
          </w:p>
          <w:p w14:paraId="28ED4912" w14:textId="5146B70C" w:rsidR="000F7FE9" w:rsidRDefault="009908F4" w:rsidP="000F7FE9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 xml:space="preserve">These improves focus, reduces </w:t>
            </w:r>
            <w:r w:rsidR="00621E81">
              <w:rPr>
                <w:sz w:val="24"/>
              </w:rPr>
              <w:t>hyperactivity</w:t>
            </w:r>
            <w:r>
              <w:rPr>
                <w:sz w:val="24"/>
              </w:rPr>
              <w:t xml:space="preserve"> &amp; impulsivity.</w:t>
            </w:r>
          </w:p>
          <w:p w14:paraId="5212A0BF" w14:textId="77777777" w:rsidR="0074764D" w:rsidRDefault="0074764D" w:rsidP="000F7FE9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</w:p>
          <w:p w14:paraId="208F5E6E" w14:textId="77777777" w:rsidR="006A14A1" w:rsidRDefault="009908F4" w:rsidP="000F7FE9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Non stimulants-</w:t>
            </w:r>
          </w:p>
          <w:p w14:paraId="403CF9C0" w14:textId="21B7BB0B" w:rsidR="009908F4" w:rsidRDefault="009908F4" w:rsidP="000F7FE9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 xml:space="preserve"> Atomoxetine-</w:t>
            </w:r>
            <w:r w:rsidR="00283C94">
              <w:rPr>
                <w:sz w:val="24"/>
              </w:rPr>
              <w:t xml:space="preserve"> Useful when stimulants are not tolerated.</w:t>
            </w:r>
          </w:p>
          <w:p w14:paraId="653FC9B6" w14:textId="13EDCE8E" w:rsidR="00917E08" w:rsidRDefault="00917E08" w:rsidP="000F7FE9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Clonidine- Helps with sleep, aggression &amp; emotional dysregulation</w:t>
            </w:r>
            <w:r w:rsidR="00AC22E9">
              <w:rPr>
                <w:sz w:val="24"/>
              </w:rPr>
              <w:t>.</w:t>
            </w:r>
          </w:p>
          <w:p w14:paraId="2B076F10" w14:textId="77777777" w:rsidR="00AC22E9" w:rsidRDefault="00936B24" w:rsidP="00AC22E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Psychological Therapies-</w:t>
            </w:r>
          </w:p>
          <w:p w14:paraId="47DE096A" w14:textId="77777777" w:rsidR="00621E81" w:rsidRDefault="00303328" w:rsidP="00621E81">
            <w:pPr>
              <w:pStyle w:val="TableParagraph"/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Behavioral Interventions-</w:t>
            </w:r>
          </w:p>
          <w:p w14:paraId="51771500" w14:textId="606D8421" w:rsidR="00303328" w:rsidRDefault="00303328" w:rsidP="00303328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Reward</w:t>
            </w:r>
            <w:r w:rsidR="00741C81">
              <w:rPr>
                <w:sz w:val="24"/>
              </w:rPr>
              <w:t xml:space="preserve"> charts- The child earns stars for </w:t>
            </w:r>
            <w:r w:rsidR="00747852">
              <w:rPr>
                <w:sz w:val="24"/>
              </w:rPr>
              <w:t>specific good behavior.</w:t>
            </w:r>
          </w:p>
          <w:p w14:paraId="13198216" w14:textId="77777777" w:rsidR="00747852" w:rsidRDefault="00747852" w:rsidP="00303328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Token Economy- It is a behavioral therapy techniques where children untokens for good behavior</w:t>
            </w:r>
            <w:r w:rsidR="00CC66B4">
              <w:rPr>
                <w:sz w:val="24"/>
              </w:rPr>
              <w:t>, which they can exchange for privileges.</w:t>
            </w:r>
          </w:p>
          <w:p w14:paraId="523A9EDD" w14:textId="77777777" w:rsidR="00CC66B4" w:rsidRDefault="00CC66B4" w:rsidP="00303328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Consistent rules &amp; structures</w:t>
            </w:r>
            <w:r w:rsidR="002779CE">
              <w:rPr>
                <w:sz w:val="24"/>
              </w:rPr>
              <w:t>- Same rules at school &amp; home helps in reinforcement of learning.</w:t>
            </w:r>
          </w:p>
          <w:p w14:paraId="1A442018" w14:textId="77777777" w:rsidR="002779CE" w:rsidRDefault="00760781" w:rsidP="00303328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 xml:space="preserve">Stop &amp; think technique- Tach the child to pause </w:t>
            </w:r>
            <w:r w:rsidR="0026411C">
              <w:rPr>
                <w:sz w:val="24"/>
              </w:rPr>
              <w:t>before acting.</w:t>
            </w:r>
          </w:p>
          <w:p w14:paraId="69BDD0FC" w14:textId="77777777" w:rsidR="0026411C" w:rsidRDefault="0026411C" w:rsidP="00303328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Role play social skills- Prac</w:t>
            </w:r>
            <w:r w:rsidR="006C039C">
              <w:rPr>
                <w:sz w:val="24"/>
              </w:rPr>
              <w:t>tice turn taking in games or conversations.</w:t>
            </w:r>
          </w:p>
          <w:p w14:paraId="34D8A94C" w14:textId="77777777" w:rsidR="001C038B" w:rsidRDefault="006C039C" w:rsidP="001C038B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 xml:space="preserve">Red, yellow, green card- Green means </w:t>
            </w:r>
            <w:r w:rsidR="001C038B">
              <w:rPr>
                <w:sz w:val="24"/>
              </w:rPr>
              <w:t>“Go ahead”, yellow means “ slow down”</w:t>
            </w:r>
            <w:r w:rsidR="009D15C4">
              <w:rPr>
                <w:sz w:val="24"/>
              </w:rPr>
              <w:t xml:space="preserve"> &amp; red means “stop &amp; think”.</w:t>
            </w:r>
          </w:p>
          <w:p w14:paraId="54C1E979" w14:textId="27D11E26" w:rsidR="009D15C4" w:rsidRPr="001C038B" w:rsidRDefault="009D15C4" w:rsidP="009D25E0">
            <w:pPr>
              <w:pStyle w:val="TableParagraph"/>
              <w:tabs>
                <w:tab w:val="left" w:pos="827"/>
              </w:tabs>
              <w:spacing w:line="276" w:lineRule="auto"/>
              <w:ind w:left="720" w:right="159"/>
              <w:rPr>
                <w:sz w:val="24"/>
              </w:rPr>
            </w:pPr>
          </w:p>
        </w:tc>
        <w:tc>
          <w:tcPr>
            <w:tcW w:w="1650" w:type="dxa"/>
          </w:tcPr>
          <w:p w14:paraId="4A6E2A78" w14:textId="77777777" w:rsidR="00844675" w:rsidRDefault="00956A84" w:rsidP="008F00C5">
            <w:pPr>
              <w:pStyle w:val="TableParagraph"/>
              <w:ind w:left="106" w:right="176"/>
              <w:rPr>
                <w:color w:val="3A3835"/>
                <w:spacing w:val="-15"/>
                <w:sz w:val="24"/>
              </w:rPr>
            </w:pPr>
            <w:r>
              <w:rPr>
                <w:color w:val="3A3835"/>
                <w:sz w:val="24"/>
              </w:rPr>
              <w:t>The teacher explained</w:t>
            </w:r>
            <w:r w:rsidR="008F00C5">
              <w:rPr>
                <w:color w:val="3A3835"/>
                <w:spacing w:val="-15"/>
                <w:sz w:val="24"/>
              </w:rPr>
              <w:t xml:space="preserve"> about the treatment modalities.</w:t>
            </w:r>
          </w:p>
          <w:p w14:paraId="24E5A9B2" w14:textId="77777777" w:rsidR="008F00C5" w:rsidRDefault="008F00C5" w:rsidP="008F00C5">
            <w:pPr>
              <w:pStyle w:val="TableParagraph"/>
              <w:ind w:left="106" w:right="176"/>
              <w:rPr>
                <w:color w:val="3A3835"/>
                <w:spacing w:val="-15"/>
                <w:sz w:val="24"/>
              </w:rPr>
            </w:pPr>
          </w:p>
          <w:p w14:paraId="711520F3" w14:textId="77777777" w:rsidR="008F00C5" w:rsidRDefault="008F00C5" w:rsidP="008F00C5">
            <w:pPr>
              <w:pStyle w:val="TableParagraph"/>
              <w:ind w:left="106" w:right="176"/>
              <w:rPr>
                <w:color w:val="3A3835"/>
                <w:spacing w:val="-15"/>
                <w:sz w:val="24"/>
              </w:rPr>
            </w:pPr>
          </w:p>
          <w:p w14:paraId="12A63236" w14:textId="77777777" w:rsidR="008F00C5" w:rsidRDefault="008F00C5" w:rsidP="008F00C5">
            <w:pPr>
              <w:pStyle w:val="TableParagraph"/>
              <w:ind w:left="106" w:right="176"/>
              <w:rPr>
                <w:color w:val="3A3835"/>
                <w:spacing w:val="-15"/>
                <w:sz w:val="24"/>
              </w:rPr>
            </w:pPr>
          </w:p>
          <w:p w14:paraId="1B695E7B" w14:textId="3923ADD0" w:rsidR="008F00C5" w:rsidRDefault="008F00C5" w:rsidP="008F00C5">
            <w:pPr>
              <w:pStyle w:val="TableParagraph"/>
              <w:ind w:left="106" w:right="176"/>
              <w:rPr>
                <w:sz w:val="24"/>
              </w:rPr>
            </w:pPr>
            <w:r>
              <w:rPr>
                <w:color w:val="3A3835"/>
                <w:spacing w:val="-15"/>
                <w:sz w:val="24"/>
              </w:rPr>
              <w:t xml:space="preserve">The </w:t>
            </w:r>
            <w:r w:rsidR="00F74781">
              <w:rPr>
                <w:color w:val="3A3835"/>
                <w:spacing w:val="-15"/>
                <w:sz w:val="24"/>
              </w:rPr>
              <w:t xml:space="preserve">students understood about it &amp; </w:t>
            </w:r>
            <w:r w:rsidR="00FE2311">
              <w:rPr>
                <w:color w:val="3A3835"/>
                <w:spacing w:val="-15"/>
                <w:sz w:val="24"/>
              </w:rPr>
              <w:t xml:space="preserve">is </w:t>
            </w:r>
            <w:r w:rsidR="00F74781">
              <w:rPr>
                <w:color w:val="3A3835"/>
                <w:spacing w:val="-15"/>
                <w:sz w:val="24"/>
              </w:rPr>
              <w:t>able to answer the questions.</w:t>
            </w:r>
          </w:p>
        </w:tc>
        <w:tc>
          <w:tcPr>
            <w:tcW w:w="1263" w:type="dxa"/>
          </w:tcPr>
          <w:p w14:paraId="345A5E90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A3835"/>
                <w:spacing w:val="-2"/>
                <w:sz w:val="24"/>
              </w:rPr>
              <w:t xml:space="preserve">Lecture- </w:t>
            </w:r>
            <w:r>
              <w:rPr>
                <w:color w:val="3A3835"/>
                <w:spacing w:val="-4"/>
                <w:sz w:val="24"/>
              </w:rPr>
              <w:t xml:space="preserve">cum </w:t>
            </w:r>
            <w:r>
              <w:rPr>
                <w:color w:val="3A3835"/>
                <w:spacing w:val="-2"/>
                <w:sz w:val="24"/>
              </w:rPr>
              <w:t>discussion</w:t>
            </w:r>
          </w:p>
        </w:tc>
        <w:tc>
          <w:tcPr>
            <w:tcW w:w="1661" w:type="dxa"/>
          </w:tcPr>
          <w:p w14:paraId="09EA97E7" w14:textId="1412BDFC" w:rsidR="00844675" w:rsidRDefault="00956A84">
            <w:pPr>
              <w:pStyle w:val="TableParagraph"/>
              <w:ind w:left="107" w:right="11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8F576F">
              <w:rPr>
                <w:sz w:val="24"/>
              </w:rPr>
              <w:t>different types of behavioral interventions?</w:t>
            </w:r>
          </w:p>
        </w:tc>
      </w:tr>
      <w:tr w:rsidR="00844675" w14:paraId="18AA7624" w14:textId="77777777" w:rsidTr="002A01C3">
        <w:trPr>
          <w:trHeight w:val="6860"/>
        </w:trPr>
        <w:tc>
          <w:tcPr>
            <w:tcW w:w="753" w:type="dxa"/>
          </w:tcPr>
          <w:p w14:paraId="243D5908" w14:textId="72C7D49A" w:rsidR="00844675" w:rsidRDefault="00844675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14:paraId="608D4280" w14:textId="2C7808BA" w:rsidR="00844675" w:rsidRDefault="00844675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678" w:type="dxa"/>
          </w:tcPr>
          <w:p w14:paraId="263D03FD" w14:textId="7733FE25" w:rsidR="00844675" w:rsidRDefault="00844675">
            <w:pPr>
              <w:pStyle w:val="TableParagraph"/>
              <w:ind w:left="108" w:right="170"/>
              <w:rPr>
                <w:sz w:val="24"/>
              </w:rPr>
            </w:pPr>
          </w:p>
        </w:tc>
        <w:tc>
          <w:tcPr>
            <w:tcW w:w="6463" w:type="dxa"/>
          </w:tcPr>
          <w:p w14:paraId="23CF0BDB" w14:textId="77777777" w:rsidR="00844675" w:rsidRDefault="00BA4BEE" w:rsidP="009D25E0">
            <w:pPr>
              <w:pStyle w:val="TableParagraph"/>
              <w:numPr>
                <w:ilvl w:val="0"/>
                <w:numId w:val="2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Cognitive-behavioral techniques-</w:t>
            </w:r>
          </w:p>
          <w:p w14:paraId="2D35503A" w14:textId="2BB6A1EF" w:rsidR="00BA4BEE" w:rsidRDefault="006F11FC" w:rsidP="00BA4BEE">
            <w:pPr>
              <w:pStyle w:val="TableParagraph"/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Used mainly in older children &amp; </w:t>
            </w:r>
            <w:r w:rsidR="0086321E">
              <w:rPr>
                <w:sz w:val="24"/>
              </w:rPr>
              <w:t>adolescents</w:t>
            </w:r>
            <w:r>
              <w:rPr>
                <w:sz w:val="24"/>
              </w:rPr>
              <w:t xml:space="preserve"> to :</w:t>
            </w:r>
          </w:p>
          <w:p w14:paraId="58EF7C9C" w14:textId="77777777" w:rsidR="006F11FC" w:rsidRDefault="00CB282E" w:rsidP="00951D98">
            <w:pPr>
              <w:pStyle w:val="TableParagraph"/>
              <w:numPr>
                <w:ilvl w:val="0"/>
                <w:numId w:val="44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Teach organizational skills</w:t>
            </w:r>
          </w:p>
          <w:p w14:paraId="31E4EC46" w14:textId="77777777" w:rsidR="00CB282E" w:rsidRDefault="00CB282E" w:rsidP="00951D98">
            <w:pPr>
              <w:pStyle w:val="TableParagraph"/>
              <w:numPr>
                <w:ilvl w:val="0"/>
                <w:numId w:val="44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Improve problem solving</w:t>
            </w:r>
          </w:p>
          <w:p w14:paraId="7D0D2E7C" w14:textId="77777777" w:rsidR="00CB282E" w:rsidRDefault="00CB282E" w:rsidP="00951D98">
            <w:pPr>
              <w:pStyle w:val="TableParagraph"/>
              <w:numPr>
                <w:ilvl w:val="0"/>
                <w:numId w:val="44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Promote self monitoring</w:t>
            </w:r>
          </w:p>
          <w:p w14:paraId="01E2EBEA" w14:textId="77777777" w:rsidR="00CB282E" w:rsidRDefault="000E06D6" w:rsidP="00CB282E">
            <w:pPr>
              <w:pStyle w:val="TableParagraph"/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CBT is not for “Negative thinking”</w:t>
            </w:r>
            <w:r w:rsidR="00E14DF2">
              <w:rPr>
                <w:sz w:val="24"/>
              </w:rPr>
              <w:t xml:space="preserve"> in ADHD, but rather for improving emotional control &amp; planning.</w:t>
            </w:r>
          </w:p>
          <w:p w14:paraId="293E1E6E" w14:textId="77777777" w:rsidR="00E14DF2" w:rsidRDefault="000060B9" w:rsidP="000060B9">
            <w:pPr>
              <w:pStyle w:val="TableParagraph"/>
              <w:numPr>
                <w:ilvl w:val="0"/>
                <w:numId w:val="2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Psychoeducation &amp; family support-</w:t>
            </w:r>
          </w:p>
          <w:p w14:paraId="3A57C69F" w14:textId="77777777" w:rsidR="000060B9" w:rsidRDefault="00D869E9" w:rsidP="000060B9">
            <w:pPr>
              <w:pStyle w:val="TableParagraph"/>
              <w:numPr>
                <w:ilvl w:val="0"/>
                <w:numId w:val="45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Teach parents &amp; children about ADHD.</w:t>
            </w:r>
          </w:p>
          <w:p w14:paraId="48F63C5E" w14:textId="77777777" w:rsidR="00D869E9" w:rsidRDefault="00D869E9" w:rsidP="000060B9">
            <w:pPr>
              <w:pStyle w:val="TableParagraph"/>
              <w:numPr>
                <w:ilvl w:val="0"/>
                <w:numId w:val="45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Tell the parents that ADHD is a neurodevelopmental disorder &amp; not “</w:t>
            </w:r>
            <w:r w:rsidR="009F381E">
              <w:rPr>
                <w:sz w:val="24"/>
              </w:rPr>
              <w:t>naughtiness”.</w:t>
            </w:r>
          </w:p>
          <w:p w14:paraId="2220F54B" w14:textId="77777777" w:rsidR="009F381E" w:rsidRDefault="009F381E" w:rsidP="000060B9">
            <w:pPr>
              <w:pStyle w:val="TableParagraph"/>
              <w:numPr>
                <w:ilvl w:val="0"/>
                <w:numId w:val="45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Involve teachers in support plans.</w:t>
            </w:r>
          </w:p>
          <w:p w14:paraId="013000F0" w14:textId="77777777" w:rsidR="009F381E" w:rsidRDefault="004D6494" w:rsidP="004D6494">
            <w:pPr>
              <w:pStyle w:val="TableParagraph"/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Paren</w:t>
            </w:r>
            <w:r w:rsidR="008F5EC5">
              <w:rPr>
                <w:sz w:val="24"/>
              </w:rPr>
              <w:t>t-children interaction therapy</w:t>
            </w:r>
            <w:r w:rsidR="002B49F5">
              <w:rPr>
                <w:sz w:val="24"/>
              </w:rPr>
              <w:t>-</w:t>
            </w:r>
          </w:p>
          <w:p w14:paraId="7F2C3693" w14:textId="0FA2775E" w:rsidR="002B49F5" w:rsidRDefault="002B49F5" w:rsidP="002B49F5">
            <w:pPr>
              <w:pStyle w:val="TableParagraph"/>
              <w:numPr>
                <w:ilvl w:val="0"/>
                <w:numId w:val="46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A type of therapy where parents are trained to interact positively &amp; </w:t>
            </w:r>
            <w:r w:rsidR="00171CA2">
              <w:rPr>
                <w:sz w:val="24"/>
              </w:rPr>
              <w:t>effectively</w:t>
            </w:r>
            <w:r>
              <w:rPr>
                <w:sz w:val="24"/>
              </w:rPr>
              <w:t xml:space="preserve"> with their child.</w:t>
            </w:r>
          </w:p>
          <w:p w14:paraId="526BB7C7" w14:textId="082A52CD" w:rsidR="002B49F5" w:rsidRDefault="00171CA2" w:rsidP="002B49F5">
            <w:pPr>
              <w:pStyle w:val="TableParagraph"/>
              <w:numPr>
                <w:ilvl w:val="0"/>
                <w:numId w:val="46"/>
              </w:numPr>
              <w:spacing w:before="242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Focuse</w:t>
            </w:r>
            <w:r w:rsidR="00B27815">
              <w:rPr>
                <w:sz w:val="24"/>
              </w:rPr>
              <w:t>s</w:t>
            </w:r>
            <w:r>
              <w:rPr>
                <w:sz w:val="24"/>
              </w:rPr>
              <w:t xml:space="preserve"> on praising good </w:t>
            </w:r>
            <w:r w:rsidR="0086321E">
              <w:rPr>
                <w:sz w:val="24"/>
              </w:rPr>
              <w:t>behaviors</w:t>
            </w:r>
            <w:r>
              <w:rPr>
                <w:sz w:val="24"/>
              </w:rPr>
              <w:t xml:space="preserve">, ignoring mild </w:t>
            </w:r>
            <w:r w:rsidR="0086321E">
              <w:rPr>
                <w:sz w:val="24"/>
              </w:rPr>
              <w:t>misbehavior &amp; setting consistent limits.</w:t>
            </w:r>
          </w:p>
        </w:tc>
        <w:tc>
          <w:tcPr>
            <w:tcW w:w="1650" w:type="dxa"/>
          </w:tcPr>
          <w:p w14:paraId="097623C4" w14:textId="13F38DDB" w:rsidR="00844675" w:rsidRDefault="00844675">
            <w:pPr>
              <w:pStyle w:val="TableParagraph"/>
              <w:ind w:left="106" w:right="357"/>
              <w:jc w:val="both"/>
              <w:rPr>
                <w:sz w:val="24"/>
              </w:rPr>
            </w:pPr>
          </w:p>
        </w:tc>
        <w:tc>
          <w:tcPr>
            <w:tcW w:w="1263" w:type="dxa"/>
          </w:tcPr>
          <w:p w14:paraId="1446BAD9" w14:textId="30EDC8B1" w:rsidR="00844675" w:rsidRDefault="00844675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661" w:type="dxa"/>
          </w:tcPr>
          <w:p w14:paraId="787AC37C" w14:textId="77777777" w:rsidR="00844675" w:rsidRDefault="00844675">
            <w:pPr>
              <w:pStyle w:val="TableParagraph"/>
              <w:rPr>
                <w:sz w:val="24"/>
              </w:rPr>
            </w:pPr>
          </w:p>
        </w:tc>
      </w:tr>
      <w:tr w:rsidR="00844675" w14:paraId="1959D4AF" w14:textId="77777777" w:rsidTr="002A01C3">
        <w:tblPrEx>
          <w:tblCellMar>
            <w:left w:w="108" w:type="dxa"/>
            <w:right w:w="108" w:type="dxa"/>
          </w:tblCellMar>
        </w:tblPrEx>
        <w:trPr>
          <w:trHeight w:val="1417"/>
        </w:trPr>
        <w:tc>
          <w:tcPr>
            <w:tcW w:w="753" w:type="dxa"/>
          </w:tcPr>
          <w:p w14:paraId="5E8313ED" w14:textId="77777777" w:rsidR="00844675" w:rsidRDefault="00956A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65A0448F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</w:tcPr>
          <w:p w14:paraId="50731D81" w14:textId="46346C35" w:rsidR="00844675" w:rsidRDefault="00956A84">
            <w:pPr>
              <w:pStyle w:val="TableParagraph"/>
              <w:ind w:left="108" w:right="380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 w:rsidR="00941809">
              <w:rPr>
                <w:spacing w:val="-2"/>
                <w:sz w:val="24"/>
              </w:rPr>
              <w:t>discuss about few nursing diagnosis</w:t>
            </w:r>
            <w:r w:rsidR="00FB1FB2">
              <w:rPr>
                <w:spacing w:val="-2"/>
                <w:sz w:val="24"/>
              </w:rPr>
              <w:t xml:space="preserve"> related to </w:t>
            </w:r>
            <w:r w:rsidR="00FB1FB2">
              <w:rPr>
                <w:spacing w:val="-2"/>
                <w:sz w:val="24"/>
              </w:rPr>
              <w:lastRenderedPageBreak/>
              <w:t>ADHD and how to manage it.</w:t>
            </w:r>
          </w:p>
        </w:tc>
        <w:tc>
          <w:tcPr>
            <w:tcW w:w="6463" w:type="dxa"/>
          </w:tcPr>
          <w:p w14:paraId="6B3FCBDB" w14:textId="7129620C" w:rsidR="00844675" w:rsidRDefault="00941809" w:rsidP="0094180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lastRenderedPageBreak/>
              <w:t>NURSING DIAGNOSIS-</w:t>
            </w:r>
          </w:p>
          <w:p w14:paraId="5DFE01B7" w14:textId="77777777" w:rsidR="00844675" w:rsidRDefault="00F379AD" w:rsidP="00F379AD">
            <w:pPr>
              <w:pStyle w:val="TableParagraph"/>
              <w:numPr>
                <w:ilvl w:val="0"/>
                <w:numId w:val="5"/>
              </w:numPr>
              <w:spacing w:before="208" w:line="310" w:lineRule="atLeast"/>
              <w:rPr>
                <w:sz w:val="24"/>
              </w:rPr>
            </w:pPr>
            <w:r>
              <w:rPr>
                <w:sz w:val="24"/>
              </w:rPr>
              <w:t>Risk for injury related to</w:t>
            </w:r>
            <w:r w:rsidR="00B27815">
              <w:rPr>
                <w:sz w:val="24"/>
              </w:rPr>
              <w:t xml:space="preserve"> </w:t>
            </w:r>
            <w:r w:rsidR="002F4BC3">
              <w:rPr>
                <w:sz w:val="24"/>
              </w:rPr>
              <w:t>hyperactivity &amp; impulsiveness</w:t>
            </w:r>
            <w:r w:rsidR="0000641A">
              <w:rPr>
                <w:sz w:val="24"/>
              </w:rPr>
              <w:t>.</w:t>
            </w:r>
          </w:p>
          <w:p w14:paraId="70C9E7DD" w14:textId="77777777" w:rsidR="00421FC0" w:rsidRDefault="00421FC0" w:rsidP="00421FC0">
            <w:pPr>
              <w:pStyle w:val="TableParagraph"/>
              <w:spacing w:before="208" w:line="310" w:lineRule="atLeast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Nursing Intervention</w:t>
            </w:r>
          </w:p>
          <w:p w14:paraId="31D85812" w14:textId="77777777" w:rsidR="002A01C3" w:rsidRDefault="00BB1C25" w:rsidP="00BB1C25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divId w:val="741567678"/>
            </w:pPr>
            <w:r>
              <w:lastRenderedPageBreak/>
              <w:t xml:space="preserve">Provide a </w:t>
            </w:r>
            <w:r w:rsidR="008E33B6">
              <w:t>calm, clutter-free environment.</w:t>
            </w:r>
          </w:p>
          <w:p w14:paraId="61AB9230" w14:textId="77777777" w:rsidR="008E33B6" w:rsidRDefault="008E33B6" w:rsidP="00BB1C25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divId w:val="741567678"/>
            </w:pPr>
            <w:r>
              <w:t>Supervise during physical activity.</w:t>
            </w:r>
          </w:p>
          <w:p w14:paraId="6186C442" w14:textId="77777777" w:rsidR="008E33B6" w:rsidRDefault="005C0119" w:rsidP="00BB1C25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divId w:val="741567678"/>
            </w:pPr>
            <w:r>
              <w:t>Set clear, consistent rules</w:t>
            </w:r>
          </w:p>
          <w:p w14:paraId="097C8347" w14:textId="3632BFA4" w:rsidR="005C0119" w:rsidRPr="002A01C3" w:rsidRDefault="005C0119" w:rsidP="00BB1C25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divId w:val="741567678"/>
            </w:pPr>
            <w:r>
              <w:t>Teach safety safety rules through stories or visuals.</w:t>
            </w:r>
          </w:p>
        </w:tc>
        <w:tc>
          <w:tcPr>
            <w:tcW w:w="1650" w:type="dxa"/>
          </w:tcPr>
          <w:p w14:paraId="08C4F1DE" w14:textId="76ED60BB" w:rsidR="00844675" w:rsidRDefault="00956A84">
            <w:pPr>
              <w:pStyle w:val="TableParagraph"/>
              <w:ind w:left="106" w:right="189"/>
              <w:rPr>
                <w:sz w:val="24"/>
              </w:rPr>
            </w:pPr>
            <w:r>
              <w:rPr>
                <w:color w:val="3A3835"/>
                <w:sz w:val="24"/>
              </w:rPr>
              <w:lastRenderedPageBreak/>
              <w:t>The teacher</w:t>
            </w:r>
            <w:r w:rsidR="002F4BC3">
              <w:rPr>
                <w:color w:val="3A3835"/>
                <w:sz w:val="24"/>
              </w:rPr>
              <w:t xml:space="preserve"> expl</w:t>
            </w:r>
            <w:r w:rsidR="0032028B">
              <w:rPr>
                <w:color w:val="3A3835"/>
                <w:sz w:val="24"/>
              </w:rPr>
              <w:t xml:space="preserve">ained </w:t>
            </w:r>
            <w:r w:rsidR="00FB1FB2">
              <w:rPr>
                <w:color w:val="3A3835"/>
                <w:sz w:val="24"/>
              </w:rPr>
              <w:t xml:space="preserve">possible nursing </w:t>
            </w:r>
            <w:r w:rsidR="00C07CBB">
              <w:rPr>
                <w:color w:val="3A3835"/>
                <w:sz w:val="24"/>
              </w:rPr>
              <w:t xml:space="preserve">diagnosis with ways </w:t>
            </w:r>
            <w:r w:rsidR="00C07CBB">
              <w:rPr>
                <w:color w:val="3A3835"/>
                <w:sz w:val="24"/>
              </w:rPr>
              <w:lastRenderedPageBreak/>
              <w:t>to manage it.</w:t>
            </w:r>
          </w:p>
        </w:tc>
        <w:tc>
          <w:tcPr>
            <w:tcW w:w="1263" w:type="dxa"/>
          </w:tcPr>
          <w:p w14:paraId="067F9889" w14:textId="77777777" w:rsidR="00844675" w:rsidRDefault="00956A84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A3835"/>
                <w:spacing w:val="-2"/>
                <w:sz w:val="24"/>
              </w:rPr>
              <w:lastRenderedPageBreak/>
              <w:t xml:space="preserve">Lecture- </w:t>
            </w:r>
            <w:r>
              <w:rPr>
                <w:color w:val="3A3835"/>
                <w:spacing w:val="-4"/>
                <w:sz w:val="24"/>
              </w:rPr>
              <w:t xml:space="preserve">cum </w:t>
            </w:r>
            <w:r>
              <w:rPr>
                <w:color w:val="3A3835"/>
                <w:spacing w:val="-2"/>
                <w:sz w:val="24"/>
              </w:rPr>
              <w:t>discussion</w:t>
            </w:r>
          </w:p>
        </w:tc>
        <w:tc>
          <w:tcPr>
            <w:tcW w:w="1661" w:type="dxa"/>
          </w:tcPr>
          <w:p w14:paraId="35EBB01D" w14:textId="04CF3726" w:rsidR="00844675" w:rsidRDefault="00C059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r w:rsidR="0099217B">
              <w:rPr>
                <w:sz w:val="24"/>
              </w:rPr>
              <w:t>objective data one could observe in a child with risk of injury?</w:t>
            </w:r>
          </w:p>
          <w:p w14:paraId="680B6CCD" w14:textId="5801117D" w:rsidR="00C059A7" w:rsidRDefault="00C059A7">
            <w:pPr>
              <w:pStyle w:val="TableParagraph"/>
              <w:rPr>
                <w:sz w:val="24"/>
              </w:rPr>
            </w:pPr>
          </w:p>
        </w:tc>
      </w:tr>
    </w:tbl>
    <w:p w14:paraId="2640F9BE" w14:textId="77777777" w:rsidR="00844675" w:rsidRDefault="00844675">
      <w:pPr>
        <w:pStyle w:val="TableParagraph"/>
        <w:rPr>
          <w:sz w:val="24"/>
        </w:rPr>
        <w:sectPr w:rsidR="00844675"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5B9C265" w14:textId="77777777" w:rsidR="00844675" w:rsidRDefault="00844675">
      <w:pPr>
        <w:pStyle w:val="BodyText"/>
        <w:rPr>
          <w:sz w:val="5"/>
        </w:rPr>
      </w:pPr>
    </w:p>
    <w:tbl>
      <w:tblPr>
        <w:tblW w:w="1346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1678"/>
        <w:gridCol w:w="6463"/>
        <w:gridCol w:w="1650"/>
        <w:gridCol w:w="1263"/>
        <w:gridCol w:w="1661"/>
      </w:tblGrid>
      <w:tr w:rsidR="00844675" w14:paraId="32E27626" w14:textId="77777777" w:rsidTr="00752247">
        <w:trPr>
          <w:trHeight w:val="1191"/>
        </w:trPr>
        <w:tc>
          <w:tcPr>
            <w:tcW w:w="753" w:type="dxa"/>
          </w:tcPr>
          <w:p w14:paraId="62636465" w14:textId="77777777" w:rsidR="00844675" w:rsidRDefault="00844675">
            <w:pPr>
              <w:pStyle w:val="TableParagraph"/>
            </w:pPr>
          </w:p>
        </w:tc>
        <w:tc>
          <w:tcPr>
            <w:tcW w:w="1678" w:type="dxa"/>
          </w:tcPr>
          <w:p w14:paraId="1A0F7061" w14:textId="77777777" w:rsidR="00844675" w:rsidRDefault="00844675">
            <w:pPr>
              <w:pStyle w:val="TableParagraph"/>
            </w:pPr>
          </w:p>
        </w:tc>
        <w:tc>
          <w:tcPr>
            <w:tcW w:w="6463" w:type="dxa"/>
          </w:tcPr>
          <w:p w14:paraId="083C78A7" w14:textId="77777777" w:rsidR="00844675" w:rsidRDefault="00611ADC" w:rsidP="00C059A7">
            <w:pPr>
              <w:pStyle w:val="TableParagraph"/>
              <w:numPr>
                <w:ilvl w:val="0"/>
                <w:numId w:val="5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 xml:space="preserve">Impaired social interaction related to impulsivity as evidenced by </w:t>
            </w:r>
            <w:r w:rsidR="00A77DF5">
              <w:rPr>
                <w:sz w:val="24"/>
              </w:rPr>
              <w:t>inappropriate</w:t>
            </w:r>
            <w:r>
              <w:rPr>
                <w:sz w:val="24"/>
              </w:rPr>
              <w:t xml:space="preserve"> &amp; interrupting </w:t>
            </w:r>
            <w:r w:rsidR="00A77DF5">
              <w:rPr>
                <w:sz w:val="24"/>
              </w:rPr>
              <w:t>peer</w:t>
            </w:r>
            <w:r>
              <w:rPr>
                <w:sz w:val="24"/>
              </w:rPr>
              <w:t xml:space="preserve"> beh</w:t>
            </w:r>
            <w:r w:rsidR="00A77DF5">
              <w:rPr>
                <w:sz w:val="24"/>
              </w:rPr>
              <w:t>avior.</w:t>
            </w:r>
          </w:p>
          <w:p w14:paraId="0CE95D19" w14:textId="46D122CE" w:rsidR="005C0119" w:rsidRDefault="00020325" w:rsidP="005C0119">
            <w:pPr>
              <w:pStyle w:val="TableParagraph"/>
              <w:spacing w:line="276" w:lineRule="auto"/>
              <w:ind w:right="190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 xml:space="preserve">Nursing intervention </w:t>
            </w:r>
          </w:p>
          <w:p w14:paraId="55642B7E" w14:textId="7F4E6063" w:rsidR="00020325" w:rsidRDefault="00020325" w:rsidP="00020325">
            <w:pPr>
              <w:pStyle w:val="TableParagraph"/>
              <w:numPr>
                <w:ilvl w:val="0"/>
                <w:numId w:val="51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>Use role play to practice turn-taking and social roles.</w:t>
            </w:r>
          </w:p>
          <w:p w14:paraId="07A25E45" w14:textId="0F2206C3" w:rsidR="00020325" w:rsidRDefault="00020325" w:rsidP="00020325">
            <w:pPr>
              <w:pStyle w:val="TableParagraph"/>
              <w:numPr>
                <w:ilvl w:val="0"/>
                <w:numId w:val="51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 xml:space="preserve">Provide immediate praise for appropriate </w:t>
            </w:r>
            <w:r w:rsidR="00EC05D2">
              <w:rPr>
                <w:sz w:val="24"/>
              </w:rPr>
              <w:t>behavior</w:t>
            </w:r>
            <w:r>
              <w:rPr>
                <w:sz w:val="24"/>
              </w:rPr>
              <w:t>.</w:t>
            </w:r>
          </w:p>
          <w:p w14:paraId="1A6011F0" w14:textId="690537DF" w:rsidR="00020325" w:rsidRDefault="00F0351D" w:rsidP="00020325">
            <w:pPr>
              <w:pStyle w:val="TableParagraph"/>
              <w:numPr>
                <w:ilvl w:val="0"/>
                <w:numId w:val="51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>Encourage small group interactions with supervision.</w:t>
            </w:r>
          </w:p>
          <w:p w14:paraId="364DA03D" w14:textId="2C49C98E" w:rsidR="00F0351D" w:rsidRDefault="00F0351D" w:rsidP="00020325">
            <w:pPr>
              <w:pStyle w:val="TableParagraph"/>
              <w:numPr>
                <w:ilvl w:val="0"/>
                <w:numId w:val="51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 xml:space="preserve">Use visual signals to guide </w:t>
            </w:r>
            <w:r w:rsidR="00EC05D2">
              <w:rPr>
                <w:sz w:val="24"/>
              </w:rPr>
              <w:t>behavior</w:t>
            </w:r>
            <w:r>
              <w:rPr>
                <w:sz w:val="24"/>
              </w:rPr>
              <w:t>.</w:t>
            </w:r>
          </w:p>
          <w:p w14:paraId="7569CFE5" w14:textId="77777777" w:rsidR="00F0351D" w:rsidRPr="00020325" w:rsidRDefault="00F0351D" w:rsidP="00F0351D">
            <w:pPr>
              <w:pStyle w:val="TableParagraph"/>
              <w:spacing w:line="276" w:lineRule="auto"/>
              <w:ind w:left="720" w:right="190"/>
              <w:rPr>
                <w:sz w:val="24"/>
              </w:rPr>
            </w:pPr>
          </w:p>
          <w:p w14:paraId="0450CFE7" w14:textId="7DDA4458" w:rsidR="00A77DF5" w:rsidRDefault="003C470D" w:rsidP="00C059A7">
            <w:pPr>
              <w:pStyle w:val="TableParagraph"/>
              <w:numPr>
                <w:ilvl w:val="0"/>
                <w:numId w:val="5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 xml:space="preserve">Knowledge deficit related to </w:t>
            </w:r>
            <w:r w:rsidR="00660895">
              <w:rPr>
                <w:sz w:val="24"/>
              </w:rPr>
              <w:t>lack of exposure to information about ADHD as evidenced by parental misunderstanding of child’s behavior.</w:t>
            </w:r>
          </w:p>
          <w:p w14:paraId="70F38330" w14:textId="39DF6775" w:rsidR="000244E6" w:rsidRDefault="000244E6" w:rsidP="000244E6">
            <w:pPr>
              <w:pStyle w:val="TableParagraph"/>
              <w:spacing w:line="276" w:lineRule="auto"/>
              <w:ind w:right="190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N</w:t>
            </w:r>
            <w:r w:rsidR="00F0351D">
              <w:rPr>
                <w:b/>
                <w:bCs/>
                <w:sz w:val="24"/>
                <w:u w:val="single"/>
              </w:rPr>
              <w:t xml:space="preserve">ursing intervention </w:t>
            </w:r>
          </w:p>
          <w:p w14:paraId="422253AE" w14:textId="3DE81354" w:rsidR="000244E6" w:rsidRDefault="00116479" w:rsidP="00917436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>Provide brief, simple education on what ADHD</w:t>
            </w:r>
            <w:r w:rsidR="0014166A">
              <w:rPr>
                <w:sz w:val="24"/>
              </w:rPr>
              <w:t xml:space="preserve"> is and how it affects </w:t>
            </w:r>
            <w:r w:rsidR="00EC05D2">
              <w:rPr>
                <w:sz w:val="24"/>
              </w:rPr>
              <w:t>behavior</w:t>
            </w:r>
            <w:r w:rsidR="0014166A">
              <w:rPr>
                <w:sz w:val="24"/>
              </w:rPr>
              <w:t>.</w:t>
            </w:r>
          </w:p>
          <w:p w14:paraId="131055D9" w14:textId="77777777" w:rsidR="0014166A" w:rsidRDefault="0014166A" w:rsidP="00917436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>Teach parents how to use token system or positive reinforcement.</w:t>
            </w:r>
          </w:p>
          <w:p w14:paraId="5C25C36C" w14:textId="77777777" w:rsidR="0014166A" w:rsidRDefault="0014166A" w:rsidP="00917436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>Offer written or visual guides.</w:t>
            </w:r>
          </w:p>
          <w:p w14:paraId="5D56EC1D" w14:textId="133B0018" w:rsidR="0014166A" w:rsidRPr="000244E6" w:rsidRDefault="0014166A" w:rsidP="00917436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190"/>
              <w:rPr>
                <w:sz w:val="24"/>
              </w:rPr>
            </w:pPr>
            <w:r>
              <w:rPr>
                <w:sz w:val="24"/>
              </w:rPr>
              <w:t xml:space="preserve">Encourage questions and </w:t>
            </w:r>
            <w:r w:rsidR="00CD7421">
              <w:rPr>
                <w:sz w:val="24"/>
              </w:rPr>
              <w:t>provide emotional support.</w:t>
            </w:r>
          </w:p>
        </w:tc>
        <w:tc>
          <w:tcPr>
            <w:tcW w:w="1650" w:type="dxa"/>
          </w:tcPr>
          <w:p w14:paraId="6AACFB2F" w14:textId="77777777" w:rsidR="00844675" w:rsidRDefault="00844675">
            <w:pPr>
              <w:pStyle w:val="TableParagraph"/>
            </w:pPr>
          </w:p>
        </w:tc>
        <w:tc>
          <w:tcPr>
            <w:tcW w:w="1263" w:type="dxa"/>
          </w:tcPr>
          <w:p w14:paraId="092D3470" w14:textId="77777777" w:rsidR="00844675" w:rsidRDefault="00844675">
            <w:pPr>
              <w:pStyle w:val="TableParagraph"/>
            </w:pPr>
          </w:p>
        </w:tc>
        <w:tc>
          <w:tcPr>
            <w:tcW w:w="1661" w:type="dxa"/>
          </w:tcPr>
          <w:p w14:paraId="2641518E" w14:textId="77777777" w:rsidR="00844675" w:rsidRDefault="00844675">
            <w:pPr>
              <w:pStyle w:val="TableParagraph"/>
            </w:pPr>
          </w:p>
        </w:tc>
      </w:tr>
      <w:tr w:rsidR="00844675" w14:paraId="6F48850C" w14:textId="77777777" w:rsidTr="00FF6F83">
        <w:trPr>
          <w:trHeight w:val="2381"/>
        </w:trPr>
        <w:tc>
          <w:tcPr>
            <w:tcW w:w="753" w:type="dxa"/>
          </w:tcPr>
          <w:p w14:paraId="34DB672C" w14:textId="13306D9B" w:rsidR="00844675" w:rsidRDefault="00CF6A5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6011D4E1" w14:textId="77777777" w:rsidR="00844675" w:rsidRDefault="00956A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mins</w:t>
            </w:r>
          </w:p>
        </w:tc>
        <w:tc>
          <w:tcPr>
            <w:tcW w:w="1678" w:type="dxa"/>
          </w:tcPr>
          <w:p w14:paraId="2720AA09" w14:textId="3ACE2F94" w:rsidR="00844675" w:rsidRDefault="00956A84">
            <w:pPr>
              <w:pStyle w:val="TableParagraph"/>
              <w:ind w:left="108" w:right="170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 w:rsidR="0097399D">
              <w:rPr>
                <w:sz w:val="24"/>
              </w:rPr>
              <w:t>summarize the topic.</w:t>
            </w:r>
          </w:p>
        </w:tc>
        <w:tc>
          <w:tcPr>
            <w:tcW w:w="6463" w:type="dxa"/>
          </w:tcPr>
          <w:p w14:paraId="2B27DD22" w14:textId="4E388772" w:rsidR="00844675" w:rsidRDefault="0097399D">
            <w:pPr>
              <w:pStyle w:val="TableParagraph"/>
              <w:spacing w:line="276" w:lineRule="exact"/>
              <w:ind w:left="107"/>
              <w:rPr>
                <w:b/>
                <w:spacing w:val="-10"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>SUMMARY</w:t>
            </w:r>
            <w:r w:rsidR="00956A84">
              <w:rPr>
                <w:b/>
                <w:spacing w:val="-10"/>
                <w:sz w:val="24"/>
                <w:u w:val="thick"/>
              </w:rPr>
              <w:t>–</w:t>
            </w:r>
          </w:p>
          <w:p w14:paraId="5A60D6C5" w14:textId="77777777" w:rsidR="00EC05D2" w:rsidRDefault="00EC05D2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</w:p>
          <w:p w14:paraId="1C22A444" w14:textId="20119E19" w:rsidR="006C3C58" w:rsidRPr="0050191A" w:rsidRDefault="00DB7DAA" w:rsidP="006C3C58">
            <w:pPr>
              <w:pStyle w:val="TableParagraph"/>
              <w:tabs>
                <w:tab w:val="left" w:pos="826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ADHD is one of the most frequent chronic neurodevelopmental</w:t>
            </w:r>
            <w:r w:rsidR="0050191A">
              <w:rPr>
                <w:sz w:val="24"/>
              </w:rPr>
              <w:t xml:space="preserve"> disorders affecting children, characterized by inattention, hyperactivity &amp; impulsivity</w:t>
            </w:r>
            <w:r w:rsidR="006C3C58">
              <w:rPr>
                <w:sz w:val="24"/>
              </w:rPr>
              <w:t xml:space="preserve">. This disorder </w:t>
            </w:r>
            <w:r w:rsidR="00A0464A">
              <w:rPr>
                <w:sz w:val="24"/>
              </w:rPr>
              <w:t>can be cured by various types of pharmacological &amp; therapeutical</w:t>
            </w:r>
            <w:r w:rsidR="007B0A99">
              <w:rPr>
                <w:sz w:val="24"/>
              </w:rPr>
              <w:t xml:space="preserve"> management.</w:t>
            </w:r>
            <w:r w:rsidR="000E2FDB">
              <w:rPr>
                <w:sz w:val="24"/>
              </w:rPr>
              <w:t xml:space="preserve"> The exact cause is generally unknown but recent studies have said </w:t>
            </w:r>
            <w:r w:rsidR="00226D59">
              <w:rPr>
                <w:sz w:val="24"/>
              </w:rPr>
              <w:t>genetic</w:t>
            </w:r>
            <w:r w:rsidR="00FF6F83">
              <w:rPr>
                <w:sz w:val="24"/>
              </w:rPr>
              <w:t xml:space="preserve"> factors plays a significant role.</w:t>
            </w:r>
          </w:p>
        </w:tc>
        <w:tc>
          <w:tcPr>
            <w:tcW w:w="1650" w:type="dxa"/>
          </w:tcPr>
          <w:p w14:paraId="7804787A" w14:textId="0232F5BA" w:rsidR="00844675" w:rsidRDefault="00226D59">
            <w:pPr>
              <w:pStyle w:val="TableParagraph"/>
              <w:ind w:left="106" w:right="216"/>
              <w:rPr>
                <w:sz w:val="24"/>
              </w:rPr>
            </w:pPr>
            <w:r>
              <w:rPr>
                <w:color w:val="3A3835"/>
                <w:spacing w:val="-2"/>
                <w:sz w:val="24"/>
              </w:rPr>
              <w:t>The teacher summarizes the topic.</w:t>
            </w:r>
          </w:p>
        </w:tc>
        <w:tc>
          <w:tcPr>
            <w:tcW w:w="1263" w:type="dxa"/>
          </w:tcPr>
          <w:p w14:paraId="5E8ECDDD" w14:textId="443FF221" w:rsidR="00844675" w:rsidRDefault="00DC4B92">
            <w:pPr>
              <w:pStyle w:val="TableParagraph"/>
            </w:pPr>
            <w:r>
              <w:t>Lecture-cum discussion.</w:t>
            </w:r>
          </w:p>
        </w:tc>
        <w:tc>
          <w:tcPr>
            <w:tcW w:w="1661" w:type="dxa"/>
          </w:tcPr>
          <w:p w14:paraId="277C86B5" w14:textId="77777777" w:rsidR="00844675" w:rsidRDefault="00844675">
            <w:pPr>
              <w:pStyle w:val="TableParagraph"/>
            </w:pPr>
          </w:p>
        </w:tc>
      </w:tr>
      <w:tr w:rsidR="00FF6F83" w14:paraId="50E7D010" w14:textId="77777777" w:rsidTr="00FF6F83">
        <w:trPr>
          <w:trHeight w:val="2381"/>
        </w:trPr>
        <w:tc>
          <w:tcPr>
            <w:tcW w:w="753" w:type="dxa"/>
          </w:tcPr>
          <w:p w14:paraId="04C38D40" w14:textId="77777777" w:rsidR="00CF6A57" w:rsidRDefault="00CF6A57">
            <w:pPr>
              <w:pStyle w:val="TableParagraph"/>
              <w:spacing w:line="275" w:lineRule="exact"/>
              <w:ind w:left="10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  <w:p w14:paraId="131240F1" w14:textId="597F47EC" w:rsidR="00FF6F83" w:rsidRDefault="00CF6A57" w:rsidP="00CF6A57">
            <w:pPr>
              <w:pStyle w:val="TableParagraph"/>
              <w:spacing w:line="275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 xml:space="preserve"> min</w:t>
            </w:r>
          </w:p>
        </w:tc>
        <w:tc>
          <w:tcPr>
            <w:tcW w:w="1678" w:type="dxa"/>
          </w:tcPr>
          <w:p w14:paraId="3E5216CC" w14:textId="1C95AEDF" w:rsidR="00FF6F83" w:rsidRDefault="00DC4B92">
            <w:pPr>
              <w:pStyle w:val="TableParagraph"/>
              <w:ind w:left="108" w:right="170"/>
              <w:rPr>
                <w:sz w:val="24"/>
              </w:rPr>
            </w:pPr>
            <w:r>
              <w:rPr>
                <w:sz w:val="24"/>
              </w:rPr>
              <w:t>To conclude the topic.</w:t>
            </w:r>
          </w:p>
        </w:tc>
        <w:tc>
          <w:tcPr>
            <w:tcW w:w="6463" w:type="dxa"/>
          </w:tcPr>
          <w:p w14:paraId="7F65DBAB" w14:textId="50672D78" w:rsidR="00FF6F83" w:rsidRDefault="001E49AA">
            <w:pPr>
              <w:pStyle w:val="TableParagraph"/>
              <w:spacing w:line="276" w:lineRule="exact"/>
              <w:ind w:left="107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 xml:space="preserve">CONCLUSION </w:t>
            </w:r>
            <w:r w:rsidR="004F596D">
              <w:rPr>
                <w:b/>
                <w:sz w:val="24"/>
                <w:u w:val="thick"/>
              </w:rPr>
              <w:t>–</w:t>
            </w:r>
            <w:r>
              <w:rPr>
                <w:b/>
                <w:sz w:val="24"/>
                <w:u w:val="thick"/>
              </w:rPr>
              <w:t xml:space="preserve"> </w:t>
            </w:r>
          </w:p>
          <w:p w14:paraId="63197F82" w14:textId="77777777" w:rsidR="00EC05D2" w:rsidRDefault="00EC05D2">
            <w:pPr>
              <w:pStyle w:val="TableParagraph"/>
              <w:spacing w:line="276" w:lineRule="exact"/>
              <w:ind w:left="107"/>
              <w:rPr>
                <w:b/>
                <w:sz w:val="24"/>
                <w:u w:val="thick"/>
              </w:rPr>
            </w:pPr>
          </w:p>
          <w:p w14:paraId="6E416141" w14:textId="781F2668" w:rsidR="004F596D" w:rsidRPr="00842918" w:rsidRDefault="00A034A3">
            <w:pPr>
              <w:pStyle w:val="TableParagraph"/>
              <w:spacing w:line="276" w:lineRule="exact"/>
              <w:ind w:left="107"/>
              <w:rPr>
                <w:bCs/>
                <w:sz w:val="24"/>
              </w:rPr>
            </w:pPr>
            <w:r w:rsidRPr="00842918">
              <w:rPr>
                <w:bCs/>
                <w:sz w:val="24"/>
              </w:rPr>
              <w:t>ADHD</w:t>
            </w:r>
            <w:r w:rsidR="00842918">
              <w:rPr>
                <w:bCs/>
                <w:sz w:val="24"/>
              </w:rPr>
              <w:t xml:space="preserve"> is a common but manageable condition that affects attention, behavior</w:t>
            </w:r>
            <w:r w:rsidR="00C67E42">
              <w:rPr>
                <w:bCs/>
                <w:sz w:val="24"/>
              </w:rPr>
              <w:t xml:space="preserve"> &amp; learning. As nurses, our role is to support early detection, provide education, ensure </w:t>
            </w:r>
            <w:r w:rsidR="00FD4BA6">
              <w:rPr>
                <w:bCs/>
                <w:sz w:val="24"/>
              </w:rPr>
              <w:t>medication</w:t>
            </w:r>
            <w:r w:rsidR="00C67E42">
              <w:rPr>
                <w:bCs/>
                <w:sz w:val="24"/>
              </w:rPr>
              <w:t xml:space="preserve"> complains &amp; promote a structured, supportive environment. With the right care &amp; understanding, individuals with</w:t>
            </w:r>
            <w:r w:rsidR="00FD4BA6">
              <w:rPr>
                <w:bCs/>
                <w:sz w:val="24"/>
              </w:rPr>
              <w:t xml:space="preserve"> </w:t>
            </w:r>
            <w:r w:rsidR="00C67E42">
              <w:rPr>
                <w:bCs/>
                <w:sz w:val="24"/>
              </w:rPr>
              <w:t>ADHD can lea</w:t>
            </w:r>
            <w:r w:rsidR="00FD4BA6">
              <w:rPr>
                <w:bCs/>
                <w:sz w:val="24"/>
              </w:rPr>
              <w:t>d successful and fulfilling lives.</w:t>
            </w:r>
          </w:p>
        </w:tc>
        <w:tc>
          <w:tcPr>
            <w:tcW w:w="1650" w:type="dxa"/>
          </w:tcPr>
          <w:p w14:paraId="5D3CEFF3" w14:textId="51C66024" w:rsidR="00FF6F83" w:rsidRDefault="00DC4B92">
            <w:pPr>
              <w:pStyle w:val="TableParagraph"/>
              <w:ind w:left="106" w:right="216"/>
              <w:rPr>
                <w:color w:val="3A3835"/>
                <w:spacing w:val="-2"/>
                <w:sz w:val="24"/>
              </w:rPr>
            </w:pPr>
            <w:r>
              <w:rPr>
                <w:color w:val="3A3835"/>
                <w:spacing w:val="-2"/>
                <w:sz w:val="24"/>
              </w:rPr>
              <w:t>The teacher concludes the topic.</w:t>
            </w:r>
          </w:p>
        </w:tc>
        <w:tc>
          <w:tcPr>
            <w:tcW w:w="1263" w:type="dxa"/>
          </w:tcPr>
          <w:p w14:paraId="05CE2881" w14:textId="666B6CE2" w:rsidR="00FF6F83" w:rsidRDefault="001E49AA">
            <w:pPr>
              <w:pStyle w:val="TableParagraph"/>
            </w:pPr>
            <w:r>
              <w:t>Lecture-cum discussion.</w:t>
            </w:r>
          </w:p>
        </w:tc>
        <w:tc>
          <w:tcPr>
            <w:tcW w:w="1661" w:type="dxa"/>
          </w:tcPr>
          <w:p w14:paraId="50F48D91" w14:textId="77777777" w:rsidR="00FF6F83" w:rsidRDefault="00FF6F83">
            <w:pPr>
              <w:pStyle w:val="TableParagraph"/>
            </w:pPr>
          </w:p>
        </w:tc>
      </w:tr>
      <w:tr w:rsidR="00DC16CF" w14:paraId="0EA8F129" w14:textId="77777777" w:rsidTr="00FF6F83">
        <w:trPr>
          <w:trHeight w:val="2381"/>
        </w:trPr>
        <w:tc>
          <w:tcPr>
            <w:tcW w:w="753" w:type="dxa"/>
          </w:tcPr>
          <w:p w14:paraId="319BF88C" w14:textId="3E59C47D" w:rsidR="00DC16CF" w:rsidRDefault="00983A39">
            <w:pPr>
              <w:pStyle w:val="TableParagraph"/>
              <w:spacing w:line="275" w:lineRule="exact"/>
              <w:ind w:left="10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 w:rsidR="00CD7421">
              <w:rPr>
                <w:spacing w:val="-10"/>
                <w:sz w:val="24"/>
              </w:rPr>
              <w:t xml:space="preserve"> min</w:t>
            </w:r>
          </w:p>
          <w:p w14:paraId="0A35FE0F" w14:textId="618AE0E3" w:rsidR="00983A39" w:rsidRDefault="00983A39">
            <w:pPr>
              <w:pStyle w:val="TableParagraph"/>
              <w:spacing w:line="275" w:lineRule="exact"/>
              <w:ind w:left="107"/>
              <w:rPr>
                <w:spacing w:val="-10"/>
                <w:sz w:val="24"/>
              </w:rPr>
            </w:pPr>
          </w:p>
        </w:tc>
        <w:tc>
          <w:tcPr>
            <w:tcW w:w="1678" w:type="dxa"/>
          </w:tcPr>
          <w:p w14:paraId="546042BD" w14:textId="38B652FA" w:rsidR="00DC16CF" w:rsidRDefault="00DC16CF">
            <w:pPr>
              <w:pStyle w:val="TableParagraph"/>
              <w:ind w:left="108" w:right="170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 w:rsidR="00194B02">
              <w:rPr>
                <w:sz w:val="24"/>
              </w:rPr>
              <w:t>discuss</w:t>
            </w:r>
            <w:r>
              <w:rPr>
                <w:sz w:val="24"/>
              </w:rPr>
              <w:t xml:space="preserve"> </w:t>
            </w:r>
            <w:r w:rsidR="00194B02">
              <w:rPr>
                <w:sz w:val="24"/>
              </w:rPr>
              <w:t>the bibliography.</w:t>
            </w:r>
          </w:p>
        </w:tc>
        <w:tc>
          <w:tcPr>
            <w:tcW w:w="6463" w:type="dxa"/>
          </w:tcPr>
          <w:p w14:paraId="661FE5EC" w14:textId="3F9DFF82" w:rsidR="00DC16CF" w:rsidRDefault="00642A95">
            <w:pPr>
              <w:pStyle w:val="TableParagraph"/>
              <w:spacing w:line="276" w:lineRule="exact"/>
              <w:ind w:left="107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 xml:space="preserve">BIBLIOGRPHY – </w:t>
            </w:r>
          </w:p>
          <w:p w14:paraId="2A781932" w14:textId="77777777" w:rsidR="00EC05D2" w:rsidRDefault="00EC05D2">
            <w:pPr>
              <w:pStyle w:val="TableParagraph"/>
              <w:spacing w:line="276" w:lineRule="exact"/>
              <w:ind w:left="107"/>
              <w:rPr>
                <w:b/>
                <w:sz w:val="24"/>
                <w:u w:val="thick"/>
              </w:rPr>
            </w:pPr>
          </w:p>
          <w:p w14:paraId="2C9C2FD9" w14:textId="77777777" w:rsidR="00642A95" w:rsidRDefault="00306EE4" w:rsidP="00642A95">
            <w:pPr>
              <w:pStyle w:val="TableParagraph"/>
              <w:numPr>
                <w:ilvl w:val="0"/>
                <w:numId w:val="47"/>
              </w:numPr>
              <w:spacing w:line="276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Sreevani R, “A guide to mental health &amp; psychiatric nursing” </w:t>
            </w:r>
            <w:r w:rsidR="00B942E7">
              <w:rPr>
                <w:bCs/>
                <w:sz w:val="24"/>
              </w:rPr>
              <w:t>5</w:t>
            </w:r>
            <w:r w:rsidR="00B942E7" w:rsidRPr="00B942E7">
              <w:rPr>
                <w:bCs/>
                <w:sz w:val="24"/>
                <w:vertAlign w:val="superscript"/>
              </w:rPr>
              <w:t>th</w:t>
            </w:r>
            <w:r w:rsidR="00B942E7">
              <w:rPr>
                <w:bCs/>
                <w:sz w:val="24"/>
              </w:rPr>
              <w:t xml:space="preserve"> edition, Jaypee Brothers Publishers</w:t>
            </w:r>
            <w:r w:rsidR="00050AF5">
              <w:rPr>
                <w:bCs/>
                <w:sz w:val="24"/>
              </w:rPr>
              <w:t>.</w:t>
            </w:r>
          </w:p>
          <w:p w14:paraId="69BB0094" w14:textId="77777777" w:rsidR="00050AF5" w:rsidRDefault="00050AF5" w:rsidP="00642A95">
            <w:pPr>
              <w:pStyle w:val="TableParagraph"/>
              <w:numPr>
                <w:ilvl w:val="0"/>
                <w:numId w:val="47"/>
              </w:numPr>
              <w:spacing w:line="276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Prakash P, “Textbook of mental health nursing for </w:t>
            </w:r>
            <w:r w:rsidR="00BB1A3C">
              <w:rPr>
                <w:bCs/>
                <w:sz w:val="24"/>
              </w:rPr>
              <w:t>BSC. Students” 2</w:t>
            </w:r>
            <w:r w:rsidR="00BB1A3C" w:rsidRPr="00BB1A3C">
              <w:rPr>
                <w:bCs/>
                <w:sz w:val="24"/>
                <w:vertAlign w:val="superscript"/>
              </w:rPr>
              <w:t>nd</w:t>
            </w:r>
            <w:r w:rsidR="00BB1A3C">
              <w:rPr>
                <w:bCs/>
                <w:sz w:val="24"/>
              </w:rPr>
              <w:t xml:space="preserve"> edition, CBC Publishers distributors</w:t>
            </w:r>
            <w:r w:rsidR="00DC3515">
              <w:rPr>
                <w:bCs/>
                <w:sz w:val="24"/>
              </w:rPr>
              <w:t xml:space="preserve"> </w:t>
            </w:r>
            <w:proofErr w:type="spellStart"/>
            <w:r w:rsidR="00DC3515">
              <w:rPr>
                <w:bCs/>
                <w:sz w:val="24"/>
              </w:rPr>
              <w:t>pvt.ltd</w:t>
            </w:r>
            <w:proofErr w:type="spellEnd"/>
            <w:r w:rsidR="00DC3515">
              <w:rPr>
                <w:bCs/>
                <w:sz w:val="24"/>
              </w:rPr>
              <w:t>.</w:t>
            </w:r>
          </w:p>
          <w:p w14:paraId="0BED3CD5" w14:textId="1A03AFBF" w:rsidR="00DC3515" w:rsidRPr="00642A95" w:rsidRDefault="00DC3515" w:rsidP="00642A95">
            <w:pPr>
              <w:pStyle w:val="TableParagraph"/>
              <w:numPr>
                <w:ilvl w:val="0"/>
                <w:numId w:val="47"/>
              </w:numPr>
              <w:spacing w:line="276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www.slideshare.com</w:t>
            </w:r>
          </w:p>
        </w:tc>
        <w:tc>
          <w:tcPr>
            <w:tcW w:w="1650" w:type="dxa"/>
          </w:tcPr>
          <w:p w14:paraId="274367A2" w14:textId="1B8E9562" w:rsidR="00DC16CF" w:rsidRDefault="00755C5D">
            <w:pPr>
              <w:pStyle w:val="TableParagraph"/>
              <w:ind w:left="106" w:right="216"/>
              <w:rPr>
                <w:color w:val="3A3835"/>
                <w:spacing w:val="-2"/>
                <w:sz w:val="24"/>
              </w:rPr>
            </w:pPr>
            <w:r>
              <w:rPr>
                <w:color w:val="3A3835"/>
                <w:spacing w:val="-2"/>
                <w:sz w:val="24"/>
              </w:rPr>
              <w:t xml:space="preserve">The </w:t>
            </w:r>
            <w:r w:rsidR="00194B02">
              <w:rPr>
                <w:color w:val="3A3835"/>
                <w:spacing w:val="-2"/>
                <w:sz w:val="24"/>
              </w:rPr>
              <w:t>teacher concludes the topic.</w:t>
            </w:r>
          </w:p>
        </w:tc>
        <w:tc>
          <w:tcPr>
            <w:tcW w:w="1263" w:type="dxa"/>
          </w:tcPr>
          <w:p w14:paraId="5FEB8ACA" w14:textId="4A0D7B08" w:rsidR="00DC16CF" w:rsidRDefault="00194B02">
            <w:pPr>
              <w:pStyle w:val="TableParagraph"/>
            </w:pPr>
            <w:r>
              <w:t>PPT</w:t>
            </w:r>
          </w:p>
        </w:tc>
        <w:tc>
          <w:tcPr>
            <w:tcW w:w="1661" w:type="dxa"/>
          </w:tcPr>
          <w:p w14:paraId="6A385886" w14:textId="77777777" w:rsidR="00DC16CF" w:rsidRDefault="00DC16CF">
            <w:pPr>
              <w:pStyle w:val="TableParagraph"/>
            </w:pPr>
          </w:p>
        </w:tc>
      </w:tr>
    </w:tbl>
    <w:p w14:paraId="4C251F82" w14:textId="77777777" w:rsidR="00844675" w:rsidRDefault="00844675">
      <w:pPr>
        <w:pStyle w:val="BodyText"/>
        <w:spacing w:before="0"/>
      </w:pPr>
    </w:p>
    <w:p w14:paraId="4736ABB2" w14:textId="77777777" w:rsidR="00844675" w:rsidRDefault="00844675">
      <w:pPr>
        <w:pStyle w:val="BodyText"/>
        <w:spacing w:before="0"/>
      </w:pPr>
    </w:p>
    <w:p w14:paraId="1765B3F8" w14:textId="77777777" w:rsidR="00844675" w:rsidRDefault="00844675">
      <w:pPr>
        <w:pStyle w:val="BodyText"/>
        <w:spacing w:before="207"/>
      </w:pPr>
    </w:p>
    <w:p w14:paraId="6328910E" w14:textId="5E572BDD" w:rsidR="00844675" w:rsidRDefault="00844675" w:rsidP="00EC05D2">
      <w:pPr>
        <w:ind w:left="360"/>
        <w:rPr>
          <w:sz w:val="24"/>
        </w:rPr>
        <w:sectPr w:rsidR="00844675">
          <w:pgSz w:w="15840" w:h="12240" w:orient="landscape"/>
          <w:pgMar w:top="1380" w:right="180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651B641" w14:textId="77777777" w:rsidR="00844675" w:rsidRDefault="00844675">
      <w:pPr>
        <w:pStyle w:val="BodyText"/>
        <w:spacing w:before="334"/>
        <w:rPr>
          <w:sz w:val="44"/>
        </w:rPr>
      </w:pPr>
    </w:p>
    <w:p w14:paraId="27C9B23B" w14:textId="77777777" w:rsidR="00844675" w:rsidRDefault="00956A84">
      <w:pPr>
        <w:ind w:left="738"/>
        <w:jc w:val="center"/>
        <w:rPr>
          <w:b/>
          <w:sz w:val="44"/>
        </w:rPr>
      </w:pPr>
      <w:r>
        <w:rPr>
          <w:b/>
          <w:sz w:val="44"/>
          <w:u w:val="thick"/>
        </w:rPr>
        <w:t>KALINGA</w:t>
      </w:r>
      <w:r>
        <w:rPr>
          <w:b/>
          <w:spacing w:val="-20"/>
          <w:sz w:val="44"/>
          <w:u w:val="thick"/>
        </w:rPr>
        <w:t xml:space="preserve"> </w:t>
      </w:r>
      <w:r>
        <w:rPr>
          <w:b/>
          <w:sz w:val="44"/>
          <w:u w:val="thick"/>
        </w:rPr>
        <w:t>INSTITUTE</w:t>
      </w:r>
      <w:r>
        <w:rPr>
          <w:b/>
          <w:spacing w:val="-17"/>
          <w:sz w:val="44"/>
          <w:u w:val="thick"/>
        </w:rPr>
        <w:t xml:space="preserve"> </w:t>
      </w:r>
      <w:r>
        <w:rPr>
          <w:b/>
          <w:sz w:val="44"/>
          <w:u w:val="thick"/>
        </w:rPr>
        <w:t>OF</w:t>
      </w:r>
      <w:r>
        <w:rPr>
          <w:b/>
          <w:spacing w:val="-19"/>
          <w:sz w:val="44"/>
          <w:u w:val="thick"/>
        </w:rPr>
        <w:t xml:space="preserve"> </w:t>
      </w:r>
      <w:r>
        <w:rPr>
          <w:b/>
          <w:sz w:val="44"/>
          <w:u w:val="thick"/>
        </w:rPr>
        <w:t>NURSING</w:t>
      </w:r>
      <w:r>
        <w:rPr>
          <w:b/>
          <w:spacing w:val="-16"/>
          <w:sz w:val="44"/>
          <w:u w:val="thick"/>
        </w:rPr>
        <w:t xml:space="preserve"> </w:t>
      </w:r>
      <w:r>
        <w:rPr>
          <w:b/>
          <w:spacing w:val="-2"/>
          <w:sz w:val="44"/>
          <w:u w:val="thick"/>
        </w:rPr>
        <w:t>SCIENCES</w:t>
      </w:r>
    </w:p>
    <w:p w14:paraId="35CB1C98" w14:textId="02F177CA" w:rsidR="00AA606F" w:rsidRPr="00726D74" w:rsidRDefault="00AA606F" w:rsidP="00726D74">
      <w:pPr>
        <w:spacing w:before="795"/>
        <w:ind w:left="4020"/>
        <w:jc w:val="both"/>
        <w:rPr>
          <w:b/>
          <w:sz w:val="56"/>
          <w:szCs w:val="56"/>
          <w:u w:val="thick"/>
        </w:rPr>
      </w:pPr>
      <w:r w:rsidRPr="00726D74">
        <w:rPr>
          <w:b/>
          <w:sz w:val="56"/>
          <w:szCs w:val="56"/>
          <w:u w:val="thick"/>
        </w:rPr>
        <w:t>LESSON PLAN ON ADHD</w:t>
      </w:r>
    </w:p>
    <w:p w14:paraId="29726D77" w14:textId="77777777" w:rsidR="00FE28B4" w:rsidRPr="00726D74" w:rsidRDefault="00FE28B4" w:rsidP="00726D74">
      <w:pPr>
        <w:spacing w:before="795"/>
        <w:ind w:left="4020"/>
        <w:jc w:val="both"/>
        <w:rPr>
          <w:b/>
          <w:sz w:val="56"/>
          <w:szCs w:val="56"/>
        </w:rPr>
      </w:pPr>
    </w:p>
    <w:p w14:paraId="23AAEE4C" w14:textId="77777777" w:rsidR="00844675" w:rsidRDefault="00956A84">
      <w:pPr>
        <w:tabs>
          <w:tab w:val="left" w:pos="9969"/>
        </w:tabs>
        <w:spacing w:before="199"/>
        <w:ind w:left="360"/>
        <w:rPr>
          <w:b/>
          <w:spacing w:val="-5"/>
          <w:sz w:val="36"/>
          <w:u w:val="thick"/>
        </w:rPr>
      </w:pPr>
      <w:r>
        <w:rPr>
          <w:b/>
          <w:sz w:val="36"/>
          <w:u w:val="thick"/>
        </w:rPr>
        <w:t>SUBMITTED</w:t>
      </w:r>
      <w:r>
        <w:rPr>
          <w:b/>
          <w:spacing w:val="-9"/>
          <w:sz w:val="36"/>
          <w:u w:val="thick"/>
        </w:rPr>
        <w:t xml:space="preserve"> </w:t>
      </w:r>
      <w:r>
        <w:rPr>
          <w:b/>
          <w:spacing w:val="-5"/>
          <w:sz w:val="36"/>
          <w:u w:val="thick"/>
        </w:rPr>
        <w:t>TO</w:t>
      </w:r>
      <w:r>
        <w:rPr>
          <w:b/>
          <w:sz w:val="36"/>
        </w:rPr>
        <w:tab/>
      </w:r>
      <w:r>
        <w:rPr>
          <w:b/>
          <w:sz w:val="36"/>
          <w:u w:val="thick"/>
        </w:rPr>
        <w:t>SUBMITTED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pacing w:val="-5"/>
          <w:sz w:val="36"/>
          <w:u w:val="thick"/>
        </w:rPr>
        <w:t>BY</w:t>
      </w:r>
    </w:p>
    <w:p w14:paraId="3DE4E615" w14:textId="77777777" w:rsidR="00743574" w:rsidRDefault="00743574">
      <w:pPr>
        <w:tabs>
          <w:tab w:val="left" w:pos="9969"/>
        </w:tabs>
        <w:spacing w:before="199"/>
        <w:ind w:left="360"/>
        <w:rPr>
          <w:b/>
          <w:sz w:val="36"/>
        </w:rPr>
      </w:pPr>
    </w:p>
    <w:p w14:paraId="5B89DC90" w14:textId="77777777" w:rsidR="00B814B9" w:rsidRDefault="00956A84" w:rsidP="00B814B9">
      <w:pPr>
        <w:spacing w:before="263" w:line="424" w:lineRule="auto"/>
        <w:ind w:left="499" w:right="8198" w:hanging="140"/>
        <w:rPr>
          <w:sz w:val="28"/>
        </w:rPr>
      </w:pPr>
      <w:r>
        <w:rPr>
          <w:sz w:val="28"/>
        </w:rPr>
        <w:t>MRS.</w:t>
      </w:r>
      <w:r>
        <w:rPr>
          <w:spacing w:val="-18"/>
          <w:sz w:val="28"/>
        </w:rPr>
        <w:t xml:space="preserve"> </w:t>
      </w:r>
      <w:r w:rsidR="00B814B9">
        <w:rPr>
          <w:sz w:val="28"/>
        </w:rPr>
        <w:t>SANJUKTA DIXIT</w:t>
      </w:r>
    </w:p>
    <w:p w14:paraId="6F84B146" w14:textId="61862E51" w:rsidR="00844675" w:rsidRDefault="00B814B9" w:rsidP="00B814B9">
      <w:pPr>
        <w:spacing w:before="263" w:line="424" w:lineRule="auto"/>
        <w:ind w:left="499" w:right="8198" w:hanging="140"/>
        <w:rPr>
          <w:sz w:val="28"/>
        </w:rPr>
      </w:pPr>
      <w:r>
        <w:rPr>
          <w:sz w:val="28"/>
        </w:rPr>
        <w:t>(</w:t>
      </w:r>
      <w:r w:rsidR="00956A84">
        <w:rPr>
          <w:sz w:val="28"/>
        </w:rPr>
        <w:t>ASST.PROF, KINS</w:t>
      </w:r>
      <w:r>
        <w:rPr>
          <w:sz w:val="28"/>
        </w:rPr>
        <w:t>)</w:t>
      </w:r>
    </w:p>
    <w:sectPr w:rsidR="00844675">
      <w:pgSz w:w="15840" w:h="12240" w:orient="landscape"/>
      <w:pgMar w:top="1380" w:right="1800" w:bottom="280" w:left="10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469"/>
    <w:multiLevelType w:val="hybridMultilevel"/>
    <w:tmpl w:val="5C0A8306"/>
    <w:lvl w:ilvl="0" w:tplc="50BEF712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CCF4C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EF24E5A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C1CA06E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2E2A848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3FD8982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682E4A04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09A0C0AC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1476384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4E47AB"/>
    <w:multiLevelType w:val="hybridMultilevel"/>
    <w:tmpl w:val="5428F9FA"/>
    <w:lvl w:ilvl="0" w:tplc="9BCC5BFA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AC0D10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98707DA8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F1CEF924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A210E114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4DCC13E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1874732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1542E6F6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2016633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C51680"/>
    <w:multiLevelType w:val="hybridMultilevel"/>
    <w:tmpl w:val="E1A8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56D5A"/>
    <w:multiLevelType w:val="hybridMultilevel"/>
    <w:tmpl w:val="C0C4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30D5"/>
    <w:multiLevelType w:val="hybridMultilevel"/>
    <w:tmpl w:val="213C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0B7F"/>
    <w:multiLevelType w:val="hybridMultilevel"/>
    <w:tmpl w:val="54D019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E41719"/>
    <w:multiLevelType w:val="hybridMultilevel"/>
    <w:tmpl w:val="9E4E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74E89"/>
    <w:multiLevelType w:val="hybridMultilevel"/>
    <w:tmpl w:val="67E07BDC"/>
    <w:lvl w:ilvl="0" w:tplc="20108ED2">
      <w:start w:val="4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223F52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87F2BD6C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73D6668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BC4AE73C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83721E8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63DC8CC8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6B7CE326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DE10863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BAD7DAB"/>
    <w:multiLevelType w:val="hybridMultilevel"/>
    <w:tmpl w:val="A88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A6F1C"/>
    <w:multiLevelType w:val="hybridMultilevel"/>
    <w:tmpl w:val="857C713E"/>
    <w:lvl w:ilvl="0" w:tplc="B9FC8108">
      <w:numFmt w:val="bullet"/>
      <w:lvlText w:val="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A0C637C2">
      <w:numFmt w:val="bullet"/>
      <w:lvlText w:val="•"/>
      <w:lvlJc w:val="left"/>
      <w:pPr>
        <w:ind w:left="1019" w:hanging="420"/>
      </w:pPr>
      <w:rPr>
        <w:rFonts w:hint="default"/>
        <w:lang w:val="en-US" w:eastAsia="en-US" w:bidi="ar-SA"/>
      </w:rPr>
    </w:lvl>
    <w:lvl w:ilvl="2" w:tplc="9CFE6032">
      <w:numFmt w:val="bullet"/>
      <w:lvlText w:val="•"/>
      <w:lvlJc w:val="left"/>
      <w:pPr>
        <w:ind w:left="1519" w:hanging="420"/>
      </w:pPr>
      <w:rPr>
        <w:rFonts w:hint="default"/>
        <w:lang w:val="en-US" w:eastAsia="en-US" w:bidi="ar-SA"/>
      </w:rPr>
    </w:lvl>
    <w:lvl w:ilvl="3" w:tplc="F43AF5A4">
      <w:numFmt w:val="bullet"/>
      <w:lvlText w:val="•"/>
      <w:lvlJc w:val="left"/>
      <w:pPr>
        <w:ind w:left="2018" w:hanging="420"/>
      </w:pPr>
      <w:rPr>
        <w:rFonts w:hint="default"/>
        <w:lang w:val="en-US" w:eastAsia="en-US" w:bidi="ar-SA"/>
      </w:rPr>
    </w:lvl>
    <w:lvl w:ilvl="4" w:tplc="4C80402A">
      <w:numFmt w:val="bullet"/>
      <w:lvlText w:val="•"/>
      <w:lvlJc w:val="left"/>
      <w:pPr>
        <w:ind w:left="2518" w:hanging="420"/>
      </w:pPr>
      <w:rPr>
        <w:rFonts w:hint="default"/>
        <w:lang w:val="en-US" w:eastAsia="en-US" w:bidi="ar-SA"/>
      </w:rPr>
    </w:lvl>
    <w:lvl w:ilvl="5" w:tplc="0032DABA">
      <w:numFmt w:val="bullet"/>
      <w:lvlText w:val="•"/>
      <w:lvlJc w:val="left"/>
      <w:pPr>
        <w:ind w:left="3018" w:hanging="420"/>
      </w:pPr>
      <w:rPr>
        <w:rFonts w:hint="default"/>
        <w:lang w:val="en-US" w:eastAsia="en-US" w:bidi="ar-SA"/>
      </w:rPr>
    </w:lvl>
    <w:lvl w:ilvl="6" w:tplc="A322E3D6">
      <w:numFmt w:val="bullet"/>
      <w:lvlText w:val="•"/>
      <w:lvlJc w:val="left"/>
      <w:pPr>
        <w:ind w:left="3517" w:hanging="420"/>
      </w:pPr>
      <w:rPr>
        <w:rFonts w:hint="default"/>
        <w:lang w:val="en-US" w:eastAsia="en-US" w:bidi="ar-SA"/>
      </w:rPr>
    </w:lvl>
    <w:lvl w:ilvl="7" w:tplc="40985F6E">
      <w:numFmt w:val="bullet"/>
      <w:lvlText w:val="•"/>
      <w:lvlJc w:val="left"/>
      <w:pPr>
        <w:ind w:left="4017" w:hanging="420"/>
      </w:pPr>
      <w:rPr>
        <w:rFonts w:hint="default"/>
        <w:lang w:val="en-US" w:eastAsia="en-US" w:bidi="ar-SA"/>
      </w:rPr>
    </w:lvl>
    <w:lvl w:ilvl="8" w:tplc="663A3368">
      <w:numFmt w:val="bullet"/>
      <w:lvlText w:val="•"/>
      <w:lvlJc w:val="left"/>
      <w:pPr>
        <w:ind w:left="4516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1F2164F5"/>
    <w:multiLevelType w:val="hybridMultilevel"/>
    <w:tmpl w:val="9F1808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8018E1"/>
    <w:multiLevelType w:val="hybridMultilevel"/>
    <w:tmpl w:val="29C85A1C"/>
    <w:lvl w:ilvl="0" w:tplc="78BC2C44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840D4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822EB250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3C0E55F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8C180DB8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B37E9B6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E804A80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79E4BCC8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B4D2950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AF65DD"/>
    <w:multiLevelType w:val="hybridMultilevel"/>
    <w:tmpl w:val="48C4129A"/>
    <w:lvl w:ilvl="0" w:tplc="0FC8BCC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C654C4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4ADE94E8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1F101732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37E6FF38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CE58B4E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96B8B08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8B26C3F6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36D0516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A02B7C"/>
    <w:multiLevelType w:val="hybridMultilevel"/>
    <w:tmpl w:val="B5EEE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07B8E"/>
    <w:multiLevelType w:val="hybridMultilevel"/>
    <w:tmpl w:val="19B8E5F4"/>
    <w:lvl w:ilvl="0" w:tplc="49966A7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C2B628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C3622B6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5292322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A87C3D04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470031D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54EEBD0E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445E3DA2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ED08115C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C814EDF"/>
    <w:multiLevelType w:val="hybridMultilevel"/>
    <w:tmpl w:val="124A03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A5241"/>
    <w:multiLevelType w:val="hybridMultilevel"/>
    <w:tmpl w:val="9318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A4765"/>
    <w:multiLevelType w:val="hybridMultilevel"/>
    <w:tmpl w:val="45541632"/>
    <w:lvl w:ilvl="0" w:tplc="FFC0222A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2625F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BB1A7822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4DDA1D7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ABA41FD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0D6C472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C50AA47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0A1AE14A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8932D52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0302F85"/>
    <w:multiLevelType w:val="hybridMultilevel"/>
    <w:tmpl w:val="9E46515A"/>
    <w:lvl w:ilvl="0" w:tplc="40090015">
      <w:start w:val="1"/>
      <w:numFmt w:val="upperLetter"/>
      <w:lvlText w:val="%1."/>
      <w:lvlJc w:val="left"/>
      <w:pPr>
        <w:ind w:left="1546" w:hanging="360"/>
      </w:pPr>
    </w:lvl>
    <w:lvl w:ilvl="1" w:tplc="40090019" w:tentative="1">
      <w:start w:val="1"/>
      <w:numFmt w:val="lowerLetter"/>
      <w:lvlText w:val="%2."/>
      <w:lvlJc w:val="left"/>
      <w:pPr>
        <w:ind w:left="2266" w:hanging="360"/>
      </w:pPr>
    </w:lvl>
    <w:lvl w:ilvl="2" w:tplc="4009001B" w:tentative="1">
      <w:start w:val="1"/>
      <w:numFmt w:val="lowerRoman"/>
      <w:lvlText w:val="%3."/>
      <w:lvlJc w:val="right"/>
      <w:pPr>
        <w:ind w:left="2986" w:hanging="180"/>
      </w:pPr>
    </w:lvl>
    <w:lvl w:ilvl="3" w:tplc="4009000F" w:tentative="1">
      <w:start w:val="1"/>
      <w:numFmt w:val="decimal"/>
      <w:lvlText w:val="%4."/>
      <w:lvlJc w:val="left"/>
      <w:pPr>
        <w:ind w:left="3706" w:hanging="360"/>
      </w:pPr>
    </w:lvl>
    <w:lvl w:ilvl="4" w:tplc="40090019" w:tentative="1">
      <w:start w:val="1"/>
      <w:numFmt w:val="lowerLetter"/>
      <w:lvlText w:val="%5."/>
      <w:lvlJc w:val="left"/>
      <w:pPr>
        <w:ind w:left="4426" w:hanging="360"/>
      </w:pPr>
    </w:lvl>
    <w:lvl w:ilvl="5" w:tplc="4009001B" w:tentative="1">
      <w:start w:val="1"/>
      <w:numFmt w:val="lowerRoman"/>
      <w:lvlText w:val="%6."/>
      <w:lvlJc w:val="right"/>
      <w:pPr>
        <w:ind w:left="5146" w:hanging="180"/>
      </w:pPr>
    </w:lvl>
    <w:lvl w:ilvl="6" w:tplc="4009000F" w:tentative="1">
      <w:start w:val="1"/>
      <w:numFmt w:val="decimal"/>
      <w:lvlText w:val="%7."/>
      <w:lvlJc w:val="left"/>
      <w:pPr>
        <w:ind w:left="5866" w:hanging="360"/>
      </w:pPr>
    </w:lvl>
    <w:lvl w:ilvl="7" w:tplc="40090019" w:tentative="1">
      <w:start w:val="1"/>
      <w:numFmt w:val="lowerLetter"/>
      <w:lvlText w:val="%8."/>
      <w:lvlJc w:val="left"/>
      <w:pPr>
        <w:ind w:left="6586" w:hanging="360"/>
      </w:pPr>
    </w:lvl>
    <w:lvl w:ilvl="8" w:tplc="40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9" w15:restartNumberingAfterBreak="0">
    <w:nsid w:val="404B4CE7"/>
    <w:multiLevelType w:val="hybridMultilevel"/>
    <w:tmpl w:val="FA6EF326"/>
    <w:lvl w:ilvl="0" w:tplc="C3460EB2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thick" w:color="000000"/>
        <w:lang w:val="en-US" w:eastAsia="en-US" w:bidi="ar-SA"/>
      </w:rPr>
    </w:lvl>
    <w:lvl w:ilvl="1" w:tplc="334C514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28063C4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D236EF54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175C9C5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5FDC064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E17852AE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3D3EF424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A094E40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2E75853"/>
    <w:multiLevelType w:val="hybridMultilevel"/>
    <w:tmpl w:val="450C3AA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715B46"/>
    <w:multiLevelType w:val="hybridMultilevel"/>
    <w:tmpl w:val="ABD20A10"/>
    <w:lvl w:ilvl="0" w:tplc="730C1CEC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5"/>
        <w:spacing w:val="0"/>
        <w:w w:val="100"/>
        <w:sz w:val="24"/>
        <w:szCs w:val="24"/>
        <w:lang w:val="en-US" w:eastAsia="en-US" w:bidi="ar-SA"/>
      </w:rPr>
    </w:lvl>
    <w:lvl w:ilvl="1" w:tplc="EF1A4DCC">
      <w:numFmt w:val="bullet"/>
      <w:lvlText w:val="•"/>
      <w:lvlJc w:val="left"/>
      <w:pPr>
        <w:ind w:left="1019" w:hanging="420"/>
      </w:pPr>
      <w:rPr>
        <w:rFonts w:hint="default"/>
        <w:lang w:val="en-US" w:eastAsia="en-US" w:bidi="ar-SA"/>
      </w:rPr>
    </w:lvl>
    <w:lvl w:ilvl="2" w:tplc="DA0698B2">
      <w:numFmt w:val="bullet"/>
      <w:lvlText w:val="•"/>
      <w:lvlJc w:val="left"/>
      <w:pPr>
        <w:ind w:left="1519" w:hanging="420"/>
      </w:pPr>
      <w:rPr>
        <w:rFonts w:hint="default"/>
        <w:lang w:val="en-US" w:eastAsia="en-US" w:bidi="ar-SA"/>
      </w:rPr>
    </w:lvl>
    <w:lvl w:ilvl="3" w:tplc="61EE7FE0">
      <w:numFmt w:val="bullet"/>
      <w:lvlText w:val="•"/>
      <w:lvlJc w:val="left"/>
      <w:pPr>
        <w:ind w:left="2018" w:hanging="420"/>
      </w:pPr>
      <w:rPr>
        <w:rFonts w:hint="default"/>
        <w:lang w:val="en-US" w:eastAsia="en-US" w:bidi="ar-SA"/>
      </w:rPr>
    </w:lvl>
    <w:lvl w:ilvl="4" w:tplc="289C3E9E">
      <w:numFmt w:val="bullet"/>
      <w:lvlText w:val="•"/>
      <w:lvlJc w:val="left"/>
      <w:pPr>
        <w:ind w:left="2518" w:hanging="420"/>
      </w:pPr>
      <w:rPr>
        <w:rFonts w:hint="default"/>
        <w:lang w:val="en-US" w:eastAsia="en-US" w:bidi="ar-SA"/>
      </w:rPr>
    </w:lvl>
    <w:lvl w:ilvl="5" w:tplc="80F4845E">
      <w:numFmt w:val="bullet"/>
      <w:lvlText w:val="•"/>
      <w:lvlJc w:val="left"/>
      <w:pPr>
        <w:ind w:left="3018" w:hanging="420"/>
      </w:pPr>
      <w:rPr>
        <w:rFonts w:hint="default"/>
        <w:lang w:val="en-US" w:eastAsia="en-US" w:bidi="ar-SA"/>
      </w:rPr>
    </w:lvl>
    <w:lvl w:ilvl="6" w:tplc="7CBE192C">
      <w:numFmt w:val="bullet"/>
      <w:lvlText w:val="•"/>
      <w:lvlJc w:val="left"/>
      <w:pPr>
        <w:ind w:left="3517" w:hanging="420"/>
      </w:pPr>
      <w:rPr>
        <w:rFonts w:hint="default"/>
        <w:lang w:val="en-US" w:eastAsia="en-US" w:bidi="ar-SA"/>
      </w:rPr>
    </w:lvl>
    <w:lvl w:ilvl="7" w:tplc="257A3946">
      <w:numFmt w:val="bullet"/>
      <w:lvlText w:val="•"/>
      <w:lvlJc w:val="left"/>
      <w:pPr>
        <w:ind w:left="4017" w:hanging="420"/>
      </w:pPr>
      <w:rPr>
        <w:rFonts w:hint="default"/>
        <w:lang w:val="en-US" w:eastAsia="en-US" w:bidi="ar-SA"/>
      </w:rPr>
    </w:lvl>
    <w:lvl w:ilvl="8" w:tplc="B0E4B2D6">
      <w:numFmt w:val="bullet"/>
      <w:lvlText w:val="•"/>
      <w:lvlJc w:val="left"/>
      <w:pPr>
        <w:ind w:left="4516" w:hanging="420"/>
      </w:pPr>
      <w:rPr>
        <w:rFonts w:hint="default"/>
        <w:lang w:val="en-US" w:eastAsia="en-US" w:bidi="ar-SA"/>
      </w:rPr>
    </w:lvl>
  </w:abstractNum>
  <w:abstractNum w:abstractNumId="22" w15:restartNumberingAfterBreak="0">
    <w:nsid w:val="47886CE1"/>
    <w:multiLevelType w:val="hybridMultilevel"/>
    <w:tmpl w:val="DBF85738"/>
    <w:lvl w:ilvl="0" w:tplc="79BA79D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62206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3A9CDAD2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2758D75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B164DC0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98289DA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68DEA85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210AFEF6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D9C278E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7DC0F7F"/>
    <w:multiLevelType w:val="hybridMultilevel"/>
    <w:tmpl w:val="5DF638D0"/>
    <w:lvl w:ilvl="0" w:tplc="40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49C428DC"/>
    <w:multiLevelType w:val="hybridMultilevel"/>
    <w:tmpl w:val="59D0E5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522B8"/>
    <w:multiLevelType w:val="hybridMultilevel"/>
    <w:tmpl w:val="33C46C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702C7"/>
    <w:multiLevelType w:val="hybridMultilevel"/>
    <w:tmpl w:val="72664558"/>
    <w:lvl w:ilvl="0" w:tplc="CE7AB3A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4E1558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1B3AFF9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E4D6A55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06D4472C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E38047C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3FA4FE9C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3578AAAC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0206037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D3A6C53"/>
    <w:multiLevelType w:val="hybridMultilevel"/>
    <w:tmpl w:val="1B16763C"/>
    <w:lvl w:ilvl="0" w:tplc="DEF4E920">
      <w:numFmt w:val="bullet"/>
      <w:lvlText w:val="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4EE85982"/>
    <w:multiLevelType w:val="hybridMultilevel"/>
    <w:tmpl w:val="43EE94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81C1A"/>
    <w:multiLevelType w:val="hybridMultilevel"/>
    <w:tmpl w:val="B92686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B765E"/>
    <w:multiLevelType w:val="hybridMultilevel"/>
    <w:tmpl w:val="9B3CCAF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F33F84"/>
    <w:multiLevelType w:val="hybridMultilevel"/>
    <w:tmpl w:val="B942CF24"/>
    <w:lvl w:ilvl="0" w:tplc="E9FE721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2" w15:restartNumberingAfterBreak="0">
    <w:nsid w:val="59B06E4D"/>
    <w:multiLevelType w:val="hybridMultilevel"/>
    <w:tmpl w:val="8C6EE0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C1787"/>
    <w:multiLevelType w:val="hybridMultilevel"/>
    <w:tmpl w:val="B1B4C24E"/>
    <w:lvl w:ilvl="0" w:tplc="E5B01D0C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338EE34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F3DCD5A8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05D0700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22C2EC26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1A707A4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E6C0F8D8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2C1CA000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AE02377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BF64139"/>
    <w:multiLevelType w:val="hybridMultilevel"/>
    <w:tmpl w:val="CCB01A3A"/>
    <w:lvl w:ilvl="0" w:tplc="68A6192E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60B288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91C0F158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5596B8C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211CABC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50FC650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A110810C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481E272E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7696FD1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CE05706"/>
    <w:multiLevelType w:val="hybridMultilevel"/>
    <w:tmpl w:val="6E8EBC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7E4DCD"/>
    <w:multiLevelType w:val="hybridMultilevel"/>
    <w:tmpl w:val="CAD6E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86FAC"/>
    <w:multiLevelType w:val="hybridMultilevel"/>
    <w:tmpl w:val="E14EFF8E"/>
    <w:lvl w:ilvl="0" w:tplc="4009000F">
      <w:start w:val="1"/>
      <w:numFmt w:val="decimal"/>
      <w:lvlText w:val="%1."/>
      <w:lvlJc w:val="left"/>
      <w:pPr>
        <w:ind w:left="1546" w:hanging="360"/>
      </w:pPr>
    </w:lvl>
    <w:lvl w:ilvl="1" w:tplc="40090019" w:tentative="1">
      <w:start w:val="1"/>
      <w:numFmt w:val="lowerLetter"/>
      <w:lvlText w:val="%2."/>
      <w:lvlJc w:val="left"/>
      <w:pPr>
        <w:ind w:left="2266" w:hanging="360"/>
      </w:pPr>
    </w:lvl>
    <w:lvl w:ilvl="2" w:tplc="4009001B" w:tentative="1">
      <w:start w:val="1"/>
      <w:numFmt w:val="lowerRoman"/>
      <w:lvlText w:val="%3."/>
      <w:lvlJc w:val="right"/>
      <w:pPr>
        <w:ind w:left="2986" w:hanging="180"/>
      </w:pPr>
    </w:lvl>
    <w:lvl w:ilvl="3" w:tplc="4009000F" w:tentative="1">
      <w:start w:val="1"/>
      <w:numFmt w:val="decimal"/>
      <w:lvlText w:val="%4."/>
      <w:lvlJc w:val="left"/>
      <w:pPr>
        <w:ind w:left="3706" w:hanging="360"/>
      </w:pPr>
    </w:lvl>
    <w:lvl w:ilvl="4" w:tplc="40090019" w:tentative="1">
      <w:start w:val="1"/>
      <w:numFmt w:val="lowerLetter"/>
      <w:lvlText w:val="%5."/>
      <w:lvlJc w:val="left"/>
      <w:pPr>
        <w:ind w:left="4426" w:hanging="360"/>
      </w:pPr>
    </w:lvl>
    <w:lvl w:ilvl="5" w:tplc="4009001B" w:tentative="1">
      <w:start w:val="1"/>
      <w:numFmt w:val="lowerRoman"/>
      <w:lvlText w:val="%6."/>
      <w:lvlJc w:val="right"/>
      <w:pPr>
        <w:ind w:left="5146" w:hanging="180"/>
      </w:pPr>
    </w:lvl>
    <w:lvl w:ilvl="6" w:tplc="4009000F" w:tentative="1">
      <w:start w:val="1"/>
      <w:numFmt w:val="decimal"/>
      <w:lvlText w:val="%7."/>
      <w:lvlJc w:val="left"/>
      <w:pPr>
        <w:ind w:left="5866" w:hanging="360"/>
      </w:pPr>
    </w:lvl>
    <w:lvl w:ilvl="7" w:tplc="40090019" w:tentative="1">
      <w:start w:val="1"/>
      <w:numFmt w:val="lowerLetter"/>
      <w:lvlText w:val="%8."/>
      <w:lvlJc w:val="left"/>
      <w:pPr>
        <w:ind w:left="6586" w:hanging="360"/>
      </w:pPr>
    </w:lvl>
    <w:lvl w:ilvl="8" w:tplc="40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38" w15:restartNumberingAfterBreak="0">
    <w:nsid w:val="641C613F"/>
    <w:multiLevelType w:val="hybridMultilevel"/>
    <w:tmpl w:val="E44E162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4462B96"/>
    <w:multiLevelType w:val="hybridMultilevel"/>
    <w:tmpl w:val="D4A0B1F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F96D84"/>
    <w:multiLevelType w:val="hybridMultilevel"/>
    <w:tmpl w:val="84D8E276"/>
    <w:lvl w:ilvl="0" w:tplc="5AECA520">
      <w:start w:val="3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thick" w:color="000000"/>
        <w:lang w:val="en-US" w:eastAsia="en-US" w:bidi="ar-SA"/>
      </w:rPr>
    </w:lvl>
    <w:lvl w:ilvl="1" w:tplc="4968ACC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132CA94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0BC6F80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DB502178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608656E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E2D8F9E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96C466C2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9C3ADD2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7144961"/>
    <w:multiLevelType w:val="hybridMultilevel"/>
    <w:tmpl w:val="CA406CFA"/>
    <w:lvl w:ilvl="0" w:tplc="43789FB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3E2DEE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6644BEFC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3CF0223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41D61EF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B41AFBC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8578AEDE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EE1ADAD0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217844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8C061E4"/>
    <w:multiLevelType w:val="hybridMultilevel"/>
    <w:tmpl w:val="289075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874B8"/>
    <w:multiLevelType w:val="hybridMultilevel"/>
    <w:tmpl w:val="EEDAE632"/>
    <w:lvl w:ilvl="0" w:tplc="881878F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24386E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23B2E3E8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D75C70B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B02635C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E554733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7E585F94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1396D0B8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CA86F60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CE85CBC"/>
    <w:multiLevelType w:val="hybridMultilevel"/>
    <w:tmpl w:val="E8548FEC"/>
    <w:lvl w:ilvl="0" w:tplc="DEF4E920">
      <w:numFmt w:val="bullet"/>
      <w:lvlText w:val="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DAFDDE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2" w:tplc="C75CC602">
      <w:numFmt w:val="bullet"/>
      <w:lvlText w:val="•"/>
      <w:lvlJc w:val="left"/>
      <w:pPr>
        <w:ind w:left="3216" w:hanging="420"/>
      </w:pPr>
      <w:rPr>
        <w:rFonts w:hint="default"/>
        <w:lang w:val="en-US" w:eastAsia="en-US" w:bidi="ar-SA"/>
      </w:rPr>
    </w:lvl>
    <w:lvl w:ilvl="3" w:tplc="E5740ED8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4" w:tplc="F85A4ED4">
      <w:numFmt w:val="bullet"/>
      <w:lvlText w:val="•"/>
      <w:lvlJc w:val="left"/>
      <w:pPr>
        <w:ind w:left="5652" w:hanging="420"/>
      </w:pPr>
      <w:rPr>
        <w:rFonts w:hint="default"/>
        <w:lang w:val="en-US" w:eastAsia="en-US" w:bidi="ar-SA"/>
      </w:rPr>
    </w:lvl>
    <w:lvl w:ilvl="5" w:tplc="94E20980">
      <w:numFmt w:val="bullet"/>
      <w:lvlText w:val="•"/>
      <w:lvlJc w:val="left"/>
      <w:pPr>
        <w:ind w:left="6870" w:hanging="420"/>
      </w:pPr>
      <w:rPr>
        <w:rFonts w:hint="default"/>
        <w:lang w:val="en-US" w:eastAsia="en-US" w:bidi="ar-SA"/>
      </w:rPr>
    </w:lvl>
    <w:lvl w:ilvl="6" w:tplc="BA84CF7C">
      <w:numFmt w:val="bullet"/>
      <w:lvlText w:val="•"/>
      <w:lvlJc w:val="left"/>
      <w:pPr>
        <w:ind w:left="8088" w:hanging="420"/>
      </w:pPr>
      <w:rPr>
        <w:rFonts w:hint="default"/>
        <w:lang w:val="en-US" w:eastAsia="en-US" w:bidi="ar-SA"/>
      </w:rPr>
    </w:lvl>
    <w:lvl w:ilvl="7" w:tplc="56D6B6B0">
      <w:numFmt w:val="bullet"/>
      <w:lvlText w:val="•"/>
      <w:lvlJc w:val="left"/>
      <w:pPr>
        <w:ind w:left="9306" w:hanging="420"/>
      </w:pPr>
      <w:rPr>
        <w:rFonts w:hint="default"/>
        <w:lang w:val="en-US" w:eastAsia="en-US" w:bidi="ar-SA"/>
      </w:rPr>
    </w:lvl>
    <w:lvl w:ilvl="8" w:tplc="2848979C">
      <w:numFmt w:val="bullet"/>
      <w:lvlText w:val="•"/>
      <w:lvlJc w:val="left"/>
      <w:pPr>
        <w:ind w:left="10524" w:hanging="420"/>
      </w:pPr>
      <w:rPr>
        <w:rFonts w:hint="default"/>
        <w:lang w:val="en-US" w:eastAsia="en-US" w:bidi="ar-SA"/>
      </w:rPr>
    </w:lvl>
  </w:abstractNum>
  <w:abstractNum w:abstractNumId="45" w15:restartNumberingAfterBreak="0">
    <w:nsid w:val="7336336B"/>
    <w:multiLevelType w:val="hybridMultilevel"/>
    <w:tmpl w:val="9120F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8569C4"/>
    <w:multiLevelType w:val="hybridMultilevel"/>
    <w:tmpl w:val="C3DA06D8"/>
    <w:lvl w:ilvl="0" w:tplc="008A2C1C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30AB746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7F4AC0DC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654EDE7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55C4D84C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5686CE4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F86AAF1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0EDAFF76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14BCB26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72E7FF6"/>
    <w:multiLevelType w:val="hybridMultilevel"/>
    <w:tmpl w:val="BC14C33E"/>
    <w:lvl w:ilvl="0" w:tplc="A6B88954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994BB04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1818D2FC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B808989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74CA0D9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1B282D2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61243D0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162E49FC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D468147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7AF3638"/>
    <w:multiLevelType w:val="hybridMultilevel"/>
    <w:tmpl w:val="659CACBC"/>
    <w:lvl w:ilvl="0" w:tplc="377C21EC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thick" w:color="000000"/>
        <w:lang w:val="en-US" w:eastAsia="en-US" w:bidi="ar-SA"/>
      </w:rPr>
    </w:lvl>
    <w:lvl w:ilvl="1" w:tplc="CC30ED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7442810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42EEEF94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9BA45F24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4796C2E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B63C9E52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276A8CB0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CBE216D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7CD70E4E"/>
    <w:multiLevelType w:val="hybridMultilevel"/>
    <w:tmpl w:val="F02EC3E0"/>
    <w:lvl w:ilvl="0" w:tplc="1D6AD050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2AD034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F9FAB40C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AB8CA98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1250DFD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2A7EA5C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86606FEE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9C82C3B4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711A8A2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CF17A10"/>
    <w:multiLevelType w:val="hybridMultilevel"/>
    <w:tmpl w:val="EF621764"/>
    <w:lvl w:ilvl="0" w:tplc="B79086C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D5155"/>
        <w:spacing w:val="0"/>
        <w:w w:val="100"/>
        <w:sz w:val="24"/>
        <w:szCs w:val="24"/>
        <w:lang w:val="en-US" w:eastAsia="en-US" w:bidi="ar-SA"/>
      </w:rPr>
    </w:lvl>
    <w:lvl w:ilvl="1" w:tplc="0AC214CA">
      <w:start w:val="1"/>
      <w:numFmt w:val="lowerLetter"/>
      <w:lvlText w:val="%2)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D5155"/>
        <w:spacing w:val="-1"/>
        <w:w w:val="100"/>
        <w:sz w:val="24"/>
        <w:szCs w:val="24"/>
        <w:lang w:val="en-US" w:eastAsia="en-US" w:bidi="ar-SA"/>
      </w:rPr>
    </w:lvl>
    <w:lvl w:ilvl="2" w:tplc="E60E4242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2EF4B10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9D1E070E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5" w:tplc="F3302C9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 w:tplc="4D1A5B12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 w:tplc="1A5CB656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8" w:tplc="A9C6880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num w:numId="1" w16cid:durableId="2105150041">
    <w:abstractNumId w:val="22"/>
  </w:num>
  <w:num w:numId="2" w16cid:durableId="1708799851">
    <w:abstractNumId w:val="14"/>
  </w:num>
  <w:num w:numId="3" w16cid:durableId="2101676373">
    <w:abstractNumId w:val="1"/>
  </w:num>
  <w:num w:numId="4" w16cid:durableId="1351494020">
    <w:abstractNumId w:val="11"/>
  </w:num>
  <w:num w:numId="5" w16cid:durableId="649331461">
    <w:abstractNumId w:val="0"/>
  </w:num>
  <w:num w:numId="6" w16cid:durableId="740105664">
    <w:abstractNumId w:val="49"/>
  </w:num>
  <w:num w:numId="7" w16cid:durableId="2107186293">
    <w:abstractNumId w:val="46"/>
  </w:num>
  <w:num w:numId="8" w16cid:durableId="877398543">
    <w:abstractNumId w:val="40"/>
  </w:num>
  <w:num w:numId="9" w16cid:durableId="654377187">
    <w:abstractNumId w:val="33"/>
  </w:num>
  <w:num w:numId="10" w16cid:durableId="1761484836">
    <w:abstractNumId w:val="48"/>
  </w:num>
  <w:num w:numId="11" w16cid:durableId="2091923170">
    <w:abstractNumId w:val="7"/>
  </w:num>
  <w:num w:numId="12" w16cid:durableId="106045484">
    <w:abstractNumId w:val="47"/>
  </w:num>
  <w:num w:numId="13" w16cid:durableId="2032416804">
    <w:abstractNumId w:val="19"/>
  </w:num>
  <w:num w:numId="14" w16cid:durableId="402945016">
    <w:abstractNumId w:val="50"/>
  </w:num>
  <w:num w:numId="15" w16cid:durableId="894589865">
    <w:abstractNumId w:val="34"/>
  </w:num>
  <w:num w:numId="16" w16cid:durableId="1419863629">
    <w:abstractNumId w:val="43"/>
  </w:num>
  <w:num w:numId="17" w16cid:durableId="1585796362">
    <w:abstractNumId w:val="26"/>
  </w:num>
  <w:num w:numId="18" w16cid:durableId="1071660880">
    <w:abstractNumId w:val="41"/>
  </w:num>
  <w:num w:numId="19" w16cid:durableId="1396471088">
    <w:abstractNumId w:val="12"/>
  </w:num>
  <w:num w:numId="20" w16cid:durableId="286467742">
    <w:abstractNumId w:val="17"/>
  </w:num>
  <w:num w:numId="21" w16cid:durableId="993484330">
    <w:abstractNumId w:val="21"/>
  </w:num>
  <w:num w:numId="22" w16cid:durableId="400101231">
    <w:abstractNumId w:val="9"/>
  </w:num>
  <w:num w:numId="23" w16cid:durableId="1616910132">
    <w:abstractNumId w:val="44"/>
  </w:num>
  <w:num w:numId="24" w16cid:durableId="1310089617">
    <w:abstractNumId w:val="23"/>
  </w:num>
  <w:num w:numId="25" w16cid:durableId="1371958411">
    <w:abstractNumId w:val="37"/>
  </w:num>
  <w:num w:numId="26" w16cid:durableId="144661781">
    <w:abstractNumId w:val="13"/>
  </w:num>
  <w:num w:numId="27" w16cid:durableId="1345209236">
    <w:abstractNumId w:val="15"/>
  </w:num>
  <w:num w:numId="28" w16cid:durableId="269051748">
    <w:abstractNumId w:val="20"/>
  </w:num>
  <w:num w:numId="29" w16cid:durableId="647979186">
    <w:abstractNumId w:val="39"/>
  </w:num>
  <w:num w:numId="30" w16cid:durableId="1718774436">
    <w:abstractNumId w:val="31"/>
  </w:num>
  <w:num w:numId="31" w16cid:durableId="22295140">
    <w:abstractNumId w:val="42"/>
  </w:num>
  <w:num w:numId="32" w16cid:durableId="1743790450">
    <w:abstractNumId w:val="30"/>
  </w:num>
  <w:num w:numId="33" w16cid:durableId="323821131">
    <w:abstractNumId w:val="35"/>
  </w:num>
  <w:num w:numId="34" w16cid:durableId="570847013">
    <w:abstractNumId w:val="10"/>
  </w:num>
  <w:num w:numId="35" w16cid:durableId="1365399675">
    <w:abstractNumId w:val="18"/>
  </w:num>
  <w:num w:numId="36" w16cid:durableId="1766997544">
    <w:abstractNumId w:val="24"/>
  </w:num>
  <w:num w:numId="37" w16cid:durableId="1799956484">
    <w:abstractNumId w:val="25"/>
  </w:num>
  <w:num w:numId="38" w16cid:durableId="40136017">
    <w:abstractNumId w:val="5"/>
  </w:num>
  <w:num w:numId="39" w16cid:durableId="2025550467">
    <w:abstractNumId w:val="28"/>
  </w:num>
  <w:num w:numId="40" w16cid:durableId="710417765">
    <w:abstractNumId w:val="38"/>
  </w:num>
  <w:num w:numId="41" w16cid:durableId="1746369526">
    <w:abstractNumId w:val="29"/>
  </w:num>
  <w:num w:numId="42" w16cid:durableId="1917277898">
    <w:abstractNumId w:val="32"/>
  </w:num>
  <w:num w:numId="43" w16cid:durableId="1663503055">
    <w:abstractNumId w:val="36"/>
  </w:num>
  <w:num w:numId="44" w16cid:durableId="196237834">
    <w:abstractNumId w:val="45"/>
  </w:num>
  <w:num w:numId="45" w16cid:durableId="1158765852">
    <w:abstractNumId w:val="16"/>
  </w:num>
  <w:num w:numId="46" w16cid:durableId="1360155719">
    <w:abstractNumId w:val="3"/>
  </w:num>
  <w:num w:numId="47" w16cid:durableId="2083788839">
    <w:abstractNumId w:val="27"/>
  </w:num>
  <w:num w:numId="48" w16cid:durableId="1860577879">
    <w:abstractNumId w:val="6"/>
  </w:num>
  <w:num w:numId="49" w16cid:durableId="1373379511">
    <w:abstractNumId w:val="2"/>
  </w:num>
  <w:num w:numId="50" w16cid:durableId="767195797">
    <w:abstractNumId w:val="4"/>
  </w:num>
  <w:num w:numId="51" w16cid:durableId="1763991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675"/>
    <w:rsid w:val="000000B8"/>
    <w:rsid w:val="00002030"/>
    <w:rsid w:val="000060B9"/>
    <w:rsid w:val="0000641A"/>
    <w:rsid w:val="00014D71"/>
    <w:rsid w:val="00020325"/>
    <w:rsid w:val="000226AD"/>
    <w:rsid w:val="000244E6"/>
    <w:rsid w:val="00024AB6"/>
    <w:rsid w:val="00027DFF"/>
    <w:rsid w:val="00050AF5"/>
    <w:rsid w:val="00051557"/>
    <w:rsid w:val="00086D54"/>
    <w:rsid w:val="000A0467"/>
    <w:rsid w:val="000C5145"/>
    <w:rsid w:val="000E06D6"/>
    <w:rsid w:val="000E2FDB"/>
    <w:rsid w:val="000F7FE9"/>
    <w:rsid w:val="0011239A"/>
    <w:rsid w:val="00116479"/>
    <w:rsid w:val="00123F09"/>
    <w:rsid w:val="0014166A"/>
    <w:rsid w:val="001458FF"/>
    <w:rsid w:val="00146C2B"/>
    <w:rsid w:val="00147216"/>
    <w:rsid w:val="00153B06"/>
    <w:rsid w:val="001559F4"/>
    <w:rsid w:val="0016012D"/>
    <w:rsid w:val="00171CA2"/>
    <w:rsid w:val="0018686B"/>
    <w:rsid w:val="00194B02"/>
    <w:rsid w:val="00197E8B"/>
    <w:rsid w:val="001A1721"/>
    <w:rsid w:val="001A501B"/>
    <w:rsid w:val="001B0E7A"/>
    <w:rsid w:val="001C038B"/>
    <w:rsid w:val="001E49AA"/>
    <w:rsid w:val="001F22F0"/>
    <w:rsid w:val="001F73E7"/>
    <w:rsid w:val="002023F2"/>
    <w:rsid w:val="002025D8"/>
    <w:rsid w:val="002104CF"/>
    <w:rsid w:val="00223DC9"/>
    <w:rsid w:val="00226D59"/>
    <w:rsid w:val="0023223E"/>
    <w:rsid w:val="0026411C"/>
    <w:rsid w:val="002779CE"/>
    <w:rsid w:val="00283C94"/>
    <w:rsid w:val="002A01C3"/>
    <w:rsid w:val="002B49F5"/>
    <w:rsid w:val="002C1CD3"/>
    <w:rsid w:val="002C43DB"/>
    <w:rsid w:val="002F070F"/>
    <w:rsid w:val="002F1E85"/>
    <w:rsid w:val="002F3B1F"/>
    <w:rsid w:val="002F4BC3"/>
    <w:rsid w:val="00303328"/>
    <w:rsid w:val="00304B18"/>
    <w:rsid w:val="00306EE4"/>
    <w:rsid w:val="0032028B"/>
    <w:rsid w:val="00320E8A"/>
    <w:rsid w:val="00337402"/>
    <w:rsid w:val="003C470D"/>
    <w:rsid w:val="003D7986"/>
    <w:rsid w:val="003F156B"/>
    <w:rsid w:val="003F2F96"/>
    <w:rsid w:val="00413D1C"/>
    <w:rsid w:val="00421FC0"/>
    <w:rsid w:val="004222A8"/>
    <w:rsid w:val="00423EA4"/>
    <w:rsid w:val="00460C61"/>
    <w:rsid w:val="004C19B8"/>
    <w:rsid w:val="004D6494"/>
    <w:rsid w:val="004F596D"/>
    <w:rsid w:val="0050191A"/>
    <w:rsid w:val="00505880"/>
    <w:rsid w:val="0051002D"/>
    <w:rsid w:val="00511212"/>
    <w:rsid w:val="00532E35"/>
    <w:rsid w:val="005615DF"/>
    <w:rsid w:val="005715A5"/>
    <w:rsid w:val="005730BC"/>
    <w:rsid w:val="00580F4B"/>
    <w:rsid w:val="005A3F12"/>
    <w:rsid w:val="005A6E75"/>
    <w:rsid w:val="005C0119"/>
    <w:rsid w:val="005E12EB"/>
    <w:rsid w:val="005F07F7"/>
    <w:rsid w:val="00611597"/>
    <w:rsid w:val="00611ADC"/>
    <w:rsid w:val="00612C88"/>
    <w:rsid w:val="00614B36"/>
    <w:rsid w:val="00615D5D"/>
    <w:rsid w:val="00621E81"/>
    <w:rsid w:val="0062502A"/>
    <w:rsid w:val="00642A95"/>
    <w:rsid w:val="00643168"/>
    <w:rsid w:val="006542DB"/>
    <w:rsid w:val="00660895"/>
    <w:rsid w:val="00664E31"/>
    <w:rsid w:val="00666758"/>
    <w:rsid w:val="00667CD3"/>
    <w:rsid w:val="00690E24"/>
    <w:rsid w:val="006A14A1"/>
    <w:rsid w:val="006A235A"/>
    <w:rsid w:val="006A35E1"/>
    <w:rsid w:val="006B3515"/>
    <w:rsid w:val="006B3B26"/>
    <w:rsid w:val="006C039C"/>
    <w:rsid w:val="006C3C58"/>
    <w:rsid w:val="006C650C"/>
    <w:rsid w:val="006C7E42"/>
    <w:rsid w:val="006F11FC"/>
    <w:rsid w:val="00705D4F"/>
    <w:rsid w:val="00714FCF"/>
    <w:rsid w:val="00723954"/>
    <w:rsid w:val="007264C3"/>
    <w:rsid w:val="00726D74"/>
    <w:rsid w:val="00741C81"/>
    <w:rsid w:val="007432AF"/>
    <w:rsid w:val="00743574"/>
    <w:rsid w:val="00743CCB"/>
    <w:rsid w:val="0074764D"/>
    <w:rsid w:val="00747852"/>
    <w:rsid w:val="0075169F"/>
    <w:rsid w:val="00752247"/>
    <w:rsid w:val="00755C5D"/>
    <w:rsid w:val="00760781"/>
    <w:rsid w:val="00761293"/>
    <w:rsid w:val="00763202"/>
    <w:rsid w:val="00784756"/>
    <w:rsid w:val="007902DC"/>
    <w:rsid w:val="0079594A"/>
    <w:rsid w:val="007B0A99"/>
    <w:rsid w:val="007B10BF"/>
    <w:rsid w:val="007B2B28"/>
    <w:rsid w:val="007B5EF5"/>
    <w:rsid w:val="007D4176"/>
    <w:rsid w:val="007F3BB7"/>
    <w:rsid w:val="007F48C6"/>
    <w:rsid w:val="007F49A3"/>
    <w:rsid w:val="00820A46"/>
    <w:rsid w:val="00820DCA"/>
    <w:rsid w:val="0083527E"/>
    <w:rsid w:val="00842918"/>
    <w:rsid w:val="00844675"/>
    <w:rsid w:val="008454FC"/>
    <w:rsid w:val="0086063D"/>
    <w:rsid w:val="00861AD3"/>
    <w:rsid w:val="0086321E"/>
    <w:rsid w:val="00877373"/>
    <w:rsid w:val="00877849"/>
    <w:rsid w:val="008850A2"/>
    <w:rsid w:val="00893B51"/>
    <w:rsid w:val="008B0B8A"/>
    <w:rsid w:val="008D580A"/>
    <w:rsid w:val="008E33B6"/>
    <w:rsid w:val="008E6941"/>
    <w:rsid w:val="008F00C5"/>
    <w:rsid w:val="008F576F"/>
    <w:rsid w:val="008F5EC5"/>
    <w:rsid w:val="00917436"/>
    <w:rsid w:val="00917E08"/>
    <w:rsid w:val="00927ED2"/>
    <w:rsid w:val="00936B24"/>
    <w:rsid w:val="00941809"/>
    <w:rsid w:val="00951D98"/>
    <w:rsid w:val="00956A84"/>
    <w:rsid w:val="00957BA4"/>
    <w:rsid w:val="0097399D"/>
    <w:rsid w:val="00983A39"/>
    <w:rsid w:val="009908F4"/>
    <w:rsid w:val="0099217B"/>
    <w:rsid w:val="009A4724"/>
    <w:rsid w:val="009D15C4"/>
    <w:rsid w:val="009D25E0"/>
    <w:rsid w:val="009D6C03"/>
    <w:rsid w:val="009D78A2"/>
    <w:rsid w:val="009E6303"/>
    <w:rsid w:val="009E70AB"/>
    <w:rsid w:val="009F381E"/>
    <w:rsid w:val="00A034A3"/>
    <w:rsid w:val="00A0464A"/>
    <w:rsid w:val="00A1440C"/>
    <w:rsid w:val="00A26106"/>
    <w:rsid w:val="00A277CC"/>
    <w:rsid w:val="00A77DF5"/>
    <w:rsid w:val="00A90142"/>
    <w:rsid w:val="00AA3BB3"/>
    <w:rsid w:val="00AA606F"/>
    <w:rsid w:val="00AC22E9"/>
    <w:rsid w:val="00AE3389"/>
    <w:rsid w:val="00AE6744"/>
    <w:rsid w:val="00B006D8"/>
    <w:rsid w:val="00B06584"/>
    <w:rsid w:val="00B27815"/>
    <w:rsid w:val="00B31C93"/>
    <w:rsid w:val="00B32CCC"/>
    <w:rsid w:val="00B33D2F"/>
    <w:rsid w:val="00B63125"/>
    <w:rsid w:val="00B814B9"/>
    <w:rsid w:val="00B86E15"/>
    <w:rsid w:val="00B91531"/>
    <w:rsid w:val="00B942E7"/>
    <w:rsid w:val="00B95138"/>
    <w:rsid w:val="00B974A7"/>
    <w:rsid w:val="00BA4BEE"/>
    <w:rsid w:val="00BB1A3C"/>
    <w:rsid w:val="00BB1C25"/>
    <w:rsid w:val="00BC28F9"/>
    <w:rsid w:val="00BC7963"/>
    <w:rsid w:val="00BC7C87"/>
    <w:rsid w:val="00BD6A8C"/>
    <w:rsid w:val="00BF402C"/>
    <w:rsid w:val="00BF736C"/>
    <w:rsid w:val="00C059A7"/>
    <w:rsid w:val="00C05D71"/>
    <w:rsid w:val="00C07CBB"/>
    <w:rsid w:val="00C11FFC"/>
    <w:rsid w:val="00C329D8"/>
    <w:rsid w:val="00C52F9E"/>
    <w:rsid w:val="00C530FA"/>
    <w:rsid w:val="00C56BDA"/>
    <w:rsid w:val="00C61812"/>
    <w:rsid w:val="00C67E42"/>
    <w:rsid w:val="00C749C9"/>
    <w:rsid w:val="00C87C34"/>
    <w:rsid w:val="00CA6326"/>
    <w:rsid w:val="00CB282E"/>
    <w:rsid w:val="00CB4BD6"/>
    <w:rsid w:val="00CC4F10"/>
    <w:rsid w:val="00CC66B4"/>
    <w:rsid w:val="00CD45E2"/>
    <w:rsid w:val="00CD7421"/>
    <w:rsid w:val="00CE74EF"/>
    <w:rsid w:val="00CF1D26"/>
    <w:rsid w:val="00CF6A57"/>
    <w:rsid w:val="00D26275"/>
    <w:rsid w:val="00D33CEA"/>
    <w:rsid w:val="00D348C7"/>
    <w:rsid w:val="00D43263"/>
    <w:rsid w:val="00D67FEF"/>
    <w:rsid w:val="00D8066E"/>
    <w:rsid w:val="00D81154"/>
    <w:rsid w:val="00D869E9"/>
    <w:rsid w:val="00D8729A"/>
    <w:rsid w:val="00D91268"/>
    <w:rsid w:val="00DB334A"/>
    <w:rsid w:val="00DB33C9"/>
    <w:rsid w:val="00DB70F2"/>
    <w:rsid w:val="00DB7DAA"/>
    <w:rsid w:val="00DC16CF"/>
    <w:rsid w:val="00DC3515"/>
    <w:rsid w:val="00DC4B92"/>
    <w:rsid w:val="00DE22E9"/>
    <w:rsid w:val="00DE4CF8"/>
    <w:rsid w:val="00DF2C11"/>
    <w:rsid w:val="00DF617C"/>
    <w:rsid w:val="00E034B2"/>
    <w:rsid w:val="00E12E7F"/>
    <w:rsid w:val="00E14DF2"/>
    <w:rsid w:val="00E16FF9"/>
    <w:rsid w:val="00E3194E"/>
    <w:rsid w:val="00E32A6C"/>
    <w:rsid w:val="00E51454"/>
    <w:rsid w:val="00E52662"/>
    <w:rsid w:val="00E83FF4"/>
    <w:rsid w:val="00E85C72"/>
    <w:rsid w:val="00EA2996"/>
    <w:rsid w:val="00EA2E27"/>
    <w:rsid w:val="00EC05D2"/>
    <w:rsid w:val="00EF4901"/>
    <w:rsid w:val="00EF5979"/>
    <w:rsid w:val="00EF6F9C"/>
    <w:rsid w:val="00F028A2"/>
    <w:rsid w:val="00F0351D"/>
    <w:rsid w:val="00F16925"/>
    <w:rsid w:val="00F365B8"/>
    <w:rsid w:val="00F379AD"/>
    <w:rsid w:val="00F4318E"/>
    <w:rsid w:val="00F502C2"/>
    <w:rsid w:val="00F60881"/>
    <w:rsid w:val="00F6139B"/>
    <w:rsid w:val="00F62783"/>
    <w:rsid w:val="00F67AF0"/>
    <w:rsid w:val="00F74781"/>
    <w:rsid w:val="00F830F7"/>
    <w:rsid w:val="00F942F4"/>
    <w:rsid w:val="00FA08EB"/>
    <w:rsid w:val="00FA1997"/>
    <w:rsid w:val="00FA30D2"/>
    <w:rsid w:val="00FA6C88"/>
    <w:rsid w:val="00FB1FB2"/>
    <w:rsid w:val="00FB5D59"/>
    <w:rsid w:val="00FB6B68"/>
    <w:rsid w:val="00FC1F56"/>
    <w:rsid w:val="00FC6270"/>
    <w:rsid w:val="00FD2BA0"/>
    <w:rsid w:val="00FD442A"/>
    <w:rsid w:val="00FD4BA6"/>
    <w:rsid w:val="00FE2311"/>
    <w:rsid w:val="00FE28B4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18C7"/>
  <w15:docId w15:val="{7096C0F4-D2A8-47E3-9A7B-839B66AD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0"/>
      <w:ind w:left="779" w:hanging="41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A01C3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dristidas20@outlook.com</dc:creator>
  <cp:keywords/>
  <dc:description/>
  <cp:lastModifiedBy>2286019@kins.ac.in</cp:lastModifiedBy>
  <cp:revision>2</cp:revision>
  <dcterms:created xsi:type="dcterms:W3CDTF">2025-08-01T10:05:00Z</dcterms:created>
  <dcterms:modified xsi:type="dcterms:W3CDTF">2025-08-01T10:05:00Z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2025-07-31T00:00:00Z</vt:filetime>
  </property>
  <property fmtid="{D5CDD505-2E9C-101B-9397-08002B2CF9AE}" pid="4" name="SourceModified">
    <vt:lpwstr>D:20250710211516+05'30'</vt:lpwstr>
  </property>
</Properties>
</file>