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C9A" w:rsidRPr="002F1D4C" w:rsidRDefault="00042C9A" w:rsidP="00042C9A">
      <w:pPr>
        <w:jc w:val="center"/>
        <w:rPr>
          <w:rFonts w:ascii="Times New Roman" w:hAnsi="Times New Roman" w:cs="Times New Roman"/>
          <w:sz w:val="24"/>
          <w:szCs w:val="24"/>
        </w:rPr>
      </w:pPr>
      <w:r>
        <w:rPr>
          <w:rFonts w:ascii="Times New Roman" w:hAnsi="Times New Roman" w:cs="Times New Roman"/>
          <w:sz w:val="24"/>
          <w:szCs w:val="24"/>
        </w:rPr>
        <w:t>FAKULTET ELEKTROTEHNIKE, RAČUNARSTVA I INFORMACIJSKIH TEHNOLOGIJA OSIJEK</w:t>
      </w:r>
    </w:p>
    <w:p w:rsidR="00042C9A" w:rsidRDefault="00042C9A" w:rsidP="00042C9A">
      <w:pPr>
        <w:rPr>
          <w:rFonts w:ascii="Times New Roman" w:hAnsi="Times New Roman" w:cs="Times New Roman"/>
        </w:rPr>
      </w:pPr>
    </w:p>
    <w:p w:rsidR="00042C9A" w:rsidRDefault="00042C9A" w:rsidP="00042C9A">
      <w:pPr>
        <w:rPr>
          <w:rFonts w:ascii="Times New Roman" w:hAnsi="Times New Roman" w:cs="Times New Roman"/>
        </w:rPr>
      </w:pPr>
    </w:p>
    <w:p w:rsidR="00042C9A" w:rsidRDefault="00042C9A" w:rsidP="00042C9A">
      <w:pPr>
        <w:rPr>
          <w:rFonts w:ascii="Times New Roman" w:hAnsi="Times New Roman" w:cs="Times New Roman"/>
        </w:rPr>
      </w:pPr>
    </w:p>
    <w:p w:rsidR="00042C9A" w:rsidRDefault="00042C9A" w:rsidP="00042C9A">
      <w:pPr>
        <w:rPr>
          <w:rFonts w:ascii="Times New Roman" w:hAnsi="Times New Roman" w:cs="Times New Roman"/>
        </w:rPr>
      </w:pPr>
    </w:p>
    <w:p w:rsidR="00042C9A" w:rsidRPr="002F1D4C" w:rsidRDefault="00042C9A" w:rsidP="00042C9A">
      <w:pPr>
        <w:rPr>
          <w:rFonts w:ascii="Times New Roman" w:hAnsi="Times New Roman" w:cs="Times New Roman"/>
        </w:rPr>
      </w:pPr>
    </w:p>
    <w:p w:rsidR="00042C9A" w:rsidRPr="002F1D4C" w:rsidRDefault="00042C9A" w:rsidP="00042C9A">
      <w:pPr>
        <w:jc w:val="center"/>
        <w:rPr>
          <w:rFonts w:ascii="Times New Roman" w:hAnsi="Times New Roman" w:cs="Times New Roman"/>
          <w:sz w:val="24"/>
          <w:szCs w:val="24"/>
        </w:rPr>
      </w:pPr>
      <w:r w:rsidRPr="002F1D4C">
        <w:rPr>
          <w:rFonts w:ascii="Times New Roman" w:hAnsi="Times New Roman" w:cs="Times New Roman"/>
          <w:sz w:val="24"/>
          <w:szCs w:val="24"/>
        </w:rPr>
        <w:t xml:space="preserve">Diplomski studij </w:t>
      </w:r>
      <w:r>
        <w:rPr>
          <w:rFonts w:ascii="Times New Roman" w:hAnsi="Times New Roman" w:cs="Times New Roman"/>
          <w:sz w:val="24"/>
          <w:szCs w:val="24"/>
        </w:rPr>
        <w:t>– Robotika i umjetna inteligencija</w:t>
      </w:r>
    </w:p>
    <w:p w:rsidR="00042C9A" w:rsidRDefault="00042C9A" w:rsidP="00042C9A">
      <w:pPr>
        <w:rPr>
          <w:rFonts w:ascii="Times New Roman" w:hAnsi="Times New Roman" w:cs="Times New Roman"/>
        </w:rPr>
      </w:pPr>
    </w:p>
    <w:p w:rsidR="00042C9A" w:rsidRPr="002F1D4C" w:rsidRDefault="00042C9A" w:rsidP="00042C9A">
      <w:pPr>
        <w:rPr>
          <w:rFonts w:ascii="Times New Roman" w:hAnsi="Times New Roman" w:cs="Times New Roman"/>
        </w:rPr>
      </w:pPr>
    </w:p>
    <w:p w:rsidR="00042C9A" w:rsidRPr="002F1D4C" w:rsidRDefault="00042C9A" w:rsidP="00042C9A">
      <w:pPr>
        <w:rPr>
          <w:rFonts w:ascii="Times New Roman" w:hAnsi="Times New Roman" w:cs="Times New Roman"/>
        </w:rPr>
      </w:pPr>
    </w:p>
    <w:p w:rsidR="00042C9A" w:rsidRDefault="00042C9A" w:rsidP="00042C9A">
      <w:pPr>
        <w:rPr>
          <w:rFonts w:ascii="Times New Roman" w:hAnsi="Times New Roman" w:cs="Times New Roman"/>
        </w:rPr>
      </w:pPr>
    </w:p>
    <w:p w:rsidR="00042C9A" w:rsidRDefault="00042C9A" w:rsidP="00042C9A">
      <w:pPr>
        <w:rPr>
          <w:rFonts w:ascii="Times New Roman" w:hAnsi="Times New Roman" w:cs="Times New Roman"/>
        </w:rPr>
      </w:pPr>
    </w:p>
    <w:p w:rsidR="00042C9A" w:rsidRDefault="00042C9A" w:rsidP="00042C9A">
      <w:pPr>
        <w:jc w:val="center"/>
        <w:rPr>
          <w:rFonts w:ascii="Times New Roman" w:hAnsi="Times New Roman" w:cs="Times New Roman"/>
          <w:sz w:val="32"/>
          <w:szCs w:val="32"/>
        </w:rPr>
      </w:pPr>
      <w:r w:rsidRPr="006E0D92">
        <w:rPr>
          <w:rFonts w:ascii="Times New Roman" w:hAnsi="Times New Roman" w:cs="Times New Roman"/>
          <w:sz w:val="32"/>
          <w:szCs w:val="32"/>
        </w:rPr>
        <w:t>Računalna geometrija i robotski vid</w:t>
      </w:r>
    </w:p>
    <w:p w:rsidR="00042C9A" w:rsidRPr="006E0D92" w:rsidRDefault="00042C9A" w:rsidP="00042C9A">
      <w:pPr>
        <w:jc w:val="center"/>
        <w:rPr>
          <w:rFonts w:ascii="Times New Roman" w:hAnsi="Times New Roman" w:cs="Times New Roman"/>
          <w:sz w:val="32"/>
          <w:szCs w:val="32"/>
        </w:rPr>
      </w:pPr>
    </w:p>
    <w:p w:rsidR="00042C9A" w:rsidRDefault="00042C9A" w:rsidP="00042C9A">
      <w:pPr>
        <w:jc w:val="center"/>
        <w:rPr>
          <w:rFonts w:ascii="Times New Roman" w:hAnsi="Times New Roman" w:cs="Times New Roman"/>
          <w:sz w:val="24"/>
          <w:szCs w:val="24"/>
        </w:rPr>
      </w:pPr>
      <w:r w:rsidRPr="002F1D4C">
        <w:rPr>
          <w:rFonts w:ascii="Times New Roman" w:hAnsi="Times New Roman" w:cs="Times New Roman"/>
          <w:sz w:val="24"/>
          <w:szCs w:val="24"/>
        </w:rPr>
        <w:t>Laboratorijska vježba 1</w:t>
      </w:r>
    </w:p>
    <w:p w:rsidR="00042C9A" w:rsidRPr="002F1D4C" w:rsidRDefault="00042C9A" w:rsidP="00042C9A">
      <w:pPr>
        <w:jc w:val="center"/>
        <w:rPr>
          <w:rFonts w:ascii="Times New Roman" w:hAnsi="Times New Roman" w:cs="Times New Roman"/>
          <w:sz w:val="24"/>
          <w:szCs w:val="24"/>
        </w:rPr>
      </w:pPr>
    </w:p>
    <w:p w:rsidR="00042C9A" w:rsidRPr="002F1D4C" w:rsidRDefault="00042C9A" w:rsidP="00042C9A">
      <w:pPr>
        <w:jc w:val="center"/>
        <w:rPr>
          <w:rFonts w:ascii="Times New Roman" w:hAnsi="Times New Roman" w:cs="Times New Roman"/>
          <w:sz w:val="24"/>
          <w:szCs w:val="24"/>
        </w:rPr>
      </w:pPr>
      <w:r>
        <w:rPr>
          <w:rFonts w:ascii="Times New Roman" w:hAnsi="Times New Roman" w:cs="Times New Roman"/>
          <w:sz w:val="24"/>
          <w:szCs w:val="24"/>
        </w:rPr>
        <w:t>Opis položaja tijela u prostoru</w:t>
      </w:r>
    </w:p>
    <w:p w:rsidR="00042C9A" w:rsidRPr="002F1D4C" w:rsidRDefault="00042C9A" w:rsidP="00042C9A">
      <w:pPr>
        <w:rPr>
          <w:rFonts w:ascii="Times New Roman" w:hAnsi="Times New Roman" w:cs="Times New Roman"/>
        </w:rPr>
      </w:pPr>
    </w:p>
    <w:p w:rsidR="00042C9A" w:rsidRPr="002F1D4C" w:rsidRDefault="00042C9A" w:rsidP="00042C9A">
      <w:pPr>
        <w:rPr>
          <w:rFonts w:ascii="Times New Roman" w:hAnsi="Times New Roman" w:cs="Times New Roman"/>
        </w:rPr>
      </w:pPr>
    </w:p>
    <w:p w:rsidR="00042C9A" w:rsidRPr="002F1D4C" w:rsidRDefault="00042C9A" w:rsidP="00042C9A">
      <w:pPr>
        <w:rPr>
          <w:rFonts w:ascii="Times New Roman" w:hAnsi="Times New Roman" w:cs="Times New Roman"/>
        </w:rPr>
      </w:pPr>
    </w:p>
    <w:p w:rsidR="00042C9A" w:rsidRDefault="00042C9A" w:rsidP="00042C9A">
      <w:pPr>
        <w:rPr>
          <w:rFonts w:ascii="Times New Roman" w:hAnsi="Times New Roman" w:cs="Times New Roman"/>
        </w:rPr>
      </w:pPr>
    </w:p>
    <w:p w:rsidR="00042C9A" w:rsidRDefault="00042C9A" w:rsidP="00042C9A">
      <w:pPr>
        <w:rPr>
          <w:rFonts w:ascii="Times New Roman" w:hAnsi="Times New Roman" w:cs="Times New Roman"/>
        </w:rPr>
      </w:pPr>
    </w:p>
    <w:p w:rsidR="00042C9A" w:rsidRDefault="00042C9A" w:rsidP="00042C9A">
      <w:pPr>
        <w:rPr>
          <w:rFonts w:ascii="Times New Roman" w:hAnsi="Times New Roman" w:cs="Times New Roman"/>
        </w:rPr>
      </w:pPr>
    </w:p>
    <w:p w:rsidR="00042C9A" w:rsidRPr="002F1D4C" w:rsidRDefault="00042C9A" w:rsidP="00042C9A">
      <w:pPr>
        <w:rPr>
          <w:rFonts w:ascii="Times New Roman" w:hAnsi="Times New Roman" w:cs="Times New Roman"/>
        </w:rPr>
      </w:pPr>
    </w:p>
    <w:p w:rsidR="00042C9A" w:rsidRPr="00273DB6" w:rsidRDefault="00042C9A" w:rsidP="00042C9A">
      <w:pPr>
        <w:jc w:val="center"/>
        <w:rPr>
          <w:rFonts w:ascii="Times New Roman" w:hAnsi="Times New Roman" w:cs="Times New Roman"/>
          <w:sz w:val="24"/>
          <w:szCs w:val="24"/>
        </w:rPr>
      </w:pPr>
      <w:r>
        <w:rPr>
          <w:rFonts w:ascii="Times New Roman" w:hAnsi="Times New Roman" w:cs="Times New Roman"/>
          <w:sz w:val="24"/>
          <w:szCs w:val="24"/>
        </w:rPr>
        <w:t>Ivan Gudelj</w:t>
      </w:r>
      <w:r w:rsidRPr="00273DB6">
        <w:rPr>
          <w:rFonts w:ascii="Times New Roman" w:hAnsi="Times New Roman" w:cs="Times New Roman"/>
          <w:sz w:val="24"/>
          <w:szCs w:val="24"/>
        </w:rPr>
        <w:t>, DRB</w:t>
      </w:r>
    </w:p>
    <w:p w:rsidR="00042C9A" w:rsidRPr="00273DB6" w:rsidRDefault="00042C9A" w:rsidP="00042C9A">
      <w:pPr>
        <w:rPr>
          <w:rFonts w:ascii="Times New Roman" w:hAnsi="Times New Roman" w:cs="Times New Roman"/>
          <w:sz w:val="24"/>
          <w:szCs w:val="24"/>
        </w:rPr>
      </w:pPr>
    </w:p>
    <w:p w:rsidR="00042C9A" w:rsidRPr="00273DB6" w:rsidRDefault="00042C9A" w:rsidP="00042C9A">
      <w:pPr>
        <w:jc w:val="center"/>
        <w:rPr>
          <w:rFonts w:ascii="Times New Roman" w:hAnsi="Times New Roman" w:cs="Times New Roman"/>
          <w:sz w:val="24"/>
          <w:szCs w:val="24"/>
        </w:rPr>
      </w:pPr>
    </w:p>
    <w:p w:rsidR="00042C9A" w:rsidRPr="00273DB6" w:rsidRDefault="00042C9A" w:rsidP="00042C9A">
      <w:pPr>
        <w:jc w:val="center"/>
        <w:rPr>
          <w:rFonts w:ascii="Times New Roman" w:hAnsi="Times New Roman" w:cs="Times New Roman"/>
          <w:sz w:val="24"/>
          <w:szCs w:val="24"/>
        </w:rPr>
      </w:pPr>
      <w:r>
        <w:rPr>
          <w:rFonts w:ascii="Times New Roman" w:hAnsi="Times New Roman" w:cs="Times New Roman"/>
          <w:sz w:val="24"/>
          <w:szCs w:val="24"/>
        </w:rPr>
        <w:t>Osijek, 2021</w:t>
      </w:r>
      <w:r w:rsidRPr="00273DB6">
        <w:rPr>
          <w:rFonts w:ascii="Times New Roman" w:hAnsi="Times New Roman" w:cs="Times New Roman"/>
          <w:sz w:val="24"/>
          <w:szCs w:val="24"/>
        </w:rPr>
        <w:t>.</w:t>
      </w:r>
    </w:p>
    <w:p w:rsidR="00042C9A" w:rsidRDefault="00042C9A" w:rsidP="00042C9A">
      <w:pPr>
        <w:pStyle w:val="Heading1"/>
      </w:pPr>
      <w:r>
        <w:lastRenderedPageBreak/>
        <w:t xml:space="preserve">Cilj vježbe: </w:t>
      </w:r>
    </w:p>
    <w:p w:rsidR="00042C9A" w:rsidRDefault="00042C9A" w:rsidP="00042C9A">
      <w:pPr>
        <w:ind w:firstLine="720"/>
      </w:pPr>
      <w:r>
        <w:t>Naučiti kako se koriste rotacijske matrice i matrice homogene transformacije za opis položaja tijela u prostoru.</w:t>
      </w:r>
    </w:p>
    <w:p w:rsidR="00042C9A" w:rsidRDefault="00042C9A" w:rsidP="00042C9A">
      <w:pPr>
        <w:pStyle w:val="Heading1"/>
      </w:pPr>
      <w:r>
        <w:t>Zadatak:</w:t>
      </w:r>
    </w:p>
    <w:p w:rsidR="00042C9A" w:rsidRDefault="00042C9A" w:rsidP="00042C9A">
      <w:r>
        <w:tab/>
        <w:t>Izraditi konzolnu aplikaciju koja prikazuje troosni robotski manipulator u položaju definiranom od strane korisnika. Robot se treba sastojati od baze prikazane kvadrom, tri članka prikazana kvadrima, koji su međusobno povezani rotacijskim zglobovima prikazanim valjcima, kao na slici 1. Korisnik definira položaj robota zadavanjem kutova njegova tri zgloba.</w:t>
      </w:r>
    </w:p>
    <w:p w:rsidR="00D43697" w:rsidRDefault="00D43697" w:rsidP="00D43697">
      <w:pPr>
        <w:pStyle w:val="Heading1"/>
      </w:pPr>
      <w:r>
        <w:t>Rješenje:</w:t>
      </w:r>
    </w:p>
    <w:p w:rsidR="00912B9F" w:rsidRDefault="00D43697" w:rsidP="00D43697">
      <w:r>
        <w:tab/>
        <w:t xml:space="preserve">Prvenstveno je trebalo omogućiti korisniku unos kuteva za koje će zglobovi biti zakrenuti. To je omogućeno sljedećim </w:t>
      </w:r>
      <w:r w:rsidR="00912B9F">
        <w:t>dijelom koda u kojem smo definirali matricu rotacije za unešeni kut (theta). Argumenti funkcije su Matrica homogene transformacije (izemđu pojedinog zgloba i članka) te kut za koji se taj zglob zakreće (kut zakretanja je oko Z osi).</w:t>
      </w:r>
    </w:p>
    <w:tbl>
      <w:tblPr>
        <w:tblStyle w:val="TableGrid"/>
        <w:tblW w:w="0" w:type="auto"/>
        <w:tblLook w:val="04A0"/>
      </w:tblPr>
      <w:tblGrid>
        <w:gridCol w:w="9576"/>
      </w:tblGrid>
      <w:tr w:rsidR="00912B9F" w:rsidTr="00912B9F">
        <w:tc>
          <w:tcPr>
            <w:tcW w:w="9576" w:type="dxa"/>
          </w:tcPr>
          <w:p w:rsidR="00912B9F" w:rsidRDefault="00912B9F" w:rsidP="00912B9F">
            <w:r>
              <w:t>def RotateJoint(MatricaOdnosa,theta):</w:t>
            </w:r>
          </w:p>
          <w:p w:rsidR="00912B9F" w:rsidRDefault="00912B9F" w:rsidP="00912B9F">
            <w:r>
              <w:t xml:space="preserve">    theta = (theta * 3.14)/180</w:t>
            </w:r>
          </w:p>
          <w:p w:rsidR="00912B9F" w:rsidRDefault="00912B9F" w:rsidP="00912B9F">
            <w:r>
              <w:t xml:space="preserve">    TForRotation= [</w:t>
            </w:r>
          </w:p>
          <w:p w:rsidR="00912B9F" w:rsidRDefault="00912B9F" w:rsidP="00912B9F">
            <w:r>
              <w:t xml:space="preserve">           math.cos(theta), 0,  math.sin(theta), 0.0,</w:t>
            </w:r>
          </w:p>
          <w:p w:rsidR="00912B9F" w:rsidRDefault="00912B9F" w:rsidP="00912B9F">
            <w:r>
              <w:t xml:space="preserve">            0, 1, 0, 0.0,</w:t>
            </w:r>
          </w:p>
          <w:p w:rsidR="00912B9F" w:rsidRDefault="00912B9F" w:rsidP="00912B9F">
            <w:r>
              <w:t xml:space="preserve">            -1* math.sin(theta), 0,math.cos(theta) , 0.0,</w:t>
            </w:r>
          </w:p>
          <w:p w:rsidR="00912B9F" w:rsidRDefault="00912B9F" w:rsidP="00912B9F">
            <w:r>
              <w:t xml:space="preserve">            0, 0, 0, 1.0</w:t>
            </w:r>
          </w:p>
          <w:p w:rsidR="00912B9F" w:rsidRDefault="00912B9F" w:rsidP="00912B9F">
            <w:r>
              <w:t xml:space="preserve">      ]</w:t>
            </w:r>
          </w:p>
          <w:p w:rsidR="00912B9F" w:rsidRDefault="00912B9F" w:rsidP="00912B9F">
            <w:r>
              <w:t xml:space="preserve">    TForReturn = [0]*16</w:t>
            </w:r>
          </w:p>
          <w:p w:rsidR="00912B9F" w:rsidRDefault="00912B9F" w:rsidP="00912B9F">
            <w:r>
              <w:t xml:space="preserve">    vtkMatrix4x4().Multiply4x4(MatricaOdnosa,TForRotation,TForReturn)</w:t>
            </w:r>
          </w:p>
          <w:p w:rsidR="00912B9F" w:rsidRDefault="00912B9F" w:rsidP="00912B9F">
            <w:r>
              <w:t xml:space="preserve">    return TForReturn   </w:t>
            </w:r>
          </w:p>
        </w:tc>
      </w:tr>
    </w:tbl>
    <w:p w:rsidR="00912B9F" w:rsidRDefault="00912B9F" w:rsidP="00912B9F">
      <w:pPr>
        <w:spacing w:before="240"/>
      </w:pPr>
      <w:r>
        <w:t xml:space="preserve">Korisnik se poziva na unos kuteva zakretanja pojedinog zgloba sljedećim djelom koda te stvaramo prozor u kojem će se scenariji odvijati funkcijom </w:t>
      </w:r>
      <w:r w:rsidRPr="00912B9F">
        <w:rPr>
          <w:i/>
        </w:rPr>
        <w:t>Display()</w:t>
      </w:r>
      <w:r>
        <w:t>:</w:t>
      </w:r>
    </w:p>
    <w:tbl>
      <w:tblPr>
        <w:tblStyle w:val="TableGrid"/>
        <w:tblW w:w="0" w:type="auto"/>
        <w:tblLook w:val="04A0"/>
      </w:tblPr>
      <w:tblGrid>
        <w:gridCol w:w="9576"/>
      </w:tblGrid>
      <w:tr w:rsidR="00912B9F" w:rsidTr="00912B9F">
        <w:tc>
          <w:tcPr>
            <w:tcW w:w="9576" w:type="dxa"/>
          </w:tcPr>
          <w:p w:rsidR="00912B9F" w:rsidRDefault="00912B9F" w:rsidP="00912B9F">
            <w:r>
              <w:t>while True:</w:t>
            </w:r>
          </w:p>
          <w:p w:rsidR="00912B9F" w:rsidRDefault="00912B9F" w:rsidP="00912B9F">
            <w:r>
              <w:t xml:space="preserve">        try:</w:t>
            </w:r>
          </w:p>
          <w:p w:rsidR="00912B9F" w:rsidRDefault="00912B9F" w:rsidP="00912B9F">
            <w:r>
              <w:t xml:space="preserve">            theta1 = int(input("Enter 1st joint angle: ")) #Korisnik unosi tri kuta</w:t>
            </w:r>
          </w:p>
          <w:p w:rsidR="00912B9F" w:rsidRDefault="00912B9F" w:rsidP="00912B9F">
            <w:r>
              <w:t xml:space="preserve">            theta2 = int(input("Enter 2nd joint angle: ")) #koja predstavljaju kut rotacije </w:t>
            </w:r>
          </w:p>
          <w:p w:rsidR="00912B9F" w:rsidRDefault="00912B9F" w:rsidP="00912B9F">
            <w:r>
              <w:t xml:space="preserve">            theta3 = int(input("Enter 3rd joint angle: ")) #valjaka odnosno zglobova</w:t>
            </w:r>
          </w:p>
          <w:p w:rsidR="00912B9F" w:rsidRDefault="00912B9F" w:rsidP="00912B9F">
            <w:r>
              <w:t xml:space="preserve">            break</w:t>
            </w:r>
          </w:p>
          <w:p w:rsidR="00912B9F" w:rsidRDefault="00912B9F" w:rsidP="00912B9F">
            <w:r>
              <w:t xml:space="preserve">        except:</w:t>
            </w:r>
          </w:p>
          <w:p w:rsidR="00912B9F" w:rsidRDefault="00912B9F" w:rsidP="00912B9F">
            <w:r>
              <w:t xml:space="preserve">            print("Syke, That's not the number")</w:t>
            </w:r>
          </w:p>
          <w:p w:rsidR="00912B9F" w:rsidRDefault="00912B9F" w:rsidP="00912B9F">
            <w:r>
              <w:t xml:space="preserve">            </w:t>
            </w:r>
          </w:p>
          <w:p w:rsidR="00912B9F" w:rsidRDefault="00912B9F" w:rsidP="00912B9F">
            <w:r>
              <w:t xml:space="preserve">    display = Display(500,500,"Test", 255,255,255) #Stvaramo prozor u kojem ćemo iscrtavati</w:t>
            </w:r>
          </w:p>
          <w:p w:rsidR="00912B9F" w:rsidRDefault="00912B9F" w:rsidP="00912B9F">
            <w:r>
              <w:t xml:space="preserve">    scene = Body()                                 #elemente s rotacijama pod određenim kutevima</w:t>
            </w:r>
          </w:p>
        </w:tc>
      </w:tr>
    </w:tbl>
    <w:p w:rsidR="00912B9F" w:rsidRDefault="00912B9F" w:rsidP="00912B9F">
      <w:pPr>
        <w:spacing w:before="240"/>
      </w:pPr>
    </w:p>
    <w:p w:rsidR="00912B9F" w:rsidRDefault="00912B9F">
      <w:r>
        <w:br w:type="page"/>
      </w:r>
    </w:p>
    <w:p w:rsidR="00912B9F" w:rsidRPr="00912B9F" w:rsidRDefault="00912B9F" w:rsidP="00912B9F">
      <w:pPr>
        <w:spacing w:before="240"/>
      </w:pPr>
      <w:r>
        <w:lastRenderedPageBreak/>
        <w:t xml:space="preserve">Potrebno je definirati osnovni element odnosno bazu </w:t>
      </w:r>
      <w:r>
        <w:rPr>
          <w:i/>
        </w:rPr>
        <w:t>ruke,</w:t>
      </w:r>
      <w:r>
        <w:t xml:space="preserve"> koja se definira sljedećim linijama koda:</w:t>
      </w:r>
    </w:p>
    <w:tbl>
      <w:tblPr>
        <w:tblStyle w:val="TableGrid"/>
        <w:tblW w:w="0" w:type="auto"/>
        <w:tblLook w:val="04A0"/>
      </w:tblPr>
      <w:tblGrid>
        <w:gridCol w:w="9576"/>
      </w:tblGrid>
      <w:tr w:rsidR="00912B9F" w:rsidTr="00912B9F">
        <w:tc>
          <w:tcPr>
            <w:tcW w:w="9576" w:type="dxa"/>
          </w:tcPr>
          <w:p w:rsidR="00912B9F" w:rsidRDefault="00C22525" w:rsidP="00912B9F">
            <w:r>
              <w:t xml:space="preserve"> </w:t>
            </w:r>
            <w:r w:rsidR="00912B9F">
              <w:t>################BOX1#########################</w:t>
            </w:r>
          </w:p>
          <w:p w:rsidR="00912B9F" w:rsidRDefault="00912B9F" w:rsidP="00912B9F">
            <w:r>
              <w:t xml:space="preserve">    Box1 = Body()</w:t>
            </w:r>
          </w:p>
          <w:p w:rsidR="00912B9F" w:rsidRDefault="00912B9F" w:rsidP="00912B9F">
            <w:r>
              <w:t xml:space="preserve">    Box1.CreateBox(0.4,0.4,0.15, 239,0,240)</w:t>
            </w:r>
          </w:p>
          <w:p w:rsidR="00912B9F" w:rsidRDefault="00912B9F" w:rsidP="00912B9F">
            <w:r>
              <w:t xml:space="preserve">    #KS baznog kvadra odnosno početni KS</w:t>
            </w:r>
          </w:p>
          <w:p w:rsidR="00912B9F" w:rsidRDefault="00912B9F" w:rsidP="00912B9F">
            <w:r>
              <w:t xml:space="preserve">    BaseMatrix = [</w:t>
            </w:r>
          </w:p>
          <w:p w:rsidR="00912B9F" w:rsidRDefault="00912B9F" w:rsidP="00912B9F">
            <w:r>
              <w:t xml:space="preserve">            1, 0, 0, 0.0,</w:t>
            </w:r>
          </w:p>
          <w:p w:rsidR="00912B9F" w:rsidRDefault="00912B9F" w:rsidP="00912B9F">
            <w:r>
              <w:t xml:space="preserve">            0, 1, 0, 0.0,</w:t>
            </w:r>
          </w:p>
          <w:p w:rsidR="00912B9F" w:rsidRDefault="00912B9F" w:rsidP="00912B9F">
            <w:r>
              <w:t xml:space="preserve">            0, 0, 1, 0.0,</w:t>
            </w:r>
          </w:p>
          <w:p w:rsidR="00912B9F" w:rsidRDefault="00912B9F" w:rsidP="00912B9F">
            <w:r>
              <w:t xml:space="preserve">            0, 0, 0, 1.0</w:t>
            </w:r>
          </w:p>
          <w:p w:rsidR="00912B9F" w:rsidRDefault="00912B9F" w:rsidP="00912B9F">
            <w:r>
              <w:t xml:space="preserve">      ] </w:t>
            </w:r>
          </w:p>
          <w:p w:rsidR="00912B9F" w:rsidRDefault="00912B9F" w:rsidP="00912B9F">
            <w:r>
              <w:t xml:space="preserve">    Box1.Transform(BaseMatrix)</w:t>
            </w:r>
          </w:p>
          <w:p w:rsidR="00912B9F" w:rsidRDefault="00912B9F" w:rsidP="00912B9F">
            <w:r>
              <w:t xml:space="preserve">    ##############################################</w:t>
            </w:r>
          </w:p>
        </w:tc>
      </w:tr>
    </w:tbl>
    <w:p w:rsidR="00C22525" w:rsidRPr="00C22525" w:rsidRDefault="00C22525" w:rsidP="00912B9F">
      <w:pPr>
        <w:spacing w:before="240"/>
      </w:pPr>
      <w:r>
        <w:t>Nakon definiranja baze, potrebno je postaviti prvi zglob paralelno s vanjskim djelom baze. Kod kojim se definira položaj takvog objekta je kao u kodu ispod te zatim jendostavno slažemo elemente (</w:t>
      </w:r>
      <w:proofErr w:type="spellStart"/>
      <w:r w:rsidR="001E159C">
        <w:rPr>
          <w:lang w:val="en-US"/>
        </w:rPr>
        <w:t>Definiranje</w:t>
      </w:r>
      <w:proofErr w:type="spellEnd"/>
      <w:r w:rsidR="001E159C">
        <w:rPr>
          <w:lang w:val="en-US"/>
        </w:rPr>
        <w:t xml:space="preserve"> </w:t>
      </w:r>
      <w:proofErr w:type="spellStart"/>
      <w:r w:rsidR="001E159C">
        <w:rPr>
          <w:lang w:val="en-US"/>
        </w:rPr>
        <w:t>položaja</w:t>
      </w:r>
      <w:proofErr w:type="spellEnd"/>
      <w:r w:rsidR="001E159C">
        <w:rPr>
          <w:lang w:val="en-US"/>
        </w:rPr>
        <w:t xml:space="preserve"> </w:t>
      </w:r>
      <w:proofErr w:type="spellStart"/>
      <w:r w:rsidR="001E159C">
        <w:rPr>
          <w:lang w:val="en-US"/>
        </w:rPr>
        <w:t>valjka</w:t>
      </w:r>
      <w:proofErr w:type="spellEnd"/>
      <w:r w:rsidR="001E159C">
        <w:rPr>
          <w:lang w:val="en-US"/>
        </w:rPr>
        <w:t xml:space="preserve"> se </w:t>
      </w:r>
      <w:proofErr w:type="spellStart"/>
      <w:r w:rsidR="001E159C">
        <w:rPr>
          <w:lang w:val="en-US"/>
        </w:rPr>
        <w:t>odvija</w:t>
      </w:r>
      <w:proofErr w:type="spellEnd"/>
      <w:r w:rsidR="001E159C">
        <w:rPr>
          <w:lang w:val="en-US"/>
        </w:rPr>
        <w:t xml:space="preserve"> </w:t>
      </w:r>
      <w:proofErr w:type="spellStart"/>
      <w:r w:rsidR="001E159C">
        <w:rPr>
          <w:lang w:val="en-US"/>
        </w:rPr>
        <w:t>putem</w:t>
      </w:r>
      <w:proofErr w:type="spellEnd"/>
      <w:r w:rsidR="001E159C">
        <w:rPr>
          <w:lang w:val="en-US"/>
        </w:rPr>
        <w:t xml:space="preserve"> </w:t>
      </w:r>
      <w:proofErr w:type="spellStart"/>
      <w:r w:rsidR="001E159C">
        <w:rPr>
          <w:lang w:val="en-US"/>
        </w:rPr>
        <w:t>matrice</w:t>
      </w:r>
      <w:proofErr w:type="spellEnd"/>
      <w:r w:rsidR="001E159C">
        <w:rPr>
          <w:lang w:val="en-US"/>
        </w:rPr>
        <w:t xml:space="preserve"> </w:t>
      </w:r>
      <w:proofErr w:type="spellStart"/>
      <w:r w:rsidR="001E159C">
        <w:rPr>
          <w:lang w:val="en-US"/>
        </w:rPr>
        <w:t>homogene</w:t>
      </w:r>
      <w:proofErr w:type="spellEnd"/>
      <w:r w:rsidR="001E159C">
        <w:rPr>
          <w:lang w:val="en-US"/>
        </w:rPr>
        <w:t xml:space="preserve"> </w:t>
      </w:r>
      <w:proofErr w:type="spellStart"/>
      <w:r w:rsidR="001E159C">
        <w:rPr>
          <w:lang w:val="en-US"/>
        </w:rPr>
        <w:t>transformacije</w:t>
      </w:r>
      <w:proofErr w:type="spellEnd"/>
      <w:r w:rsidR="001E159C">
        <w:rPr>
          <w:lang w:val="en-US"/>
        </w:rPr>
        <w:t xml:space="preserve"> </w:t>
      </w:r>
      <w:proofErr w:type="spellStart"/>
      <w:r w:rsidR="001E159C">
        <w:rPr>
          <w:lang w:val="en-US"/>
        </w:rPr>
        <w:t>čiji</w:t>
      </w:r>
      <w:proofErr w:type="spellEnd"/>
      <w:r w:rsidR="001E159C">
        <w:rPr>
          <w:lang w:val="en-US"/>
        </w:rPr>
        <w:t xml:space="preserve"> parametric </w:t>
      </w:r>
      <w:proofErr w:type="spellStart"/>
      <w:r w:rsidR="001E159C">
        <w:rPr>
          <w:lang w:val="en-US"/>
        </w:rPr>
        <w:t>ovise</w:t>
      </w:r>
      <w:proofErr w:type="spellEnd"/>
      <w:r w:rsidR="001E159C">
        <w:rPr>
          <w:lang w:val="en-US"/>
        </w:rPr>
        <w:t xml:space="preserve"> o </w:t>
      </w:r>
      <w:proofErr w:type="spellStart"/>
      <w:r w:rsidR="001E159C">
        <w:rPr>
          <w:lang w:val="en-US"/>
        </w:rPr>
        <w:t>lokaciji</w:t>
      </w:r>
      <w:proofErr w:type="spellEnd"/>
      <w:r w:rsidR="001E159C">
        <w:rPr>
          <w:lang w:val="en-US"/>
        </w:rPr>
        <w:t xml:space="preserve"> </w:t>
      </w:r>
      <w:proofErr w:type="spellStart"/>
      <w:r w:rsidR="001E159C">
        <w:rPr>
          <w:lang w:val="en-US"/>
        </w:rPr>
        <w:t>valjka</w:t>
      </w:r>
      <w:proofErr w:type="spellEnd"/>
      <w:r w:rsidR="001E159C">
        <w:rPr>
          <w:lang w:val="en-US"/>
        </w:rPr>
        <w:t xml:space="preserve"> </w:t>
      </w:r>
      <w:proofErr w:type="spellStart"/>
      <w:r w:rsidR="001E159C">
        <w:rPr>
          <w:lang w:val="en-US"/>
        </w:rPr>
        <w:t>naspram</w:t>
      </w:r>
      <w:proofErr w:type="spellEnd"/>
      <w:r w:rsidR="001E159C">
        <w:rPr>
          <w:lang w:val="en-US"/>
        </w:rPr>
        <w:t xml:space="preserve"> </w:t>
      </w:r>
      <w:proofErr w:type="spellStart"/>
      <w:r w:rsidR="001E159C">
        <w:rPr>
          <w:lang w:val="en-US"/>
        </w:rPr>
        <w:t>baze</w:t>
      </w:r>
      <w:proofErr w:type="spellEnd"/>
      <w:r w:rsidR="001E159C">
        <w:rPr>
          <w:lang w:val="en-US"/>
        </w:rPr>
        <w:t xml:space="preserve"> </w:t>
      </w:r>
      <w:proofErr w:type="spellStart"/>
      <w:r w:rsidR="001E159C">
        <w:rPr>
          <w:lang w:val="en-US"/>
        </w:rPr>
        <w:t>te</w:t>
      </w:r>
      <w:proofErr w:type="spellEnd"/>
      <w:r w:rsidR="001E159C">
        <w:rPr>
          <w:lang w:val="en-US"/>
        </w:rPr>
        <w:t xml:space="preserve"> </w:t>
      </w:r>
      <w:proofErr w:type="spellStart"/>
      <w:r w:rsidR="001E159C">
        <w:rPr>
          <w:lang w:val="en-US"/>
        </w:rPr>
        <w:t>njegovom</w:t>
      </w:r>
      <w:proofErr w:type="spellEnd"/>
      <w:r w:rsidR="001E159C">
        <w:rPr>
          <w:lang w:val="en-US"/>
        </w:rPr>
        <w:t xml:space="preserve"> </w:t>
      </w:r>
      <w:proofErr w:type="spellStart"/>
      <w:r w:rsidR="001E159C">
        <w:rPr>
          <w:lang w:val="en-US"/>
        </w:rPr>
        <w:t>kutu</w:t>
      </w:r>
      <w:proofErr w:type="spellEnd"/>
      <w:r w:rsidR="001E159C">
        <w:rPr>
          <w:lang w:val="en-US"/>
        </w:rPr>
        <w:t xml:space="preserve"> u </w:t>
      </w:r>
      <w:proofErr w:type="spellStart"/>
      <w:r w:rsidR="001E159C">
        <w:rPr>
          <w:lang w:val="en-US"/>
        </w:rPr>
        <w:t>odnosu</w:t>
      </w:r>
      <w:proofErr w:type="spellEnd"/>
      <w:r w:rsidR="001E159C">
        <w:rPr>
          <w:lang w:val="en-US"/>
        </w:rPr>
        <w:t xml:space="preserve"> </w:t>
      </w:r>
      <w:proofErr w:type="spellStart"/>
      <w:r w:rsidR="001E159C">
        <w:rPr>
          <w:lang w:val="en-US"/>
        </w:rPr>
        <w:t>na</w:t>
      </w:r>
      <w:proofErr w:type="spellEnd"/>
      <w:r w:rsidR="001E159C">
        <w:rPr>
          <w:lang w:val="en-US"/>
        </w:rPr>
        <w:t xml:space="preserve"> </w:t>
      </w:r>
      <w:proofErr w:type="spellStart"/>
      <w:r w:rsidR="001E159C">
        <w:rPr>
          <w:lang w:val="en-US"/>
        </w:rPr>
        <w:t>bazu</w:t>
      </w:r>
      <w:proofErr w:type="spellEnd"/>
      <w:r w:rsidR="001E159C">
        <w:rPr>
          <w:lang w:val="en-US"/>
        </w:rPr>
        <w:t xml:space="preserve">) </w:t>
      </w:r>
      <w:r>
        <w:t>:</w:t>
      </w:r>
    </w:p>
    <w:tbl>
      <w:tblPr>
        <w:tblStyle w:val="TableGrid"/>
        <w:tblW w:w="0" w:type="auto"/>
        <w:tblLook w:val="04A0"/>
      </w:tblPr>
      <w:tblGrid>
        <w:gridCol w:w="9576"/>
      </w:tblGrid>
      <w:tr w:rsidR="00C22525" w:rsidTr="00C22525">
        <w:tc>
          <w:tcPr>
            <w:tcW w:w="9576" w:type="dxa"/>
          </w:tcPr>
          <w:p w:rsidR="00C22525" w:rsidRDefault="00C22525" w:rsidP="00C22525">
            <w:r>
              <w:t xml:space="preserve">    ################VALJAK1#######################</w:t>
            </w:r>
          </w:p>
          <w:p w:rsidR="00C22525" w:rsidRDefault="00C22525" w:rsidP="00C22525">
            <w:r>
              <w:t xml:space="preserve">    Cylinder1 = Body()</w:t>
            </w:r>
          </w:p>
          <w:p w:rsidR="00C22525" w:rsidRDefault="00C22525" w:rsidP="00C22525">
            <w:r>
              <w:t xml:space="preserve">    Cylinder1.CreateCylinder(0.025, 0.05, 50, 0, 232, 205)</w:t>
            </w:r>
          </w:p>
          <w:p w:rsidR="00C22525" w:rsidRDefault="00C22525" w:rsidP="00C22525">
            <w:r>
              <w:t xml:space="preserve">    #KS prvog valjka odnosno predstavljanje lokacije valjka u odnosu na bazu</w:t>
            </w:r>
          </w:p>
          <w:p w:rsidR="00C22525" w:rsidRDefault="00C22525" w:rsidP="00C22525">
            <w:r>
              <w:t xml:space="preserve">    FirstCylinderMatrix= [</w:t>
            </w:r>
          </w:p>
          <w:p w:rsidR="00C22525" w:rsidRDefault="00C22525" w:rsidP="00C22525">
            <w:r>
              <w:t xml:space="preserve">            1, 0, 0, 0.0,</w:t>
            </w:r>
          </w:p>
          <w:p w:rsidR="00C22525" w:rsidRDefault="00C22525" w:rsidP="00C22525">
            <w:r>
              <w:t xml:space="preserve">            0, 0, -1, 0.0,      #Ovakva matrica prijelaza zbog rotacije samog valjka</w:t>
            </w:r>
          </w:p>
          <w:p w:rsidR="00C22525" w:rsidRDefault="00C22525" w:rsidP="00C22525">
            <w:r>
              <w:t xml:space="preserve">            0, 1, 0, 0.10,</w:t>
            </w:r>
          </w:p>
          <w:p w:rsidR="00C22525" w:rsidRDefault="00C22525" w:rsidP="00C22525">
            <w:r>
              <w:t xml:space="preserve">            0, 0, 0, 1.0</w:t>
            </w:r>
          </w:p>
          <w:p w:rsidR="00C22525" w:rsidRDefault="00C22525" w:rsidP="00C22525">
            <w:r>
              <w:t xml:space="preserve">      ]</w:t>
            </w:r>
          </w:p>
          <w:p w:rsidR="00C22525" w:rsidRDefault="00C22525" w:rsidP="00C22525">
            <w:r>
              <w:t xml:space="preserve">    #Pozivamo funkciju kojoj predajemo lokacijsku matricu te nam ona vraća </w:t>
            </w:r>
          </w:p>
          <w:p w:rsidR="00C22525" w:rsidRDefault="00C22525" w:rsidP="00C22525">
            <w:r>
              <w:t xml:space="preserve">    #Matricu homogene transformacije koja uključuje i rotaciju</w:t>
            </w:r>
          </w:p>
          <w:p w:rsidR="00C22525" w:rsidRDefault="00C22525" w:rsidP="00C22525">
            <w:r>
              <w:t xml:space="preserve">    TRotated1 = RotateJoint(FirstCylinderMatrix, theta1)</w:t>
            </w:r>
          </w:p>
          <w:p w:rsidR="00C22525" w:rsidRDefault="00C22525" w:rsidP="00C22525">
            <w:r>
              <w:t xml:space="preserve">    FirstCylinderTransformation = [0]*16</w:t>
            </w:r>
          </w:p>
          <w:p w:rsidR="00C22525" w:rsidRDefault="00C22525" w:rsidP="00C22525">
            <w:r>
              <w:t xml:space="preserve">    #FirstCylinderTransformation predstavlja MHT za prvi zglob </w:t>
            </w:r>
          </w:p>
          <w:p w:rsidR="00C22525" w:rsidRDefault="00C22525" w:rsidP="00C22525">
            <w:r>
              <w:t xml:space="preserve">    vtkMatrix4x4().Multiply4x4(BaseMatrix,TRotated1,FirstCylinderTransformation)</w:t>
            </w:r>
          </w:p>
          <w:p w:rsidR="00C22525" w:rsidRDefault="00C22525" w:rsidP="00C22525">
            <w:r>
              <w:t xml:space="preserve">    Cylinder1.Transform(FirstCylinderTransformation)</w:t>
            </w:r>
          </w:p>
          <w:p w:rsidR="00C22525" w:rsidRDefault="00C22525" w:rsidP="00C22525">
            <w:r>
              <w:t xml:space="preserve">    ##############################################  </w:t>
            </w:r>
          </w:p>
        </w:tc>
      </w:tr>
    </w:tbl>
    <w:p w:rsidR="001E159C" w:rsidRDefault="001E159C" w:rsidP="00912B9F">
      <w:pPr>
        <w:spacing w:before="240"/>
      </w:pPr>
      <w:r>
        <w:t>Nadalje slijedi nizanje elemenata (Svaki element u kodu je označen posebno).</w:t>
      </w:r>
    </w:p>
    <w:p w:rsidR="001E159C" w:rsidRDefault="001E159C">
      <w:r>
        <w:br w:type="page"/>
      </w:r>
    </w:p>
    <w:p w:rsidR="00C22525" w:rsidRDefault="001E159C" w:rsidP="001E159C">
      <w:pPr>
        <w:pStyle w:val="Heading1"/>
      </w:pPr>
      <w:r>
        <w:lastRenderedPageBreak/>
        <w:t>Prikaz konkretnog rješenja:</w:t>
      </w:r>
    </w:p>
    <w:p w:rsidR="001E159C" w:rsidRDefault="001E159C" w:rsidP="001E159C">
      <w:r>
        <w:t xml:space="preserve"> </w:t>
      </w:r>
      <w:r w:rsidR="0019087F">
        <w:tab/>
        <w:t>Kao dodatni zadatak sam</w:t>
      </w:r>
      <w:r>
        <w:t xml:space="preserve"> dodao još jedan članak koji je okomit u odnosu na zadnji članak samog robota te su slike prikazane s istim. Postoje dvije odvojene datoteke (datoteka koja sadrži originalan zadatak sa LV1 i datoteka koja sadrži isti zadatak s dodanim dijelom).</w:t>
      </w:r>
    </w:p>
    <w:tbl>
      <w:tblPr>
        <w:tblStyle w:val="TableGrid"/>
        <w:tblW w:w="0" w:type="auto"/>
        <w:tblLook w:val="04A0"/>
      </w:tblPr>
      <w:tblGrid>
        <w:gridCol w:w="9576"/>
      </w:tblGrid>
      <w:tr w:rsidR="0019087F" w:rsidTr="0019087F">
        <w:tc>
          <w:tcPr>
            <w:tcW w:w="9576" w:type="dxa"/>
            <w:tcBorders>
              <w:bottom w:val="single" w:sz="4" w:space="0" w:color="auto"/>
            </w:tcBorders>
          </w:tcPr>
          <w:p w:rsidR="0019087F" w:rsidRDefault="0019087F" w:rsidP="001E159C">
            <w:r>
              <w:rPr>
                <w:noProof/>
                <w:lang w:eastAsia="hr-BA"/>
              </w:rPr>
              <w:drawing>
                <wp:inline distT="0" distB="0" distL="0" distR="0">
                  <wp:extent cx="5943600" cy="2492375"/>
                  <wp:effectExtent l="19050" t="0" r="0" b="0"/>
                  <wp:docPr id="1" name="Picture 0" descr="Screen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0.png"/>
                          <pic:cNvPicPr/>
                        </pic:nvPicPr>
                        <pic:blipFill>
                          <a:blip r:embed="rId5" cstate="print"/>
                          <a:stretch>
                            <a:fillRect/>
                          </a:stretch>
                        </pic:blipFill>
                        <pic:spPr>
                          <a:xfrm>
                            <a:off x="0" y="0"/>
                            <a:ext cx="5943600" cy="2492375"/>
                          </a:xfrm>
                          <a:prstGeom prst="rect">
                            <a:avLst/>
                          </a:prstGeom>
                        </pic:spPr>
                      </pic:pic>
                    </a:graphicData>
                  </a:graphic>
                </wp:inline>
              </w:drawing>
            </w:r>
          </w:p>
        </w:tc>
      </w:tr>
      <w:tr w:rsidR="0019087F" w:rsidTr="0019087F">
        <w:tc>
          <w:tcPr>
            <w:tcW w:w="9576" w:type="dxa"/>
            <w:tcBorders>
              <w:left w:val="nil"/>
              <w:bottom w:val="nil"/>
              <w:right w:val="nil"/>
            </w:tcBorders>
          </w:tcPr>
          <w:p w:rsidR="0019087F" w:rsidRDefault="0019087F" w:rsidP="0019087F">
            <w:pPr>
              <w:jc w:val="center"/>
            </w:pPr>
            <w:r>
              <w:t xml:space="preserve">Slika 1. Prikaz rješenja za zadane kuteve; </w:t>
            </w:r>
            <w:r>
              <w:rPr>
                <w:rFonts w:cstheme="minorHAnsi"/>
              </w:rPr>
              <w:t>Θ</w:t>
            </w:r>
            <w:r w:rsidRPr="0019087F">
              <w:rPr>
                <w:rFonts w:cstheme="minorHAnsi"/>
                <w:vertAlign w:val="subscript"/>
              </w:rPr>
              <w:t>1</w:t>
            </w:r>
            <w:r>
              <w:rPr>
                <w:rFonts w:cstheme="minorHAnsi"/>
              </w:rPr>
              <w:t>=0</w:t>
            </w:r>
            <w:r>
              <w:t xml:space="preserve">, </w:t>
            </w:r>
            <w:r>
              <w:rPr>
                <w:rFonts w:cstheme="minorHAnsi"/>
              </w:rPr>
              <w:t>Θ</w:t>
            </w:r>
            <w:r w:rsidRPr="0019087F">
              <w:rPr>
                <w:rFonts w:cstheme="minorHAnsi"/>
                <w:vertAlign w:val="subscript"/>
              </w:rPr>
              <w:t>2</w:t>
            </w:r>
            <w:r>
              <w:rPr>
                <w:rFonts w:cstheme="minorHAnsi"/>
              </w:rPr>
              <w:t>=0, Θ</w:t>
            </w:r>
            <w:r w:rsidRPr="0019087F">
              <w:rPr>
                <w:rFonts w:cstheme="minorHAnsi"/>
                <w:vertAlign w:val="subscript"/>
              </w:rPr>
              <w:t>3</w:t>
            </w:r>
            <w:r>
              <w:rPr>
                <w:rFonts w:cstheme="minorHAnsi"/>
              </w:rPr>
              <w:t>=0, Θ</w:t>
            </w:r>
            <w:r w:rsidRPr="0019087F">
              <w:rPr>
                <w:rFonts w:cstheme="minorHAnsi"/>
                <w:vertAlign w:val="subscript"/>
              </w:rPr>
              <w:t>4</w:t>
            </w:r>
            <w:r>
              <w:rPr>
                <w:rFonts w:cstheme="minorHAnsi"/>
              </w:rPr>
              <w:t>=0</w:t>
            </w:r>
          </w:p>
        </w:tc>
      </w:tr>
    </w:tbl>
    <w:p w:rsidR="0019087F" w:rsidRDefault="0019087F" w:rsidP="001E159C"/>
    <w:tbl>
      <w:tblPr>
        <w:tblStyle w:val="TableGrid"/>
        <w:tblW w:w="0" w:type="auto"/>
        <w:tblLook w:val="04A0"/>
      </w:tblPr>
      <w:tblGrid>
        <w:gridCol w:w="9576"/>
      </w:tblGrid>
      <w:tr w:rsidR="0019087F" w:rsidTr="00524C9C">
        <w:tc>
          <w:tcPr>
            <w:tcW w:w="9576" w:type="dxa"/>
            <w:tcBorders>
              <w:bottom w:val="single" w:sz="4" w:space="0" w:color="auto"/>
            </w:tcBorders>
          </w:tcPr>
          <w:p w:rsidR="0019087F" w:rsidRDefault="0019087F" w:rsidP="00524C9C">
            <w:r>
              <w:rPr>
                <w:noProof/>
                <w:lang w:eastAsia="hr-BA"/>
              </w:rPr>
              <w:drawing>
                <wp:inline distT="0" distB="0" distL="0" distR="0">
                  <wp:extent cx="5943600" cy="2470785"/>
                  <wp:effectExtent l="19050" t="0" r="0" b="0"/>
                  <wp:docPr id="4" name="Picture 3" descr="Sc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1.png"/>
                          <pic:cNvPicPr/>
                        </pic:nvPicPr>
                        <pic:blipFill>
                          <a:blip r:embed="rId6" cstate="print"/>
                          <a:stretch>
                            <a:fillRect/>
                          </a:stretch>
                        </pic:blipFill>
                        <pic:spPr>
                          <a:xfrm>
                            <a:off x="0" y="0"/>
                            <a:ext cx="5943600" cy="2470785"/>
                          </a:xfrm>
                          <a:prstGeom prst="rect">
                            <a:avLst/>
                          </a:prstGeom>
                        </pic:spPr>
                      </pic:pic>
                    </a:graphicData>
                  </a:graphic>
                </wp:inline>
              </w:drawing>
            </w:r>
          </w:p>
        </w:tc>
      </w:tr>
      <w:tr w:rsidR="0019087F" w:rsidTr="00524C9C">
        <w:tc>
          <w:tcPr>
            <w:tcW w:w="9576" w:type="dxa"/>
            <w:tcBorders>
              <w:left w:val="nil"/>
              <w:bottom w:val="nil"/>
              <w:right w:val="nil"/>
            </w:tcBorders>
          </w:tcPr>
          <w:p w:rsidR="0019087F" w:rsidRDefault="0019087F" w:rsidP="00524C9C">
            <w:pPr>
              <w:jc w:val="center"/>
            </w:pPr>
            <w:r>
              <w:t>Slika 2</w:t>
            </w:r>
            <w:r>
              <w:t xml:space="preserve">. Prikaz rješenja za zadane kuteve; </w:t>
            </w:r>
            <w:r>
              <w:rPr>
                <w:rFonts w:cstheme="minorHAnsi"/>
              </w:rPr>
              <w:t>Θ</w:t>
            </w:r>
            <w:r w:rsidRPr="0019087F">
              <w:rPr>
                <w:rFonts w:cstheme="minorHAnsi"/>
                <w:vertAlign w:val="subscript"/>
              </w:rPr>
              <w:t>1</w:t>
            </w:r>
            <w:r>
              <w:rPr>
                <w:rFonts w:cstheme="minorHAnsi"/>
              </w:rPr>
              <w:t>=45</w:t>
            </w:r>
            <w:r>
              <w:t xml:space="preserve">, </w:t>
            </w:r>
            <w:r>
              <w:rPr>
                <w:rFonts w:cstheme="minorHAnsi"/>
              </w:rPr>
              <w:t>Θ</w:t>
            </w:r>
            <w:r w:rsidRPr="0019087F">
              <w:rPr>
                <w:rFonts w:cstheme="minorHAnsi"/>
                <w:vertAlign w:val="subscript"/>
              </w:rPr>
              <w:t>2</w:t>
            </w:r>
            <w:r>
              <w:rPr>
                <w:rFonts w:cstheme="minorHAnsi"/>
              </w:rPr>
              <w:t>=25</w:t>
            </w:r>
            <w:r>
              <w:rPr>
                <w:rFonts w:cstheme="minorHAnsi"/>
              </w:rPr>
              <w:t>, Θ</w:t>
            </w:r>
            <w:r w:rsidRPr="0019087F">
              <w:rPr>
                <w:rFonts w:cstheme="minorHAnsi"/>
                <w:vertAlign w:val="subscript"/>
              </w:rPr>
              <w:t>3</w:t>
            </w:r>
            <w:r>
              <w:rPr>
                <w:rFonts w:cstheme="minorHAnsi"/>
              </w:rPr>
              <w:t>=36</w:t>
            </w:r>
            <w:r>
              <w:rPr>
                <w:rFonts w:cstheme="minorHAnsi"/>
              </w:rPr>
              <w:t>, Θ</w:t>
            </w:r>
            <w:r w:rsidRPr="0019087F">
              <w:rPr>
                <w:rFonts w:cstheme="minorHAnsi"/>
                <w:vertAlign w:val="subscript"/>
              </w:rPr>
              <w:t>4</w:t>
            </w:r>
            <w:r>
              <w:rPr>
                <w:rFonts w:cstheme="minorHAnsi"/>
              </w:rPr>
              <w:t>=</w:t>
            </w:r>
            <w:r>
              <w:rPr>
                <w:rFonts w:cstheme="minorHAnsi"/>
              </w:rPr>
              <w:t>59</w:t>
            </w:r>
          </w:p>
        </w:tc>
      </w:tr>
      <w:tr w:rsidR="0019087F" w:rsidTr="0019087F">
        <w:tc>
          <w:tcPr>
            <w:tcW w:w="9576" w:type="dxa"/>
          </w:tcPr>
          <w:p w:rsidR="0019087F" w:rsidRDefault="0019087F" w:rsidP="00524C9C">
            <w:r>
              <w:rPr>
                <w:noProof/>
                <w:lang w:eastAsia="hr-BA"/>
              </w:rPr>
              <w:lastRenderedPageBreak/>
              <w:drawing>
                <wp:inline distT="0" distB="0" distL="0" distR="0">
                  <wp:extent cx="5943600" cy="2477770"/>
                  <wp:effectExtent l="19050" t="0" r="0" b="0"/>
                  <wp:docPr id="5" name="Picture 4" descr="Screen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45.png"/>
                          <pic:cNvPicPr/>
                        </pic:nvPicPr>
                        <pic:blipFill>
                          <a:blip r:embed="rId7" cstate="print"/>
                          <a:stretch>
                            <a:fillRect/>
                          </a:stretch>
                        </pic:blipFill>
                        <pic:spPr>
                          <a:xfrm>
                            <a:off x="0" y="0"/>
                            <a:ext cx="5943600" cy="2477770"/>
                          </a:xfrm>
                          <a:prstGeom prst="rect">
                            <a:avLst/>
                          </a:prstGeom>
                        </pic:spPr>
                      </pic:pic>
                    </a:graphicData>
                  </a:graphic>
                </wp:inline>
              </w:drawing>
            </w:r>
          </w:p>
        </w:tc>
      </w:tr>
      <w:tr w:rsidR="0019087F" w:rsidTr="0019087F">
        <w:tc>
          <w:tcPr>
            <w:tcW w:w="9576" w:type="dxa"/>
          </w:tcPr>
          <w:p w:rsidR="0019087F" w:rsidRDefault="0019087F" w:rsidP="0019087F">
            <w:pPr>
              <w:jc w:val="center"/>
              <w:rPr>
                <w:noProof/>
                <w:lang w:eastAsia="hr-BA"/>
              </w:rPr>
            </w:pPr>
            <w:r>
              <w:rPr>
                <w:noProof/>
                <w:lang w:eastAsia="hr-BA"/>
              </w:rPr>
              <w:drawing>
                <wp:inline distT="0" distB="0" distL="0" distR="0">
                  <wp:extent cx="4785775" cy="4816258"/>
                  <wp:effectExtent l="19050" t="0" r="0" b="0"/>
                  <wp:docPr id="7" name="Picture 6" descr="Screen45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45_2.png"/>
                          <pic:cNvPicPr/>
                        </pic:nvPicPr>
                        <pic:blipFill>
                          <a:blip r:embed="rId8" cstate="print"/>
                          <a:stretch>
                            <a:fillRect/>
                          </a:stretch>
                        </pic:blipFill>
                        <pic:spPr>
                          <a:xfrm>
                            <a:off x="0" y="0"/>
                            <a:ext cx="4785775" cy="4816258"/>
                          </a:xfrm>
                          <a:prstGeom prst="rect">
                            <a:avLst/>
                          </a:prstGeom>
                        </pic:spPr>
                      </pic:pic>
                    </a:graphicData>
                  </a:graphic>
                </wp:inline>
              </w:drawing>
            </w:r>
          </w:p>
        </w:tc>
      </w:tr>
      <w:tr w:rsidR="0019087F" w:rsidTr="0019087F">
        <w:tc>
          <w:tcPr>
            <w:tcW w:w="9576" w:type="dxa"/>
          </w:tcPr>
          <w:p w:rsidR="0019087F" w:rsidRDefault="0019087F" w:rsidP="00524C9C">
            <w:pPr>
              <w:jc w:val="center"/>
            </w:pPr>
            <w:r>
              <w:t xml:space="preserve">Slika 1. Prikaz rješenja za zadane kuteve; </w:t>
            </w:r>
            <w:r>
              <w:rPr>
                <w:rFonts w:cstheme="minorHAnsi"/>
              </w:rPr>
              <w:t>Θ</w:t>
            </w:r>
            <w:r w:rsidRPr="0019087F">
              <w:rPr>
                <w:rFonts w:cstheme="minorHAnsi"/>
                <w:vertAlign w:val="subscript"/>
              </w:rPr>
              <w:t>1</w:t>
            </w:r>
            <w:r>
              <w:rPr>
                <w:rFonts w:cstheme="minorHAnsi"/>
              </w:rPr>
              <w:t>=45</w:t>
            </w:r>
            <w:r>
              <w:t xml:space="preserve">, </w:t>
            </w:r>
            <w:r>
              <w:rPr>
                <w:rFonts w:cstheme="minorHAnsi"/>
              </w:rPr>
              <w:t>Θ</w:t>
            </w:r>
            <w:r w:rsidRPr="0019087F">
              <w:rPr>
                <w:rFonts w:cstheme="minorHAnsi"/>
                <w:vertAlign w:val="subscript"/>
              </w:rPr>
              <w:t>2</w:t>
            </w:r>
            <w:r>
              <w:rPr>
                <w:rFonts w:cstheme="minorHAnsi"/>
              </w:rPr>
              <w:t>=45</w:t>
            </w:r>
            <w:r>
              <w:rPr>
                <w:rFonts w:cstheme="minorHAnsi"/>
              </w:rPr>
              <w:t>, Θ</w:t>
            </w:r>
            <w:r w:rsidRPr="0019087F">
              <w:rPr>
                <w:rFonts w:cstheme="minorHAnsi"/>
                <w:vertAlign w:val="subscript"/>
              </w:rPr>
              <w:t>3</w:t>
            </w:r>
            <w:r>
              <w:rPr>
                <w:rFonts w:cstheme="minorHAnsi"/>
              </w:rPr>
              <w:t>=45</w:t>
            </w:r>
            <w:r>
              <w:rPr>
                <w:rFonts w:cstheme="minorHAnsi"/>
              </w:rPr>
              <w:t>, Θ</w:t>
            </w:r>
            <w:r w:rsidRPr="0019087F">
              <w:rPr>
                <w:rFonts w:cstheme="minorHAnsi"/>
                <w:vertAlign w:val="subscript"/>
              </w:rPr>
              <w:t>4</w:t>
            </w:r>
            <w:r>
              <w:rPr>
                <w:rFonts w:cstheme="minorHAnsi"/>
              </w:rPr>
              <w:t>=</w:t>
            </w:r>
            <w:r>
              <w:rPr>
                <w:rFonts w:cstheme="minorHAnsi"/>
              </w:rPr>
              <w:t>45</w:t>
            </w:r>
          </w:p>
        </w:tc>
      </w:tr>
    </w:tbl>
    <w:p w:rsidR="0019087F" w:rsidRDefault="0019087F" w:rsidP="001E159C"/>
    <w:p w:rsidR="001E159C" w:rsidRPr="001E159C" w:rsidRDefault="001E159C" w:rsidP="001E159C"/>
    <w:tbl>
      <w:tblPr>
        <w:tblStyle w:val="TableGrid"/>
        <w:tblW w:w="0" w:type="auto"/>
        <w:tblLook w:val="04A0"/>
      </w:tblPr>
      <w:tblGrid>
        <w:gridCol w:w="9576"/>
      </w:tblGrid>
      <w:tr w:rsidR="0019087F" w:rsidTr="00524C9C">
        <w:tc>
          <w:tcPr>
            <w:tcW w:w="9576" w:type="dxa"/>
            <w:tcBorders>
              <w:bottom w:val="single" w:sz="4" w:space="0" w:color="auto"/>
            </w:tcBorders>
          </w:tcPr>
          <w:p w:rsidR="0019087F" w:rsidRDefault="0019087F" w:rsidP="00524C9C">
            <w:r>
              <w:rPr>
                <w:noProof/>
                <w:lang w:eastAsia="hr-BA"/>
              </w:rPr>
              <w:lastRenderedPageBreak/>
              <w:drawing>
                <wp:inline distT="0" distB="0" distL="0" distR="0">
                  <wp:extent cx="5943600" cy="2482215"/>
                  <wp:effectExtent l="19050" t="0" r="0" b="0"/>
                  <wp:docPr id="9" name="Picture 8" descr="Screen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90.png"/>
                          <pic:cNvPicPr/>
                        </pic:nvPicPr>
                        <pic:blipFill>
                          <a:blip r:embed="rId9" cstate="print"/>
                          <a:stretch>
                            <a:fillRect/>
                          </a:stretch>
                        </pic:blipFill>
                        <pic:spPr>
                          <a:xfrm>
                            <a:off x="0" y="0"/>
                            <a:ext cx="5943600" cy="2482215"/>
                          </a:xfrm>
                          <a:prstGeom prst="rect">
                            <a:avLst/>
                          </a:prstGeom>
                        </pic:spPr>
                      </pic:pic>
                    </a:graphicData>
                  </a:graphic>
                </wp:inline>
              </w:drawing>
            </w:r>
          </w:p>
        </w:tc>
      </w:tr>
      <w:tr w:rsidR="0019087F" w:rsidTr="00524C9C">
        <w:tc>
          <w:tcPr>
            <w:tcW w:w="9576" w:type="dxa"/>
            <w:tcBorders>
              <w:left w:val="nil"/>
              <w:bottom w:val="nil"/>
              <w:right w:val="nil"/>
            </w:tcBorders>
          </w:tcPr>
          <w:p w:rsidR="0019087F" w:rsidRDefault="0019087F" w:rsidP="00524C9C">
            <w:pPr>
              <w:jc w:val="center"/>
            </w:pPr>
            <w:r>
              <w:t xml:space="preserve">Slika 1. Prikaz rješenja za zadane kuteve; </w:t>
            </w:r>
            <w:r>
              <w:rPr>
                <w:rFonts w:cstheme="minorHAnsi"/>
              </w:rPr>
              <w:t>Θ</w:t>
            </w:r>
            <w:r w:rsidRPr="0019087F">
              <w:rPr>
                <w:rFonts w:cstheme="minorHAnsi"/>
                <w:vertAlign w:val="subscript"/>
              </w:rPr>
              <w:t>1</w:t>
            </w:r>
            <w:r>
              <w:rPr>
                <w:rFonts w:cstheme="minorHAnsi"/>
              </w:rPr>
              <w:t>=</w:t>
            </w:r>
            <w:r>
              <w:rPr>
                <w:rFonts w:cstheme="minorHAnsi"/>
              </w:rPr>
              <w:t>9</w:t>
            </w:r>
            <w:r>
              <w:rPr>
                <w:rFonts w:cstheme="minorHAnsi"/>
              </w:rPr>
              <w:t>0</w:t>
            </w:r>
            <w:r>
              <w:t xml:space="preserve">, </w:t>
            </w:r>
            <w:r>
              <w:rPr>
                <w:rFonts w:cstheme="minorHAnsi"/>
              </w:rPr>
              <w:t>Θ</w:t>
            </w:r>
            <w:r w:rsidRPr="0019087F">
              <w:rPr>
                <w:rFonts w:cstheme="minorHAnsi"/>
                <w:vertAlign w:val="subscript"/>
              </w:rPr>
              <w:t>2</w:t>
            </w:r>
            <w:r>
              <w:rPr>
                <w:rFonts w:cstheme="minorHAnsi"/>
              </w:rPr>
              <w:t>=</w:t>
            </w:r>
            <w:r>
              <w:rPr>
                <w:rFonts w:cstheme="minorHAnsi"/>
              </w:rPr>
              <w:t>9</w:t>
            </w:r>
            <w:r>
              <w:rPr>
                <w:rFonts w:cstheme="minorHAnsi"/>
              </w:rPr>
              <w:t>0, Θ</w:t>
            </w:r>
            <w:r w:rsidRPr="0019087F">
              <w:rPr>
                <w:rFonts w:cstheme="minorHAnsi"/>
                <w:vertAlign w:val="subscript"/>
              </w:rPr>
              <w:t>3</w:t>
            </w:r>
            <w:r>
              <w:rPr>
                <w:rFonts w:cstheme="minorHAnsi"/>
              </w:rPr>
              <w:t>=</w:t>
            </w:r>
            <w:r>
              <w:rPr>
                <w:rFonts w:cstheme="minorHAnsi"/>
              </w:rPr>
              <w:t>9</w:t>
            </w:r>
            <w:r>
              <w:rPr>
                <w:rFonts w:cstheme="minorHAnsi"/>
              </w:rPr>
              <w:t>0, Θ</w:t>
            </w:r>
            <w:r w:rsidRPr="0019087F">
              <w:rPr>
                <w:rFonts w:cstheme="minorHAnsi"/>
                <w:vertAlign w:val="subscript"/>
              </w:rPr>
              <w:t>4</w:t>
            </w:r>
            <w:r>
              <w:rPr>
                <w:rFonts w:cstheme="minorHAnsi"/>
              </w:rPr>
              <w:t>=90</w:t>
            </w:r>
          </w:p>
        </w:tc>
      </w:tr>
    </w:tbl>
    <w:p w:rsidR="00912B9F" w:rsidRDefault="00912B9F" w:rsidP="00912B9F">
      <w:pPr>
        <w:spacing w:before="240"/>
      </w:pPr>
    </w:p>
    <w:p w:rsidR="00912B9F" w:rsidRDefault="00912B9F" w:rsidP="00D43697"/>
    <w:p w:rsidR="00912B9F" w:rsidRPr="00D43697" w:rsidRDefault="00D43697" w:rsidP="00D43697">
      <w:r>
        <w:t xml:space="preserve"> </w:t>
      </w:r>
    </w:p>
    <w:p w:rsidR="00D43697" w:rsidRPr="00D43697" w:rsidRDefault="00D43697" w:rsidP="00042C9A"/>
    <w:sectPr w:rsidR="00D43697" w:rsidRPr="00D43697" w:rsidSect="00AF2F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7F4D0E"/>
    <w:multiLevelType w:val="hybridMultilevel"/>
    <w:tmpl w:val="0B1EB766"/>
    <w:lvl w:ilvl="0" w:tplc="8598B3D8">
      <w:start w:val="1"/>
      <w:numFmt w:val="upperRoman"/>
      <w:lvlText w:val="%1."/>
      <w:lvlJc w:val="left"/>
      <w:pPr>
        <w:ind w:left="1080" w:hanging="720"/>
      </w:pPr>
      <w:rPr>
        <w:rFonts w:hint="default"/>
      </w:r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compat/>
  <w:rsids>
    <w:rsidRoot w:val="003F5074"/>
    <w:rsid w:val="00042C9A"/>
    <w:rsid w:val="0019087F"/>
    <w:rsid w:val="001E159C"/>
    <w:rsid w:val="003269E4"/>
    <w:rsid w:val="003F5074"/>
    <w:rsid w:val="006E4048"/>
    <w:rsid w:val="00912B9F"/>
    <w:rsid w:val="00AF2FA4"/>
    <w:rsid w:val="00C22525"/>
    <w:rsid w:val="00D43697"/>
  </w:rsids>
  <m:mathPr>
    <m:mathFont m:val="Cambria Math"/>
    <m:brkBin m:val="before"/>
    <m:brkBinSub m:val="--"/>
    <m:smallFrac m:val="off"/>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FA4"/>
    <w:rPr>
      <w:lang w:val="hr-BA"/>
    </w:rPr>
  </w:style>
  <w:style w:type="paragraph" w:styleId="Heading1">
    <w:name w:val="heading 1"/>
    <w:basedOn w:val="Normal"/>
    <w:next w:val="Normal"/>
    <w:link w:val="Heading1Char"/>
    <w:uiPriority w:val="9"/>
    <w:qFormat/>
    <w:rsid w:val="003269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9E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42C9A"/>
    <w:pPr>
      <w:ind w:left="720"/>
      <w:contextualSpacing/>
    </w:pPr>
  </w:style>
  <w:style w:type="table" w:styleId="TableGrid">
    <w:name w:val="Table Grid"/>
    <w:basedOn w:val="TableNormal"/>
    <w:uiPriority w:val="39"/>
    <w:rsid w:val="00912B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90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87F"/>
    <w:rPr>
      <w:rFonts w:ascii="Tahoma" w:hAnsi="Tahoma" w:cs="Tahoma"/>
      <w:sz w:val="16"/>
      <w:szCs w:val="16"/>
      <w:lang w:val="hr-B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6</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dc:creator>
  <cp:keywords/>
  <dc:description/>
  <cp:lastModifiedBy>Will</cp:lastModifiedBy>
  <cp:revision>5</cp:revision>
  <dcterms:created xsi:type="dcterms:W3CDTF">2021-10-30T08:44:00Z</dcterms:created>
  <dcterms:modified xsi:type="dcterms:W3CDTF">2021-11-09T21:56:00Z</dcterms:modified>
</cp:coreProperties>
</file>