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1840629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8000"/>
          <w:sz w:val="19"/>
          <w:szCs w:val="19"/>
        </w:rPr>
      </w:sdtEndPr>
      <w:sdtContent>
        <w:p w:rsidR="0080174E" w:rsidRDefault="0080174E"/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</w:p>
        <w:p w:rsidR="0080174E" w:rsidRPr="0080174E" w:rsidRDefault="0080174E" w:rsidP="0080174E">
          <w:pPr>
            <w:jc w:val="center"/>
            <w:rPr>
              <w:rFonts w:ascii="Consolas" w:hAnsi="Consolas" w:cs="Consolas"/>
              <w:color w:val="000000" w:themeColor="text1"/>
              <w:sz w:val="24"/>
              <w:szCs w:val="24"/>
            </w:rPr>
          </w:pPr>
          <w:bookmarkStart w:id="0" w:name="_GoBack"/>
          <w:bookmarkEnd w:id="0"/>
          <w:r w:rsidRPr="0080174E">
            <w:rPr>
              <w:rFonts w:ascii="Consolas" w:hAnsi="Consolas" w:cs="Consolas"/>
              <w:color w:val="000000" w:themeColor="text1"/>
              <w:sz w:val="24"/>
              <w:szCs w:val="24"/>
            </w:rPr>
            <w:t>Alex Gudgel</w:t>
          </w:r>
        </w:p>
        <w:p w:rsidR="0080174E" w:rsidRPr="0080174E" w:rsidRDefault="0080174E" w:rsidP="0080174E">
          <w:pPr>
            <w:jc w:val="center"/>
            <w:rPr>
              <w:rFonts w:ascii="Consolas" w:hAnsi="Consolas" w:cs="Consolas"/>
              <w:color w:val="000000" w:themeColor="text1"/>
              <w:sz w:val="24"/>
              <w:szCs w:val="24"/>
            </w:rPr>
          </w:pPr>
          <w:r w:rsidRPr="0080174E">
            <w:rPr>
              <w:rFonts w:ascii="Consolas" w:hAnsi="Consolas" w:cs="Consolas"/>
              <w:color w:val="000000" w:themeColor="text1"/>
              <w:sz w:val="24"/>
              <w:szCs w:val="24"/>
            </w:rPr>
            <w:t>Due: March 6</w:t>
          </w:r>
          <w:r w:rsidRPr="0080174E">
            <w:rPr>
              <w:rFonts w:ascii="Consolas" w:hAnsi="Consolas" w:cs="Consolas"/>
              <w:color w:val="000000" w:themeColor="text1"/>
              <w:sz w:val="24"/>
              <w:szCs w:val="24"/>
              <w:vertAlign w:val="superscript"/>
            </w:rPr>
            <w:t>th</w:t>
          </w:r>
        </w:p>
        <w:p w:rsidR="0080174E" w:rsidRPr="0080174E" w:rsidRDefault="0080174E" w:rsidP="0080174E">
          <w:pPr>
            <w:jc w:val="center"/>
            <w:rPr>
              <w:rFonts w:ascii="Consolas" w:hAnsi="Consolas" w:cs="Consolas"/>
              <w:color w:val="000000" w:themeColor="text1"/>
              <w:sz w:val="24"/>
              <w:szCs w:val="24"/>
            </w:rPr>
          </w:pPr>
          <w:r w:rsidRPr="0080174E">
            <w:rPr>
              <w:rFonts w:ascii="Consolas" w:hAnsi="Consolas" w:cs="Consolas"/>
              <w:color w:val="000000" w:themeColor="text1"/>
              <w:sz w:val="24"/>
              <w:szCs w:val="24"/>
            </w:rPr>
            <w:t>CIS310-01</w:t>
          </w:r>
        </w:p>
        <w:p w:rsidR="0080174E" w:rsidRDefault="0080174E" w:rsidP="0080174E">
          <w:pPr>
            <w:jc w:val="center"/>
            <w:rPr>
              <w:rFonts w:ascii="Consolas" w:hAnsi="Consolas" w:cs="Consolas"/>
              <w:color w:val="008000"/>
              <w:sz w:val="19"/>
              <w:szCs w:val="19"/>
            </w:rPr>
          </w:pPr>
          <w:r w:rsidRPr="0080174E">
            <w:rPr>
              <w:rFonts w:ascii="Consolas" w:hAnsi="Consolas" w:cs="Consolas"/>
              <w:color w:val="000000" w:themeColor="text1"/>
              <w:sz w:val="24"/>
              <w:szCs w:val="24"/>
            </w:rPr>
            <w:t>A7</w:t>
          </w:r>
          <w:r>
            <w:rPr>
              <w:rFonts w:ascii="Consolas" w:hAnsi="Consolas" w:cs="Consolas"/>
              <w:color w:val="008000"/>
              <w:sz w:val="19"/>
              <w:szCs w:val="19"/>
            </w:rPr>
            <w:br w:type="page"/>
          </w:r>
        </w:p>
      </w:sdtContent>
    </w:sdt>
    <w:p w:rsidR="008C7BA3" w:rsidRDefault="008C7BA3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7BA3"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 wp14:anchorId="6F88E540" wp14:editId="71CFB5DE">
            <wp:extent cx="5943600" cy="2011680"/>
            <wp:effectExtent l="0" t="0" r="0" b="7620"/>
            <wp:docPr id="2" name="Picture 2" descr="C:\Users\abgudg01\Pictures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gudg01\Pictures\A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A3" w:rsidRDefault="008C7BA3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C7BA3" w:rsidRDefault="008C7BA3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--103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--104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--105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MOVIE_YEAR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--106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PRICE_CODE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MOVIE_TITLE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--107 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MOVIE_TITLE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'%hope%'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MOVIE_TITLE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--108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--109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MOVIE_COST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40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--110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MOVIE_GENRE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MOVIE_COST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--111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MEM_FNAME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MEM_LNAME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MEM_STREET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MEM_STATE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MEM_BALANCE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MEMBERSHIP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MEM_STATE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MEM_BALANCE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MEM_STREET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'%Avenue'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--112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MOVIE_GENRE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"NUMBER OF MOVIES"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--113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"AVERAGE MOVIE COST"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--114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"AVERAGE COST"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--115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PRICE_RENTFEE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 B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--116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PRICE_RENTFEE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"AVERAGE RENTAL FEE"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 B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--117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PRICE_RENTFEE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"BREAKEVEN RENTALS"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 B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--118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MOVIE_YEAR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--119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MOVIE_COST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44.99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MOVIE_COST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49.99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--120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PRICE_RENTFEE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MOVIE_GENRE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 P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MOVIE_GENRE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'COMEDY'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'DRAMA'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PRICE_CODE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--121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MEM_BALANCE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MEMBERSHIP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RENTAL R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MEM_NUM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MEM_NUM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--122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MEM_BALANCE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"MINIMUN BALANCE"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MEM_BALANCE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"MAXIMUM BALANCE"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MEM_BALANCE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"AVERAGE BALANCE"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MEMBERSHIP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MEM_NUM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MEM_NUM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--123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DETAIL_DUEDATE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DETAIL_RETURNDATE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RENTAL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DETAILRENTAL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RENT_NUM 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VIDEO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MOVIE_NUM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DETAIL_RETURNDATE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DETAIL_DUEDATE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MOVIE_TITLE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--124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MOVIE_TITLE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DETAIL_FEE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RENTAL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DETAILRENTAL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RENT_NUM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RENT_NUM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VIDEO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VID_NUM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MOVIE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MOVIE_NUM 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DETAIL_RETURNDATE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DETAIL_DUEDATE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--125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"AVERAGE COST"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MOVIE_COST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))/(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MOVIE_COST</w:t>
      </w:r>
      <w:r>
        <w:rPr>
          <w:rFonts w:ascii="Consolas" w:hAnsi="Consolas" w:cs="Consolas"/>
          <w:color w:val="808080"/>
          <w:sz w:val="19"/>
          <w:szCs w:val="19"/>
        </w:rPr>
        <w:t>)))*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"PERCENT DIFFERENCE"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MOVIE</w:t>
      </w:r>
    </w:p>
    <w:p w:rsidR="00EF217C" w:rsidRDefault="00EF217C" w:rsidP="00EF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MOVIE_NUM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MOVIE_GENRE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MOVIE_COST</w:t>
      </w:r>
    </w:p>
    <w:p w:rsidR="004776B3" w:rsidRDefault="004776B3"/>
    <w:sectPr w:rsidR="004776B3" w:rsidSect="0080174E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7C"/>
    <w:rsid w:val="004776B3"/>
    <w:rsid w:val="0080174E"/>
    <w:rsid w:val="008C7BA3"/>
    <w:rsid w:val="00E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23D50-AE90-4BE5-9C08-452BA1ED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7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17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Gudgel,Alexander Boyd</dc:creator>
  <cp:keywords/>
  <dc:description/>
  <cp:lastModifiedBy>Gudgel,Alexander Boyd</cp:lastModifiedBy>
  <cp:revision>3</cp:revision>
  <dcterms:created xsi:type="dcterms:W3CDTF">2017-03-06T17:56:00Z</dcterms:created>
  <dcterms:modified xsi:type="dcterms:W3CDTF">2017-03-06T18:27:00Z</dcterms:modified>
</cp:coreProperties>
</file>