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DE69" w14:textId="65C5A3F9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6A3078E5" w14:textId="609AE98B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1FE591B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50AFF7DC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3DC3D945" w14:textId="273C55B0" w:rsidR="003525E4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  <w:r w:rsidRPr="00F34167">
        <w:rPr>
          <w:rFonts w:cstheme="minorHAnsi"/>
          <w:noProof/>
          <w:sz w:val="24"/>
          <w:szCs w:val="24"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493AA84A" w:rsidR="000D3347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6A570B27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016DE18F" w14:textId="3895F7FF" w:rsidR="000D3347" w:rsidRPr="00F34167" w:rsidRDefault="002172DA" w:rsidP="00B56AC9">
      <w:pPr>
        <w:jc w:val="center"/>
        <w:rPr>
          <w:rFonts w:cstheme="minorHAnsi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56"/>
          <w:szCs w:val="56"/>
        </w:rPr>
        <w:t xml:space="preserve">       CSE3003 : Computer Networks</w:t>
      </w:r>
    </w:p>
    <w:p w14:paraId="0AD9C849" w14:textId="5FE557FB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7C6D329D" w14:textId="77777777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0FBE4546" w14:textId="24FD4747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Name :</w:t>
      </w:r>
      <w:r w:rsidRPr="00F34167">
        <w:rPr>
          <w:rFonts w:cstheme="minorHAnsi"/>
          <w:sz w:val="40"/>
          <w:szCs w:val="40"/>
        </w:rPr>
        <w:t xml:space="preserve"> Gudi Varaprasad</w:t>
      </w:r>
    </w:p>
    <w:p w14:paraId="23A43454" w14:textId="028E9903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Reg. No. :</w:t>
      </w:r>
      <w:r w:rsidRPr="00F34167">
        <w:rPr>
          <w:rFonts w:cstheme="minorHAnsi"/>
          <w:sz w:val="40"/>
          <w:szCs w:val="40"/>
        </w:rPr>
        <w:t xml:space="preserve"> 19BCE7048</w:t>
      </w:r>
    </w:p>
    <w:p w14:paraId="3390BA5E" w14:textId="3B6DC581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sz w:val="40"/>
          <w:szCs w:val="40"/>
        </w:rPr>
        <w:t>School of Computer Science and Engineering</w:t>
      </w:r>
    </w:p>
    <w:p w14:paraId="7D3EB5CF" w14:textId="0CD6E819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Lab Slot :</w:t>
      </w:r>
      <w:r w:rsidRPr="00F34167">
        <w:rPr>
          <w:rFonts w:cstheme="minorHAnsi"/>
          <w:sz w:val="40"/>
          <w:szCs w:val="40"/>
        </w:rPr>
        <w:t xml:space="preserve"> L3</w:t>
      </w:r>
      <w:r w:rsidR="002172DA" w:rsidRPr="00F34167">
        <w:rPr>
          <w:rFonts w:cstheme="minorHAnsi"/>
          <w:sz w:val="40"/>
          <w:szCs w:val="40"/>
        </w:rPr>
        <w:t>9</w:t>
      </w:r>
      <w:r w:rsidRPr="00F34167">
        <w:rPr>
          <w:rFonts w:cstheme="minorHAnsi"/>
          <w:sz w:val="40"/>
          <w:szCs w:val="40"/>
        </w:rPr>
        <w:t xml:space="preserve"> + L4</w:t>
      </w:r>
      <w:r w:rsidR="002172DA" w:rsidRPr="00F34167">
        <w:rPr>
          <w:rFonts w:cstheme="minorHAnsi"/>
          <w:sz w:val="40"/>
          <w:szCs w:val="40"/>
        </w:rPr>
        <w:t>0</w:t>
      </w:r>
    </w:p>
    <w:p w14:paraId="66348E9C" w14:textId="0709EFD9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Date :</w:t>
      </w:r>
      <w:r w:rsidRPr="00F34167">
        <w:rPr>
          <w:rFonts w:cstheme="minorHAnsi"/>
          <w:sz w:val="40"/>
          <w:szCs w:val="40"/>
        </w:rPr>
        <w:t xml:space="preserve"> </w:t>
      </w:r>
      <w:r w:rsidR="00B921AC" w:rsidRPr="00F34167">
        <w:rPr>
          <w:rFonts w:cstheme="minorHAnsi"/>
          <w:sz w:val="40"/>
          <w:szCs w:val="40"/>
        </w:rPr>
        <w:t>1</w:t>
      </w:r>
      <w:r w:rsidR="009A01A4">
        <w:rPr>
          <w:rFonts w:cstheme="minorHAnsi"/>
          <w:sz w:val="40"/>
          <w:szCs w:val="40"/>
        </w:rPr>
        <w:t>7</w:t>
      </w:r>
      <w:r w:rsidRPr="00F34167">
        <w:rPr>
          <w:rFonts w:cstheme="minorHAnsi"/>
          <w:sz w:val="40"/>
          <w:szCs w:val="40"/>
        </w:rPr>
        <w:t xml:space="preserve"> – 0</w:t>
      </w:r>
      <w:r w:rsidR="009A01A4">
        <w:rPr>
          <w:rFonts w:cstheme="minorHAnsi"/>
          <w:sz w:val="40"/>
          <w:szCs w:val="40"/>
        </w:rPr>
        <w:t>5</w:t>
      </w:r>
      <w:r w:rsidRPr="00F34167">
        <w:rPr>
          <w:rFonts w:cstheme="minorHAnsi"/>
          <w:sz w:val="40"/>
          <w:szCs w:val="40"/>
        </w:rPr>
        <w:t xml:space="preserve"> – 2021</w:t>
      </w:r>
    </w:p>
    <w:p w14:paraId="7C785935" w14:textId="79BB23E4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Submitted to :</w:t>
      </w:r>
      <w:r w:rsidRPr="00F34167">
        <w:rPr>
          <w:rFonts w:cstheme="minorHAnsi"/>
          <w:sz w:val="40"/>
          <w:szCs w:val="40"/>
        </w:rPr>
        <w:t xml:space="preserve"> . </w:t>
      </w:r>
      <w:r w:rsidR="002172DA" w:rsidRPr="00F34167">
        <w:rPr>
          <w:rFonts w:cstheme="minorHAnsi"/>
          <w:sz w:val="40"/>
          <w:szCs w:val="40"/>
        </w:rPr>
        <w:t xml:space="preserve">Dr. R. </w:t>
      </w:r>
      <w:proofErr w:type="spellStart"/>
      <w:r w:rsidR="002172DA" w:rsidRPr="00F34167">
        <w:rPr>
          <w:rFonts w:cstheme="minorHAnsi"/>
          <w:sz w:val="40"/>
          <w:szCs w:val="40"/>
        </w:rPr>
        <w:t>Nandha</w:t>
      </w:r>
      <w:proofErr w:type="spellEnd"/>
      <w:r w:rsidR="002172DA" w:rsidRPr="00F34167">
        <w:rPr>
          <w:rFonts w:cstheme="minorHAnsi"/>
          <w:sz w:val="40"/>
          <w:szCs w:val="40"/>
        </w:rPr>
        <w:t xml:space="preserve"> Kumar sir</w:t>
      </w:r>
    </w:p>
    <w:p w14:paraId="07EDD211" w14:textId="77777777" w:rsidR="000D3347" w:rsidRPr="00F34167" w:rsidRDefault="000D3347" w:rsidP="00B56AC9">
      <w:pPr>
        <w:jc w:val="center"/>
        <w:rPr>
          <w:rFonts w:cstheme="minorHAnsi"/>
          <w:sz w:val="28"/>
          <w:szCs w:val="28"/>
        </w:rPr>
      </w:pPr>
    </w:p>
    <w:p w14:paraId="5EFBBADE" w14:textId="77777777" w:rsidR="003525E4" w:rsidRPr="00F34167" w:rsidRDefault="003525E4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6343263" w14:textId="475793CB" w:rsidR="006A1BD4" w:rsidRPr="00F34167" w:rsidRDefault="006A1BD4">
      <w:pPr>
        <w:rPr>
          <w:rFonts w:cstheme="minorHAnsi"/>
          <w:b/>
          <w:bCs/>
          <w:color w:val="C00000"/>
          <w:sz w:val="36"/>
          <w:szCs w:val="36"/>
        </w:rPr>
      </w:pPr>
    </w:p>
    <w:p w14:paraId="45569AC4" w14:textId="3294972C" w:rsidR="00CD0BD5" w:rsidRPr="006D112B" w:rsidRDefault="00E5433D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36"/>
          <w:szCs w:val="36"/>
        </w:rPr>
        <w:lastRenderedPageBreak/>
        <w:br/>
      </w:r>
      <w:r w:rsidR="001A0C89" w:rsidRPr="001A0C89">
        <w:rPr>
          <w:rFonts w:cstheme="minorHAnsi"/>
          <w:b/>
          <w:bCs/>
          <w:color w:val="C00000"/>
          <w:sz w:val="36"/>
          <w:szCs w:val="36"/>
        </w:rPr>
        <w:t>Ex.No: 12 CONFIGURATION OF HTTP, DHCP AND DNS Server</w:t>
      </w:r>
    </w:p>
    <w:p w14:paraId="21590C14" w14:textId="528EA66A" w:rsidR="00914BE4" w:rsidRPr="009277EF" w:rsidRDefault="00CD0BD5" w:rsidP="00B56AC9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D112B">
        <w:rPr>
          <w:rFonts w:cstheme="minorHAnsi"/>
          <w:b/>
          <w:bCs/>
          <w:color w:val="C00000"/>
          <w:sz w:val="36"/>
          <w:szCs w:val="36"/>
        </w:rPr>
        <w:t xml:space="preserve">Date : </w:t>
      </w:r>
      <w:r w:rsidR="00B921AC" w:rsidRPr="006D112B">
        <w:rPr>
          <w:rFonts w:cstheme="minorHAnsi"/>
          <w:b/>
          <w:bCs/>
          <w:color w:val="C00000"/>
          <w:sz w:val="36"/>
          <w:szCs w:val="36"/>
        </w:rPr>
        <w:t>1</w:t>
      </w:r>
      <w:r w:rsidR="002E2E7E" w:rsidRPr="006D112B">
        <w:rPr>
          <w:rFonts w:cstheme="minorHAnsi"/>
          <w:b/>
          <w:bCs/>
          <w:color w:val="C00000"/>
          <w:sz w:val="36"/>
          <w:szCs w:val="36"/>
        </w:rPr>
        <w:t>7</w:t>
      </w:r>
      <w:r w:rsidRPr="006D112B">
        <w:rPr>
          <w:rFonts w:cstheme="minorHAnsi"/>
          <w:b/>
          <w:bCs/>
          <w:color w:val="C00000"/>
          <w:sz w:val="36"/>
          <w:szCs w:val="36"/>
        </w:rPr>
        <w:t>-</w:t>
      </w:r>
      <w:r w:rsidR="003525E4" w:rsidRPr="006D112B">
        <w:rPr>
          <w:rFonts w:cstheme="minorHAnsi"/>
          <w:b/>
          <w:bCs/>
          <w:color w:val="C00000"/>
          <w:sz w:val="36"/>
          <w:szCs w:val="36"/>
        </w:rPr>
        <w:t>0</w:t>
      </w:r>
      <w:r w:rsidR="002E2E7E" w:rsidRPr="006D112B">
        <w:rPr>
          <w:rFonts w:cstheme="minorHAnsi"/>
          <w:b/>
          <w:bCs/>
          <w:color w:val="C00000"/>
          <w:sz w:val="36"/>
          <w:szCs w:val="36"/>
        </w:rPr>
        <w:t>5</w:t>
      </w:r>
      <w:r w:rsidRPr="006D112B">
        <w:rPr>
          <w:rFonts w:cstheme="minorHAnsi"/>
          <w:b/>
          <w:bCs/>
          <w:color w:val="C00000"/>
          <w:sz w:val="36"/>
          <w:szCs w:val="36"/>
        </w:rPr>
        <w:t>-202</w:t>
      </w:r>
      <w:r w:rsidR="003525E4" w:rsidRPr="006D112B">
        <w:rPr>
          <w:rFonts w:cstheme="minorHAnsi"/>
          <w:b/>
          <w:bCs/>
          <w:color w:val="C00000"/>
          <w:sz w:val="36"/>
          <w:szCs w:val="36"/>
        </w:rPr>
        <w:t>1</w:t>
      </w:r>
      <w:r w:rsidR="00E5433D" w:rsidRPr="00F34167">
        <w:rPr>
          <w:rFonts w:cstheme="minorHAnsi"/>
          <w:b/>
          <w:bCs/>
          <w:color w:val="C00000"/>
          <w:sz w:val="36"/>
          <w:szCs w:val="36"/>
        </w:rPr>
        <w:br/>
      </w:r>
      <w:r w:rsidRPr="00F34167">
        <w:rPr>
          <w:rFonts w:cstheme="minorHAnsi"/>
          <w:b/>
          <w:bCs/>
          <w:color w:val="C00000"/>
          <w:sz w:val="24"/>
          <w:szCs w:val="24"/>
        </w:rPr>
        <w:br/>
      </w:r>
    </w:p>
    <w:p w14:paraId="110F046F" w14:textId="2DADCD63" w:rsidR="00FC6A94" w:rsidRPr="009277EF" w:rsidRDefault="006D112B" w:rsidP="002E2E7E">
      <w:pPr>
        <w:rPr>
          <w:rFonts w:cstheme="minorHAnsi"/>
          <w:b/>
          <w:bCs/>
          <w:color w:val="002060"/>
          <w:sz w:val="24"/>
          <w:szCs w:val="24"/>
        </w:rPr>
      </w:pPr>
      <w:r w:rsidRPr="009277EF">
        <w:rPr>
          <w:rFonts w:cstheme="minorHAnsi"/>
          <w:b/>
          <w:bCs/>
          <w:color w:val="002060"/>
          <w:sz w:val="24"/>
          <w:szCs w:val="24"/>
        </w:rPr>
        <w:t xml:space="preserve">1. </w:t>
      </w:r>
      <w:r w:rsidR="009277EF" w:rsidRPr="009277EF">
        <w:rPr>
          <w:rFonts w:cstheme="minorHAnsi"/>
          <w:b/>
          <w:bCs/>
          <w:color w:val="002060"/>
          <w:sz w:val="24"/>
          <w:szCs w:val="24"/>
        </w:rPr>
        <w:t xml:space="preserve">Build the network topology </w:t>
      </w:r>
      <w:r w:rsidR="002E2E7E" w:rsidRPr="009277EF">
        <w:rPr>
          <w:rFonts w:cstheme="minorHAnsi"/>
          <w:b/>
          <w:bCs/>
          <w:color w:val="002060"/>
          <w:sz w:val="24"/>
          <w:szCs w:val="24"/>
        </w:rPr>
        <w:t>:</w:t>
      </w:r>
    </w:p>
    <w:p w14:paraId="3932CCC3" w14:textId="0775A96A" w:rsidR="00F346F0" w:rsidRPr="00045C47" w:rsidRDefault="00A92380" w:rsidP="00045C47">
      <w:pPr>
        <w:jc w:val="center"/>
        <w:rPr>
          <w:rFonts w:cstheme="minorHAnsi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7F1040D" wp14:editId="41B836AD">
            <wp:extent cx="4532615" cy="29718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479" cy="29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C47">
        <w:rPr>
          <w:rFonts w:cstheme="minorHAnsi"/>
          <w:b/>
          <w:bCs/>
          <w:color w:val="C00000"/>
          <w:sz w:val="24"/>
          <w:szCs w:val="24"/>
        </w:rPr>
        <w:br/>
      </w:r>
    </w:p>
    <w:p w14:paraId="67B7CCFE" w14:textId="2EDF0AA8" w:rsidR="00491D61" w:rsidRPr="004361B9" w:rsidRDefault="00491D61" w:rsidP="00491D61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2</w:t>
      </w:r>
      <w:r w:rsidRPr="004361B9">
        <w:rPr>
          <w:rFonts w:cstheme="minorHAnsi"/>
          <w:b/>
          <w:bCs/>
          <w:color w:val="002060"/>
          <w:sz w:val="24"/>
          <w:szCs w:val="24"/>
        </w:rPr>
        <w:t>. Configuring Router :</w:t>
      </w:r>
    </w:p>
    <w:p w14:paraId="11402CB4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Router&gt;enable</w:t>
      </w:r>
    </w:p>
    <w:p w14:paraId="65FFB59A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Router#</w:t>
      </w:r>
    </w:p>
    <w:p w14:paraId="1DE6C856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C974FA">
        <w:rPr>
          <w:rFonts w:asciiTheme="majorHAnsi" w:hAnsiTheme="majorHAnsi" w:cstheme="majorHAnsi"/>
          <w:sz w:val="20"/>
          <w:szCs w:val="20"/>
        </w:rPr>
        <w:t>Router#configure</w:t>
      </w:r>
      <w:proofErr w:type="spellEnd"/>
      <w:r w:rsidRPr="00C974FA">
        <w:rPr>
          <w:rFonts w:asciiTheme="majorHAnsi" w:hAnsiTheme="majorHAnsi" w:cstheme="majorHAnsi"/>
          <w:sz w:val="20"/>
          <w:szCs w:val="20"/>
        </w:rPr>
        <w:t xml:space="preserve"> terminal</w:t>
      </w:r>
    </w:p>
    <w:p w14:paraId="39A05A98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Enter configuration commands, one per line.  End with CNTL/Z.</w:t>
      </w:r>
    </w:p>
    <w:p w14:paraId="57C03A68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Router(config)#interface FastEthernet0/0</w:t>
      </w:r>
    </w:p>
    <w:p w14:paraId="048D82AC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Router(config-if)#no ip address</w:t>
      </w:r>
    </w:p>
    <w:p w14:paraId="43DAC0A0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Router(config-if)#ip address 192.168.0.1 255.255.255.0</w:t>
      </w:r>
    </w:p>
    <w:p w14:paraId="3A1C802F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Router(config-if)#ip address 192.168.0.1 255.255.255.0</w:t>
      </w:r>
    </w:p>
    <w:p w14:paraId="726E5E8B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Router(config-if)#ip address 192.168.1.1 255.255.255.0</w:t>
      </w:r>
    </w:p>
    <w:p w14:paraId="0F2DE1AD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Router(config-if)#ip address 192.168.1.1 255.255.255.0</w:t>
      </w:r>
    </w:p>
    <w:p w14:paraId="6E3761F7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Router(config-if)#no shutdown</w:t>
      </w:r>
    </w:p>
    <w:p w14:paraId="5DB642CE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</w:t>
      </w:r>
    </w:p>
    <w:p w14:paraId="342DBF44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%LINK-5-CHANGED: Interface FastEthernet0/0, changed state to up</w:t>
      </w:r>
    </w:p>
    <w:p w14:paraId="5A0F52CB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%LINEPROTO-5-UPDOWN: Line protocol on Interface FastEthernet0/0, changed state to up</w:t>
      </w:r>
    </w:p>
    <w:p w14:paraId="18E80D57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</w:t>
      </w:r>
    </w:p>
    <w:p w14:paraId="1954830C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Router(config-if)#EXIT</w:t>
      </w:r>
    </w:p>
    <w:p w14:paraId="5A341EED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 xml:space="preserve">Router(config)#ip </w:t>
      </w:r>
      <w:proofErr w:type="spellStart"/>
      <w:r w:rsidRPr="00C974FA">
        <w:rPr>
          <w:rFonts w:asciiTheme="majorHAnsi" w:hAnsiTheme="majorHAnsi" w:cstheme="majorHAnsi"/>
          <w:sz w:val="20"/>
          <w:szCs w:val="20"/>
        </w:rPr>
        <w:t>dhcp</w:t>
      </w:r>
      <w:proofErr w:type="spellEnd"/>
      <w:r w:rsidRPr="00C974FA">
        <w:rPr>
          <w:rFonts w:asciiTheme="majorHAnsi" w:hAnsiTheme="majorHAnsi" w:cstheme="majorHAnsi"/>
          <w:sz w:val="20"/>
          <w:szCs w:val="20"/>
        </w:rPr>
        <w:t xml:space="preserve"> pool GVP-NETWORK</w:t>
      </w:r>
    </w:p>
    <w:p w14:paraId="1C935373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</w:t>
      </w:r>
      <w:proofErr w:type="spellStart"/>
      <w:r w:rsidRPr="00C974FA">
        <w:rPr>
          <w:rFonts w:asciiTheme="majorHAnsi" w:hAnsiTheme="majorHAnsi" w:cstheme="majorHAnsi"/>
          <w:sz w:val="20"/>
          <w:szCs w:val="20"/>
        </w:rPr>
        <w:t>dhcp</w:t>
      </w:r>
      <w:proofErr w:type="spellEnd"/>
      <w:r w:rsidRPr="00C974FA">
        <w:rPr>
          <w:rFonts w:asciiTheme="majorHAnsi" w:hAnsiTheme="majorHAnsi" w:cstheme="majorHAnsi"/>
          <w:sz w:val="20"/>
          <w:szCs w:val="20"/>
        </w:rPr>
        <w:t>-config)#network 192.168.1.0 255.255.255.0</w:t>
      </w:r>
    </w:p>
    <w:p w14:paraId="5AF52516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</w:t>
      </w:r>
      <w:proofErr w:type="spellStart"/>
      <w:r w:rsidRPr="00C974FA">
        <w:rPr>
          <w:rFonts w:asciiTheme="majorHAnsi" w:hAnsiTheme="majorHAnsi" w:cstheme="majorHAnsi"/>
          <w:sz w:val="20"/>
          <w:szCs w:val="20"/>
        </w:rPr>
        <w:t>dhcp</w:t>
      </w:r>
      <w:proofErr w:type="spellEnd"/>
      <w:r w:rsidRPr="00C974FA">
        <w:rPr>
          <w:rFonts w:asciiTheme="majorHAnsi" w:hAnsiTheme="majorHAnsi" w:cstheme="majorHAnsi"/>
          <w:sz w:val="20"/>
          <w:szCs w:val="20"/>
        </w:rPr>
        <w:t>-config)#default-router 192.168.1.1</w:t>
      </w:r>
    </w:p>
    <w:p w14:paraId="099CB3AF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</w:t>
      </w:r>
      <w:proofErr w:type="spellStart"/>
      <w:r w:rsidRPr="00C974FA">
        <w:rPr>
          <w:rFonts w:asciiTheme="majorHAnsi" w:hAnsiTheme="majorHAnsi" w:cstheme="majorHAnsi"/>
          <w:sz w:val="20"/>
          <w:szCs w:val="20"/>
        </w:rPr>
        <w:t>dhcp</w:t>
      </w:r>
      <w:proofErr w:type="spellEnd"/>
      <w:r w:rsidRPr="00C974FA">
        <w:rPr>
          <w:rFonts w:asciiTheme="majorHAnsi" w:hAnsiTheme="majorHAnsi" w:cstheme="majorHAnsi"/>
          <w:sz w:val="20"/>
          <w:szCs w:val="20"/>
        </w:rPr>
        <w:t>-config)#exit</w:t>
      </w:r>
    </w:p>
    <w:p w14:paraId="5BA5E942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Router(config)#exit</w:t>
      </w:r>
    </w:p>
    <w:p w14:paraId="06F27B05" w14:textId="77777777" w:rsidR="00491D61" w:rsidRPr="00C974FA" w:rsidRDefault="00491D61" w:rsidP="00491D61">
      <w:pPr>
        <w:rPr>
          <w:rFonts w:asciiTheme="majorHAnsi" w:hAnsiTheme="majorHAnsi" w:cstheme="majorHAnsi"/>
          <w:sz w:val="20"/>
          <w:szCs w:val="20"/>
        </w:rPr>
      </w:pPr>
      <w:r w:rsidRPr="00C974FA">
        <w:rPr>
          <w:rFonts w:asciiTheme="majorHAnsi" w:hAnsiTheme="majorHAnsi" w:cstheme="majorHAnsi"/>
          <w:sz w:val="20"/>
          <w:szCs w:val="20"/>
        </w:rPr>
        <w:t>Router#</w:t>
      </w:r>
    </w:p>
    <w:p w14:paraId="0405A5D7" w14:textId="77777777" w:rsidR="00491D61" w:rsidRDefault="00491D61" w:rsidP="004C3453">
      <w:pPr>
        <w:rPr>
          <w:rFonts w:cstheme="minorHAnsi"/>
          <w:b/>
          <w:bCs/>
          <w:color w:val="002060"/>
          <w:sz w:val="24"/>
          <w:szCs w:val="24"/>
        </w:rPr>
      </w:pPr>
    </w:p>
    <w:p w14:paraId="32FA0272" w14:textId="0988CE84" w:rsidR="00E12D87" w:rsidRPr="00E12D87" w:rsidRDefault="00491D61" w:rsidP="004C3453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lastRenderedPageBreak/>
        <w:t>3</w:t>
      </w:r>
      <w:r w:rsidR="00E12D87" w:rsidRPr="00E12D87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C936E7" w:rsidRPr="00C936E7">
        <w:rPr>
          <w:rFonts w:cstheme="minorHAnsi"/>
          <w:b/>
          <w:bCs/>
          <w:color w:val="002060"/>
          <w:sz w:val="24"/>
          <w:szCs w:val="24"/>
        </w:rPr>
        <w:t>DHCP Server</w:t>
      </w:r>
      <w:r w:rsidR="00C936E7">
        <w:rPr>
          <w:rFonts w:cstheme="minorHAnsi"/>
          <w:b/>
          <w:bCs/>
          <w:color w:val="002060"/>
          <w:sz w:val="24"/>
          <w:szCs w:val="24"/>
        </w:rPr>
        <w:t xml:space="preserve"> Configuration :</w:t>
      </w:r>
    </w:p>
    <w:p w14:paraId="69609CD9" w14:textId="6C20D040" w:rsidR="004361B9" w:rsidRDefault="00D76C33" w:rsidP="00D76C33">
      <w:pPr>
        <w:rPr>
          <w:rFonts w:cstheme="minorHAnsi"/>
          <w:sz w:val="24"/>
          <w:szCs w:val="24"/>
        </w:rPr>
      </w:pPr>
      <w:r w:rsidRPr="00C936E7">
        <w:rPr>
          <w:rFonts w:cstheme="minorHAnsi"/>
          <w:sz w:val="24"/>
          <w:szCs w:val="24"/>
        </w:rPr>
        <w:t>When you deploy Dynamic Host Configuration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Protocol (DHCP) servers on your network, you can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automatically provide client computers and other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TCP/IP-based network devices with valid IP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addresses.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You can also provide the additional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configuration parameters these clients and devices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need, called DHCP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options, that allow them to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connect to other network resources, such as DNS</w:t>
      </w:r>
      <w:r w:rsidRPr="00C936E7">
        <w:rPr>
          <w:rFonts w:cstheme="minorHAnsi"/>
          <w:sz w:val="24"/>
          <w:szCs w:val="24"/>
        </w:rPr>
        <w:t xml:space="preserve"> </w:t>
      </w:r>
      <w:r w:rsidRPr="00C936E7">
        <w:rPr>
          <w:rFonts w:cstheme="minorHAnsi"/>
          <w:sz w:val="24"/>
          <w:szCs w:val="24"/>
        </w:rPr>
        <w:t>servers, and routers.</w:t>
      </w:r>
    </w:p>
    <w:p w14:paraId="41E206C9" w14:textId="77777777" w:rsidR="0079085E" w:rsidRDefault="0079085E" w:rsidP="00D76C33">
      <w:pPr>
        <w:rPr>
          <w:rFonts w:cstheme="minorHAnsi"/>
          <w:sz w:val="24"/>
          <w:szCs w:val="24"/>
        </w:rPr>
      </w:pPr>
    </w:p>
    <w:p w14:paraId="5A6B9430" w14:textId="77777777" w:rsidR="0079085E" w:rsidRDefault="00FD2559" w:rsidP="00FD25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IP : 192.168.1.7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="00045C47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Default 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Gateway : 192.168.1.1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DNS : 192.168.1.8</w:t>
      </w:r>
    </w:p>
    <w:p w14:paraId="517B3F96" w14:textId="51BCFE10" w:rsidR="00FD2559" w:rsidRPr="00FD2559" w:rsidRDefault="00FD2559" w:rsidP="00FD2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00385F" w14:textId="56AA263C" w:rsidR="00C936E7" w:rsidRDefault="00C936E7" w:rsidP="008E4D2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7F9507" wp14:editId="50220257">
            <wp:extent cx="3150870" cy="24880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351" cy="24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26">
        <w:rPr>
          <w:rFonts w:cstheme="minorHAnsi"/>
          <w:sz w:val="24"/>
          <w:szCs w:val="24"/>
        </w:rPr>
        <w:tab/>
      </w:r>
      <w:r w:rsidR="00C34E73">
        <w:rPr>
          <w:rFonts w:cstheme="minorHAnsi"/>
          <w:sz w:val="24"/>
          <w:szCs w:val="24"/>
        </w:rPr>
        <w:t xml:space="preserve">      </w:t>
      </w:r>
      <w:r w:rsidR="008E4D26">
        <w:rPr>
          <w:noProof/>
        </w:rPr>
        <w:drawing>
          <wp:inline distT="0" distB="0" distL="0" distR="0" wp14:anchorId="2E682848" wp14:editId="47546784">
            <wp:extent cx="3025354" cy="248731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910" cy="24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E600" w14:textId="77777777" w:rsidR="00045C47" w:rsidRDefault="00045C47" w:rsidP="00045C47">
      <w:pPr>
        <w:rPr>
          <w:rFonts w:cstheme="minorHAnsi"/>
          <w:b/>
          <w:bCs/>
          <w:color w:val="002060"/>
          <w:sz w:val="24"/>
          <w:szCs w:val="24"/>
        </w:rPr>
      </w:pPr>
    </w:p>
    <w:p w14:paraId="5D994AE4" w14:textId="778BF08B" w:rsidR="00C34E73" w:rsidRDefault="00491D61" w:rsidP="00A92380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4</w:t>
      </w:r>
      <w:r w:rsidR="00045C47" w:rsidRPr="00E12D87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045C47">
        <w:rPr>
          <w:rFonts w:cstheme="minorHAnsi"/>
          <w:b/>
          <w:bCs/>
          <w:color w:val="002060"/>
          <w:sz w:val="24"/>
          <w:szCs w:val="24"/>
        </w:rPr>
        <w:t>DNS</w:t>
      </w:r>
      <w:r w:rsidR="00045C47" w:rsidRPr="00C936E7">
        <w:rPr>
          <w:rFonts w:cstheme="minorHAnsi"/>
          <w:b/>
          <w:bCs/>
          <w:color w:val="002060"/>
          <w:sz w:val="24"/>
          <w:szCs w:val="24"/>
        </w:rPr>
        <w:t xml:space="preserve"> Server</w:t>
      </w:r>
      <w:r w:rsidR="00045C47">
        <w:rPr>
          <w:rFonts w:cstheme="minorHAnsi"/>
          <w:b/>
          <w:bCs/>
          <w:color w:val="002060"/>
          <w:sz w:val="24"/>
          <w:szCs w:val="24"/>
        </w:rPr>
        <w:t xml:space="preserve"> Configuration :</w:t>
      </w:r>
    </w:p>
    <w:p w14:paraId="272CADC6" w14:textId="5CDAF2F5" w:rsidR="00045C47" w:rsidRPr="00C34E73" w:rsidRDefault="00A92380" w:rsidP="00A92380">
      <w:pPr>
        <w:rPr>
          <w:rFonts w:cstheme="minorHAnsi"/>
          <w:sz w:val="24"/>
          <w:szCs w:val="24"/>
        </w:rPr>
      </w:pPr>
      <w:r w:rsidRPr="00C34E73">
        <w:rPr>
          <w:rFonts w:cstheme="minorHAnsi"/>
          <w:sz w:val="24"/>
          <w:szCs w:val="24"/>
        </w:rPr>
        <w:t>Domain Name System (DNS) is the name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resolution protocol for TCP/IP networks,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such as the Internet.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Client computers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query a DNS server to resolve memorable,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alphanumeric DNS names to the IP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addresses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that computers use to</w:t>
      </w:r>
      <w:r w:rsidRPr="00C34E73">
        <w:rPr>
          <w:rFonts w:cstheme="minorHAnsi"/>
          <w:sz w:val="24"/>
          <w:szCs w:val="24"/>
        </w:rPr>
        <w:t xml:space="preserve"> </w:t>
      </w:r>
      <w:r w:rsidRPr="00C34E73">
        <w:rPr>
          <w:rFonts w:cstheme="minorHAnsi"/>
          <w:sz w:val="24"/>
          <w:szCs w:val="24"/>
        </w:rPr>
        <w:t>communicate with each other</w:t>
      </w:r>
      <w:r w:rsidR="00C34E73" w:rsidRPr="00C34E73">
        <w:rPr>
          <w:rFonts w:cstheme="minorHAnsi"/>
          <w:sz w:val="24"/>
          <w:szCs w:val="24"/>
        </w:rPr>
        <w:t>.</w:t>
      </w:r>
    </w:p>
    <w:p w14:paraId="760BA8B8" w14:textId="43C09DAB" w:rsidR="00C0434E" w:rsidRDefault="00C34E73" w:rsidP="00C0434E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br/>
      </w:r>
      <w:r w:rsidR="00C0434E"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IP : 192.168.1.</w:t>
      </w:r>
      <w:r w:rsidR="00C0434E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8</w:t>
      </w:r>
      <w:r w:rsidR="00C0434E"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="00C0434E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Default </w:t>
      </w:r>
      <w:r w:rsidR="00C0434E"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Gateway : 192.168.1.1</w:t>
      </w:r>
      <w:r w:rsidR="00C0434E"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="00C0434E"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  <w:t>DNS : 192.168.1.8</w:t>
      </w:r>
    </w:p>
    <w:p w14:paraId="10303D80" w14:textId="35E8C97A" w:rsidR="00045C47" w:rsidRPr="00E12D87" w:rsidRDefault="00045C47" w:rsidP="00C0434E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18D4B252" wp14:editId="2C555DEE">
            <wp:extent cx="3162300" cy="22667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225" cy="23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34E">
        <w:rPr>
          <w:rFonts w:cstheme="minorHAnsi"/>
          <w:b/>
          <w:bCs/>
          <w:color w:val="002060"/>
          <w:sz w:val="24"/>
          <w:szCs w:val="24"/>
        </w:rPr>
        <w:tab/>
      </w:r>
      <w:r w:rsidR="00F50642">
        <w:rPr>
          <w:rFonts w:cstheme="minorHAnsi"/>
          <w:b/>
          <w:bCs/>
          <w:color w:val="002060"/>
          <w:sz w:val="24"/>
          <w:szCs w:val="24"/>
        </w:rPr>
        <w:t xml:space="preserve">    </w:t>
      </w:r>
      <w:r w:rsidR="00C0434E">
        <w:rPr>
          <w:noProof/>
        </w:rPr>
        <w:drawing>
          <wp:inline distT="0" distB="0" distL="0" distR="0" wp14:anchorId="64D2EF20" wp14:editId="61A4BF32">
            <wp:extent cx="3287899" cy="224681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802" cy="22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5ED" w14:textId="77777777" w:rsidR="00F50642" w:rsidRDefault="00F50642" w:rsidP="00045C47">
      <w:pPr>
        <w:rPr>
          <w:rFonts w:cstheme="minorHAnsi"/>
          <w:b/>
          <w:bCs/>
          <w:color w:val="002060"/>
          <w:sz w:val="24"/>
          <w:szCs w:val="24"/>
        </w:rPr>
      </w:pPr>
    </w:p>
    <w:p w14:paraId="78133AA6" w14:textId="36BA32A4" w:rsidR="00045C47" w:rsidRPr="00E12D87" w:rsidRDefault="00491D61" w:rsidP="00045C47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5</w:t>
      </w:r>
      <w:r w:rsidR="00045C47" w:rsidRPr="00E12D87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045C47">
        <w:rPr>
          <w:rFonts w:cstheme="minorHAnsi"/>
          <w:b/>
          <w:bCs/>
          <w:color w:val="002060"/>
          <w:sz w:val="24"/>
          <w:szCs w:val="24"/>
        </w:rPr>
        <w:t>Web</w:t>
      </w:r>
      <w:r w:rsidR="00045C47" w:rsidRPr="00C936E7">
        <w:rPr>
          <w:rFonts w:cstheme="minorHAnsi"/>
          <w:b/>
          <w:bCs/>
          <w:color w:val="002060"/>
          <w:sz w:val="24"/>
          <w:szCs w:val="24"/>
        </w:rPr>
        <w:t xml:space="preserve"> Server</w:t>
      </w:r>
      <w:r w:rsidR="00045C47">
        <w:rPr>
          <w:rFonts w:cstheme="minorHAnsi"/>
          <w:b/>
          <w:bCs/>
          <w:color w:val="002060"/>
          <w:sz w:val="24"/>
          <w:szCs w:val="24"/>
        </w:rPr>
        <w:t xml:space="preserve"> Configuration :</w:t>
      </w:r>
    </w:p>
    <w:p w14:paraId="5CBA63E6" w14:textId="77777777" w:rsidR="00422CD2" w:rsidRPr="00C34E73" w:rsidRDefault="00F50642" w:rsidP="00422CD2">
      <w:pPr>
        <w:rPr>
          <w:rFonts w:cstheme="minorHAnsi"/>
          <w:sz w:val="24"/>
          <w:szCs w:val="24"/>
        </w:rPr>
      </w:pPr>
      <w:r w:rsidRPr="00F50642">
        <w:rPr>
          <w:rFonts w:cstheme="minorHAnsi"/>
          <w:sz w:val="24"/>
          <w:szCs w:val="24"/>
        </w:rPr>
        <w:t>Short for Hyper Text Transfer Protocol, the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underlying protocol used by the World Wide Web.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HTTP defines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how messages are formatted and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transmitted, and what actions Web servers and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browsers should take in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response to various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commands. For example, when you enter a URL in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your browser, this actually sends an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HTTP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command to the Web server directing it to fetch and</w:t>
      </w:r>
      <w:r>
        <w:rPr>
          <w:rFonts w:cstheme="minorHAnsi"/>
          <w:sz w:val="24"/>
          <w:szCs w:val="24"/>
        </w:rPr>
        <w:t xml:space="preserve"> </w:t>
      </w:r>
      <w:r w:rsidRPr="00F50642">
        <w:rPr>
          <w:rFonts w:cstheme="minorHAnsi"/>
          <w:sz w:val="24"/>
          <w:szCs w:val="24"/>
        </w:rPr>
        <w:t>transmit the requested Web page.</w:t>
      </w:r>
    </w:p>
    <w:p w14:paraId="75975F78" w14:textId="31C5CBC4" w:rsidR="00422CD2" w:rsidRDefault="00422CD2" w:rsidP="00422CD2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br/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IP : 192.168.1.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9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Default 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Gateway : 192.168.1.1</w:t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  <w:r w:rsidRPr="00FD2559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  <w:t>DNS : 192.168.1.8</w:t>
      </w:r>
    </w:p>
    <w:p w14:paraId="1C894C4C" w14:textId="0C26FD98" w:rsidR="00C936E7" w:rsidRDefault="00C936E7" w:rsidP="00F50642">
      <w:pPr>
        <w:rPr>
          <w:rFonts w:cstheme="minorHAnsi"/>
          <w:sz w:val="24"/>
          <w:szCs w:val="24"/>
        </w:rPr>
      </w:pPr>
    </w:p>
    <w:p w14:paraId="4EDB5D1A" w14:textId="06F757B7" w:rsidR="00422CD2" w:rsidRDefault="00422CD2" w:rsidP="00F5064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59785" wp14:editId="528E6753">
            <wp:extent cx="3154124" cy="2318657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697" cy="23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noProof/>
        </w:rPr>
        <w:drawing>
          <wp:inline distT="0" distB="0" distL="0" distR="0" wp14:anchorId="6C5A9C34" wp14:editId="5236D46C">
            <wp:extent cx="3461585" cy="2321299"/>
            <wp:effectExtent l="0" t="0" r="571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83" cy="23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642" w14:textId="77777777" w:rsidR="00422CD2" w:rsidRPr="00C936E7" w:rsidRDefault="00422CD2" w:rsidP="00F50642">
      <w:pPr>
        <w:rPr>
          <w:rFonts w:cstheme="minorHAnsi"/>
          <w:sz w:val="24"/>
          <w:szCs w:val="24"/>
        </w:rPr>
      </w:pPr>
    </w:p>
    <w:p w14:paraId="6AC66F0A" w14:textId="77777777" w:rsidR="00C974FA" w:rsidRDefault="00C974FA" w:rsidP="00CB4C00">
      <w:pPr>
        <w:rPr>
          <w:rFonts w:cstheme="minorHAnsi"/>
          <w:b/>
          <w:bCs/>
          <w:color w:val="002060"/>
          <w:sz w:val="24"/>
          <w:szCs w:val="24"/>
        </w:rPr>
      </w:pPr>
    </w:p>
    <w:p w14:paraId="17A2C76E" w14:textId="4101EC6F" w:rsidR="00CB4C00" w:rsidRDefault="00491D61" w:rsidP="00CB4C00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6</w:t>
      </w:r>
      <w:r w:rsidR="00CB4C00" w:rsidRPr="004361B9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223850">
        <w:rPr>
          <w:rFonts w:cstheme="minorHAnsi"/>
          <w:b/>
          <w:bCs/>
          <w:color w:val="002060"/>
          <w:sz w:val="24"/>
          <w:szCs w:val="24"/>
        </w:rPr>
        <w:t>Creating</w:t>
      </w:r>
      <w:r w:rsidR="00CB4C00">
        <w:rPr>
          <w:rFonts w:cstheme="minorHAnsi"/>
          <w:b/>
          <w:bCs/>
          <w:color w:val="002060"/>
          <w:sz w:val="24"/>
          <w:szCs w:val="24"/>
        </w:rPr>
        <w:t xml:space="preserve"> a </w:t>
      </w:r>
      <w:r w:rsidR="00223850">
        <w:rPr>
          <w:rFonts w:cstheme="minorHAnsi"/>
          <w:b/>
          <w:bCs/>
          <w:color w:val="002060"/>
          <w:sz w:val="24"/>
          <w:szCs w:val="24"/>
        </w:rPr>
        <w:t>new html page</w:t>
      </w:r>
      <w:r w:rsidR="00CB4C00">
        <w:rPr>
          <w:rFonts w:cstheme="minorHAnsi"/>
          <w:b/>
          <w:bCs/>
          <w:color w:val="002060"/>
          <w:sz w:val="24"/>
          <w:szCs w:val="24"/>
        </w:rPr>
        <w:t xml:space="preserve"> in Webserver and setting up in DNS</w:t>
      </w:r>
      <w:r w:rsidR="00CB4C00" w:rsidRPr="004361B9">
        <w:rPr>
          <w:rFonts w:cstheme="minorHAnsi"/>
          <w:b/>
          <w:bCs/>
          <w:color w:val="002060"/>
          <w:sz w:val="24"/>
          <w:szCs w:val="24"/>
        </w:rPr>
        <w:t xml:space="preserve"> :</w:t>
      </w:r>
    </w:p>
    <w:p w14:paraId="7D3EDBD4" w14:textId="0324A8EE" w:rsidR="00FA2BEA" w:rsidRDefault="00420DBA" w:rsidP="00CB4C00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181190E2" wp14:editId="045FC19F">
            <wp:extent cx="3065727" cy="1779814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183" cy="17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002060"/>
          <w:sz w:val="24"/>
          <w:szCs w:val="24"/>
        </w:rPr>
        <w:tab/>
      </w:r>
      <w:r>
        <w:rPr>
          <w:rFonts w:cstheme="minorHAnsi"/>
          <w:b/>
          <w:bCs/>
          <w:color w:val="002060"/>
          <w:sz w:val="24"/>
          <w:szCs w:val="24"/>
        </w:rPr>
        <w:tab/>
      </w:r>
      <w:r>
        <w:rPr>
          <w:noProof/>
        </w:rPr>
        <w:drawing>
          <wp:inline distT="0" distB="0" distL="0" distR="0" wp14:anchorId="73819C1C" wp14:editId="76E8BAAA">
            <wp:extent cx="2977243" cy="1800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945" cy="18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C15" w14:textId="091B4124" w:rsidR="00223850" w:rsidRPr="00DF519E" w:rsidRDefault="00420DBA" w:rsidP="00DF519E">
      <w:pPr>
        <w:jc w:val="center"/>
        <w:rPr>
          <w:rFonts w:cstheme="minorHAnsi"/>
          <w:color w:val="C00000"/>
          <w:sz w:val="24"/>
          <w:szCs w:val="24"/>
        </w:rPr>
      </w:pPr>
      <w:r w:rsidRPr="00DF519E">
        <w:rPr>
          <w:rFonts w:cstheme="minorHAnsi"/>
          <w:color w:val="C00000"/>
          <w:sz w:val="24"/>
          <w:szCs w:val="24"/>
        </w:rPr>
        <w:t>Configuring the page</w:t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</w:r>
      <w:r w:rsidRPr="00DF519E">
        <w:rPr>
          <w:rFonts w:cstheme="minorHAnsi"/>
          <w:color w:val="C00000"/>
          <w:sz w:val="24"/>
          <w:szCs w:val="24"/>
        </w:rPr>
        <w:tab/>
        <w:t>setting up it in DNS</w:t>
      </w:r>
      <w:r w:rsidR="00DF519E">
        <w:rPr>
          <w:rFonts w:cstheme="minorHAnsi"/>
          <w:color w:val="C00000"/>
          <w:sz w:val="24"/>
          <w:szCs w:val="24"/>
        </w:rPr>
        <w:br/>
      </w:r>
    </w:p>
    <w:p w14:paraId="1CE59791" w14:textId="759EB999" w:rsidR="00CB4C00" w:rsidRDefault="00AB7490" w:rsidP="004C345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0ACA37" wp14:editId="52E88D54">
            <wp:extent cx="6858000" cy="3370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346" w14:textId="11B05A95" w:rsidR="00DF519E" w:rsidRPr="00DF519E" w:rsidRDefault="00DF519E" w:rsidP="00DF519E">
      <w:pPr>
        <w:jc w:val="center"/>
        <w:rPr>
          <w:rFonts w:cstheme="minorHAnsi"/>
          <w:color w:val="C00000"/>
          <w:sz w:val="24"/>
          <w:szCs w:val="24"/>
        </w:rPr>
      </w:pPr>
      <w:r w:rsidRPr="00DF519E">
        <w:rPr>
          <w:rFonts w:cstheme="minorHAnsi"/>
          <w:color w:val="C00000"/>
          <w:sz w:val="24"/>
          <w:szCs w:val="24"/>
        </w:rPr>
        <w:t>Checking the webpages configured in both DNS Server and Web Server Services tab</w:t>
      </w:r>
    </w:p>
    <w:p w14:paraId="38487B78" w14:textId="77777777" w:rsidR="00AB7490" w:rsidRDefault="00AB7490" w:rsidP="004C3453">
      <w:pPr>
        <w:rPr>
          <w:rFonts w:asciiTheme="majorHAnsi" w:hAnsiTheme="majorHAnsi" w:cstheme="majorHAnsi"/>
        </w:rPr>
      </w:pPr>
    </w:p>
    <w:p w14:paraId="6B28B27E" w14:textId="77777777" w:rsidR="0079085E" w:rsidRDefault="0079085E" w:rsidP="004C3453">
      <w:pPr>
        <w:rPr>
          <w:rFonts w:cstheme="minorHAnsi"/>
          <w:b/>
          <w:bCs/>
          <w:color w:val="002060"/>
          <w:sz w:val="24"/>
          <w:szCs w:val="24"/>
        </w:rPr>
      </w:pPr>
    </w:p>
    <w:p w14:paraId="2E454FFF" w14:textId="5EF254CC" w:rsidR="004361B9" w:rsidRDefault="00491D61" w:rsidP="004C3453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7</w:t>
      </w:r>
      <w:r w:rsidR="004361B9" w:rsidRPr="004361B9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4361B9">
        <w:rPr>
          <w:rFonts w:cstheme="minorHAnsi"/>
          <w:b/>
          <w:bCs/>
          <w:color w:val="002060"/>
          <w:sz w:val="24"/>
          <w:szCs w:val="24"/>
        </w:rPr>
        <w:t>Opening the webpage</w:t>
      </w:r>
      <w:r w:rsidR="004361B9" w:rsidRPr="004361B9">
        <w:rPr>
          <w:rFonts w:cstheme="minorHAnsi"/>
          <w:b/>
          <w:bCs/>
          <w:color w:val="002060"/>
          <w:sz w:val="24"/>
          <w:szCs w:val="24"/>
        </w:rPr>
        <w:t xml:space="preserve"> :</w:t>
      </w:r>
    </w:p>
    <w:p w14:paraId="7E74B8AD" w14:textId="330B3278" w:rsidR="0081308B" w:rsidRPr="00B83DAF" w:rsidRDefault="0081308B" w:rsidP="00B83DAF">
      <w:pPr>
        <w:spacing w:line="276" w:lineRule="auto"/>
        <w:rPr>
          <w:rFonts w:cstheme="minorHAnsi"/>
          <w:sz w:val="24"/>
          <w:szCs w:val="24"/>
        </w:rPr>
      </w:pPr>
      <w:r w:rsidRPr="00B83DAF">
        <w:rPr>
          <w:rFonts w:cstheme="minorHAnsi"/>
          <w:sz w:val="24"/>
          <w:szCs w:val="24"/>
        </w:rPr>
        <w:t xml:space="preserve">Now, navigate to any of the </w:t>
      </w:r>
      <w:r w:rsidRPr="00E02E79">
        <w:rPr>
          <w:rFonts w:cstheme="minorHAnsi"/>
          <w:b/>
          <w:bCs/>
          <w:sz w:val="24"/>
          <w:szCs w:val="24"/>
        </w:rPr>
        <w:t>PC</w:t>
      </w:r>
      <w:r w:rsidR="001A1592" w:rsidRPr="00E02E79">
        <w:rPr>
          <w:rFonts w:cstheme="minorHAnsi"/>
          <w:b/>
          <w:bCs/>
          <w:sz w:val="24"/>
          <w:szCs w:val="24"/>
        </w:rPr>
        <w:t xml:space="preserve"> </w:t>
      </w:r>
      <w:r w:rsidR="001A1592" w:rsidRPr="00E02E79">
        <w:rPr>
          <w:rFonts w:cstheme="minorHAnsi"/>
          <w:b/>
          <w:bCs/>
          <w:sz w:val="24"/>
          <w:szCs w:val="24"/>
        </w:rPr>
        <w:t>-&gt;</w:t>
      </w:r>
      <w:r w:rsidR="001A1592" w:rsidRPr="00E02E79">
        <w:rPr>
          <w:rFonts w:cstheme="minorHAnsi"/>
          <w:b/>
          <w:bCs/>
          <w:sz w:val="24"/>
          <w:szCs w:val="24"/>
        </w:rPr>
        <w:t xml:space="preserve"> Desktop </w:t>
      </w:r>
      <w:r w:rsidR="001A1592" w:rsidRPr="00E02E79">
        <w:rPr>
          <w:rFonts w:cstheme="minorHAnsi"/>
          <w:b/>
          <w:bCs/>
          <w:sz w:val="24"/>
          <w:szCs w:val="24"/>
        </w:rPr>
        <w:t>-&gt;</w:t>
      </w:r>
      <w:r w:rsidR="001A1592" w:rsidRPr="00E02E79">
        <w:rPr>
          <w:rFonts w:cstheme="minorHAnsi"/>
          <w:b/>
          <w:bCs/>
          <w:sz w:val="24"/>
          <w:szCs w:val="24"/>
        </w:rPr>
        <w:t xml:space="preserve"> Web Browser</w:t>
      </w:r>
      <w:r w:rsidR="001A1592" w:rsidRPr="00B83DAF">
        <w:rPr>
          <w:rFonts w:cstheme="minorHAnsi"/>
          <w:sz w:val="24"/>
          <w:szCs w:val="24"/>
        </w:rPr>
        <w:t xml:space="preserve">. In the URL bar, enter the IP address of the Web Server </w:t>
      </w:r>
      <w:r w:rsidR="00E02E79">
        <w:rPr>
          <w:rFonts w:cstheme="minorHAnsi"/>
          <w:sz w:val="24"/>
          <w:szCs w:val="24"/>
        </w:rPr>
        <w:t>(192.168.1.</w:t>
      </w:r>
      <w:r w:rsidR="00E02E79">
        <w:rPr>
          <w:rFonts w:cstheme="minorHAnsi"/>
          <w:sz w:val="24"/>
          <w:szCs w:val="24"/>
        </w:rPr>
        <w:t>9</w:t>
      </w:r>
      <w:r w:rsidR="00E02E79">
        <w:rPr>
          <w:rFonts w:cstheme="minorHAnsi"/>
          <w:sz w:val="24"/>
          <w:szCs w:val="24"/>
        </w:rPr>
        <w:t>)</w:t>
      </w:r>
      <w:r w:rsidR="00E02E79" w:rsidRPr="00B83DAF">
        <w:rPr>
          <w:rFonts w:cstheme="minorHAnsi"/>
          <w:sz w:val="24"/>
          <w:szCs w:val="24"/>
        </w:rPr>
        <w:t xml:space="preserve"> </w:t>
      </w:r>
      <w:r w:rsidR="001A1592" w:rsidRPr="00B83DAF">
        <w:rPr>
          <w:rFonts w:cstheme="minorHAnsi"/>
          <w:sz w:val="24"/>
          <w:szCs w:val="24"/>
        </w:rPr>
        <w:t>or the DNS Server</w:t>
      </w:r>
      <w:r w:rsidR="00E02E79">
        <w:rPr>
          <w:rFonts w:cstheme="minorHAnsi"/>
          <w:sz w:val="24"/>
          <w:szCs w:val="24"/>
        </w:rPr>
        <w:t xml:space="preserve"> (192.168.1.8)</w:t>
      </w:r>
      <w:r w:rsidR="001A1592" w:rsidRPr="00B83DAF">
        <w:rPr>
          <w:rFonts w:cstheme="minorHAnsi"/>
          <w:sz w:val="24"/>
          <w:szCs w:val="24"/>
        </w:rPr>
        <w:t xml:space="preserve"> to view the created web pages. Navigate to the configured files using the URLs and view them. The below picture depicts how the view looks</w:t>
      </w:r>
      <w:r w:rsidR="00B83DAF" w:rsidRPr="00B83DAF">
        <w:rPr>
          <w:rFonts w:cstheme="minorHAnsi"/>
          <w:sz w:val="24"/>
          <w:szCs w:val="24"/>
        </w:rPr>
        <w:t xml:space="preserve"> when navigated from PC 3</w:t>
      </w:r>
      <w:r w:rsidR="001A1592" w:rsidRPr="00B83DAF">
        <w:rPr>
          <w:rFonts w:cstheme="minorHAnsi"/>
          <w:sz w:val="24"/>
          <w:szCs w:val="24"/>
        </w:rPr>
        <w:t>.</w:t>
      </w:r>
    </w:p>
    <w:p w14:paraId="2E87D2BC" w14:textId="599ECC64" w:rsidR="00C974FA" w:rsidRDefault="00EE71A2" w:rsidP="004C3453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56C9111" wp14:editId="216E1C71">
            <wp:extent cx="6858000" cy="3252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A4CC" w14:textId="77777777" w:rsidR="00B83DAF" w:rsidRDefault="00B83DAF" w:rsidP="00C974FA">
      <w:pPr>
        <w:rPr>
          <w:rFonts w:cstheme="minorHAnsi"/>
          <w:b/>
          <w:bCs/>
          <w:color w:val="002060"/>
          <w:sz w:val="24"/>
          <w:szCs w:val="24"/>
        </w:rPr>
      </w:pPr>
    </w:p>
    <w:p w14:paraId="7A09978B" w14:textId="77777777" w:rsidR="00B83DAF" w:rsidRDefault="00B83DAF" w:rsidP="00C974FA">
      <w:pPr>
        <w:rPr>
          <w:rFonts w:cstheme="minorHAnsi"/>
          <w:b/>
          <w:bCs/>
          <w:color w:val="002060"/>
          <w:sz w:val="24"/>
          <w:szCs w:val="24"/>
        </w:rPr>
      </w:pPr>
    </w:p>
    <w:p w14:paraId="213616CA" w14:textId="11318BA1" w:rsidR="00C974FA" w:rsidRDefault="00491D61" w:rsidP="00C974FA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8</w:t>
      </w:r>
      <w:r w:rsidR="00C974FA" w:rsidRPr="004361B9">
        <w:rPr>
          <w:rFonts w:cstheme="minorHAnsi"/>
          <w:b/>
          <w:bCs/>
          <w:color w:val="002060"/>
          <w:sz w:val="24"/>
          <w:szCs w:val="24"/>
        </w:rPr>
        <w:t xml:space="preserve">. </w:t>
      </w:r>
      <w:r w:rsidR="00C974FA">
        <w:rPr>
          <w:rFonts w:cstheme="minorHAnsi"/>
          <w:b/>
          <w:bCs/>
          <w:color w:val="002060"/>
          <w:sz w:val="24"/>
          <w:szCs w:val="24"/>
        </w:rPr>
        <w:t xml:space="preserve">Accessing </w:t>
      </w:r>
      <w:r w:rsidR="00C974FA" w:rsidRPr="0079085E">
        <w:rPr>
          <w:rFonts w:cstheme="minorHAnsi"/>
          <w:b/>
          <w:bCs/>
          <w:color w:val="C00000"/>
          <w:sz w:val="24"/>
          <w:szCs w:val="24"/>
        </w:rPr>
        <w:t xml:space="preserve">gvp.html </w:t>
      </w:r>
      <w:r w:rsidR="00C974FA">
        <w:rPr>
          <w:rFonts w:cstheme="minorHAnsi"/>
          <w:b/>
          <w:bCs/>
          <w:color w:val="002060"/>
          <w:sz w:val="24"/>
          <w:szCs w:val="24"/>
        </w:rPr>
        <w:t>page from various computer</w:t>
      </w:r>
      <w:r w:rsidR="00C974FA" w:rsidRPr="004361B9">
        <w:rPr>
          <w:rFonts w:cstheme="minorHAnsi"/>
          <w:b/>
          <w:bCs/>
          <w:color w:val="002060"/>
          <w:sz w:val="24"/>
          <w:szCs w:val="24"/>
        </w:rPr>
        <w:t xml:space="preserve"> :</w:t>
      </w:r>
    </w:p>
    <w:p w14:paraId="3651839F" w14:textId="77777777" w:rsidR="00B83DAF" w:rsidRDefault="00B83DAF" w:rsidP="00C974FA">
      <w:pPr>
        <w:rPr>
          <w:rFonts w:cstheme="minorHAnsi"/>
          <w:b/>
          <w:bCs/>
          <w:color w:val="002060"/>
          <w:sz w:val="24"/>
          <w:szCs w:val="24"/>
        </w:rPr>
      </w:pPr>
    </w:p>
    <w:p w14:paraId="33F1AF1F" w14:textId="77777777" w:rsidR="00E70740" w:rsidRDefault="00F65D50" w:rsidP="008E0A34">
      <w:pPr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53C179C" wp14:editId="721C6702">
            <wp:extent cx="6128385" cy="27114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9303" cy="27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33C" w14:textId="7C18E830" w:rsidR="008F29AA" w:rsidRDefault="00E70740" w:rsidP="008F29AA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 xml:space="preserve">                  </w:t>
      </w:r>
      <w:r w:rsidR="008E0A34">
        <w:rPr>
          <w:rFonts w:cstheme="minorHAnsi"/>
          <w:b/>
          <w:bCs/>
          <w:color w:val="002060"/>
          <w:sz w:val="24"/>
          <w:szCs w:val="24"/>
        </w:rPr>
        <w:tab/>
      </w:r>
      <w:r w:rsidR="00975796" w:rsidRPr="008F29AA">
        <w:rPr>
          <w:rFonts w:cstheme="minorHAnsi"/>
          <w:sz w:val="20"/>
          <w:szCs w:val="20"/>
        </w:rPr>
        <w:t xml:space="preserve">This is by requesting </w:t>
      </w:r>
      <w:r w:rsidRPr="008F29AA">
        <w:rPr>
          <w:rFonts w:cstheme="minorHAnsi"/>
          <w:sz w:val="20"/>
          <w:szCs w:val="20"/>
        </w:rPr>
        <w:t>W</w:t>
      </w:r>
      <w:r w:rsidR="00975796" w:rsidRPr="008F29AA">
        <w:rPr>
          <w:rFonts w:cstheme="minorHAnsi"/>
          <w:sz w:val="20"/>
          <w:szCs w:val="20"/>
        </w:rPr>
        <w:t xml:space="preserve">eb </w:t>
      </w:r>
      <w:r w:rsidRPr="008F29AA">
        <w:rPr>
          <w:rFonts w:cstheme="minorHAnsi"/>
          <w:sz w:val="20"/>
          <w:szCs w:val="20"/>
        </w:rPr>
        <w:t>Page</w:t>
      </w:r>
      <w:r w:rsidR="00975796" w:rsidRPr="008F29AA">
        <w:rPr>
          <w:rFonts w:cstheme="minorHAnsi"/>
          <w:sz w:val="20"/>
          <w:szCs w:val="20"/>
        </w:rPr>
        <w:t xml:space="preserve">                               </w:t>
      </w:r>
      <w:r w:rsidR="00AF10BB">
        <w:rPr>
          <w:rFonts w:cstheme="minorHAnsi"/>
          <w:sz w:val="20"/>
          <w:szCs w:val="20"/>
        </w:rPr>
        <w:t xml:space="preserve">           </w:t>
      </w:r>
      <w:r w:rsidR="007877F9">
        <w:rPr>
          <w:rFonts w:cstheme="minorHAnsi"/>
          <w:sz w:val="20"/>
          <w:szCs w:val="20"/>
        </w:rPr>
        <w:t xml:space="preserve">     </w:t>
      </w:r>
      <w:r w:rsidR="00AF10BB">
        <w:rPr>
          <w:rFonts w:cstheme="minorHAnsi"/>
          <w:sz w:val="20"/>
          <w:szCs w:val="20"/>
        </w:rPr>
        <w:t xml:space="preserve">  </w:t>
      </w:r>
      <w:r w:rsidR="00975796" w:rsidRPr="008F29AA">
        <w:rPr>
          <w:rFonts w:cstheme="minorHAnsi"/>
          <w:sz w:val="20"/>
          <w:szCs w:val="20"/>
        </w:rPr>
        <w:t xml:space="preserve">This is by requesting </w:t>
      </w:r>
      <w:r w:rsidRPr="008F29AA">
        <w:rPr>
          <w:rFonts w:cstheme="minorHAnsi"/>
          <w:sz w:val="20"/>
          <w:szCs w:val="20"/>
        </w:rPr>
        <w:t>Web Page</w:t>
      </w:r>
    </w:p>
    <w:p w14:paraId="5D6767F6" w14:textId="40FFE057" w:rsidR="00E70740" w:rsidRPr="008F29AA" w:rsidRDefault="008F29AA" w:rsidP="008F29AA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 xml:space="preserve">            </w:t>
      </w:r>
      <w:r w:rsidR="008E0A34">
        <w:rPr>
          <w:rFonts w:cstheme="minorHAnsi"/>
          <w:b/>
          <w:bCs/>
          <w:color w:val="002060"/>
          <w:sz w:val="24"/>
          <w:szCs w:val="24"/>
        </w:rPr>
        <w:tab/>
      </w:r>
      <w:r w:rsidR="007877F9">
        <w:rPr>
          <w:rFonts w:cstheme="minorHAnsi"/>
          <w:b/>
          <w:bCs/>
          <w:color w:val="002060"/>
          <w:sz w:val="24"/>
          <w:szCs w:val="24"/>
        </w:rPr>
        <w:t xml:space="preserve">     </w:t>
      </w:r>
      <w:r w:rsidR="00E70740" w:rsidRPr="008F29AA">
        <w:rPr>
          <w:rFonts w:cstheme="minorHAnsi"/>
          <w:sz w:val="20"/>
          <w:szCs w:val="20"/>
        </w:rPr>
        <w:t xml:space="preserve">from </w:t>
      </w:r>
      <w:r w:rsidR="00E70740" w:rsidRPr="00E70740">
        <w:rPr>
          <w:rFonts w:cstheme="minorHAnsi"/>
          <w:color w:val="C00000"/>
          <w:sz w:val="20"/>
          <w:szCs w:val="20"/>
        </w:rPr>
        <w:t xml:space="preserve">Web Server 192.168.1.9  </w:t>
      </w:r>
      <w:r w:rsidR="00AF10BB" w:rsidRPr="00AF10BB">
        <w:rPr>
          <w:rFonts w:cstheme="minorHAnsi"/>
          <w:sz w:val="20"/>
          <w:szCs w:val="20"/>
        </w:rPr>
        <w:t xml:space="preserve">in desktop </w:t>
      </w:r>
      <w:r w:rsidR="00AF10BB">
        <w:rPr>
          <w:rFonts w:cstheme="minorHAnsi"/>
          <w:sz w:val="20"/>
          <w:szCs w:val="20"/>
        </w:rPr>
        <w:t>1</w:t>
      </w:r>
      <w:r w:rsidR="00E70740" w:rsidRPr="00E70740">
        <w:rPr>
          <w:rFonts w:cstheme="minorHAnsi"/>
          <w:color w:val="C00000"/>
          <w:sz w:val="20"/>
          <w:szCs w:val="20"/>
        </w:rPr>
        <w:t xml:space="preserve">                    </w:t>
      </w:r>
      <w:r w:rsidR="00AF10BB">
        <w:rPr>
          <w:rFonts w:cstheme="minorHAnsi"/>
          <w:color w:val="C00000"/>
          <w:sz w:val="20"/>
          <w:szCs w:val="20"/>
        </w:rPr>
        <w:t xml:space="preserve">  </w:t>
      </w:r>
      <w:r w:rsidR="007877F9">
        <w:rPr>
          <w:rFonts w:cstheme="minorHAnsi"/>
          <w:color w:val="C00000"/>
          <w:sz w:val="20"/>
          <w:szCs w:val="20"/>
        </w:rPr>
        <w:t xml:space="preserve">           </w:t>
      </w:r>
      <w:r w:rsidR="00E70740" w:rsidRPr="008F29AA">
        <w:rPr>
          <w:rFonts w:cstheme="minorHAnsi"/>
          <w:sz w:val="20"/>
          <w:szCs w:val="20"/>
        </w:rPr>
        <w:t>from</w:t>
      </w:r>
      <w:r w:rsidR="00E70740" w:rsidRPr="00E70740">
        <w:rPr>
          <w:rFonts w:cstheme="minorHAnsi"/>
          <w:color w:val="C00000"/>
          <w:sz w:val="20"/>
          <w:szCs w:val="20"/>
        </w:rPr>
        <w:t xml:space="preserve"> </w:t>
      </w:r>
      <w:r>
        <w:rPr>
          <w:rFonts w:cstheme="minorHAnsi"/>
          <w:color w:val="C00000"/>
          <w:sz w:val="20"/>
          <w:szCs w:val="20"/>
        </w:rPr>
        <w:t>DNS</w:t>
      </w:r>
      <w:r w:rsidR="00E70740" w:rsidRPr="00E70740">
        <w:rPr>
          <w:rFonts w:cstheme="minorHAnsi"/>
          <w:color w:val="C00000"/>
          <w:sz w:val="20"/>
          <w:szCs w:val="20"/>
        </w:rPr>
        <w:t xml:space="preserve"> Server 192.168.1.8</w:t>
      </w:r>
      <w:r w:rsidR="00AF10BB">
        <w:rPr>
          <w:rFonts w:cstheme="minorHAnsi"/>
          <w:color w:val="C00000"/>
          <w:sz w:val="20"/>
          <w:szCs w:val="20"/>
        </w:rPr>
        <w:t xml:space="preserve"> </w:t>
      </w:r>
      <w:r w:rsidR="00AF10BB" w:rsidRPr="00AF10BB">
        <w:rPr>
          <w:rFonts w:cstheme="minorHAnsi"/>
          <w:sz w:val="20"/>
          <w:szCs w:val="20"/>
        </w:rPr>
        <w:t>in desktop 4</w:t>
      </w:r>
    </w:p>
    <w:sectPr w:rsidR="00E70740" w:rsidRPr="008F29AA" w:rsidSect="00914BE4">
      <w:footerReference w:type="default" r:id="rId20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A164" w14:textId="77777777" w:rsidR="008968E6" w:rsidRDefault="008968E6" w:rsidP="00914BE4">
      <w:pPr>
        <w:spacing w:after="0" w:line="240" w:lineRule="auto"/>
      </w:pPr>
      <w:r>
        <w:separator/>
      </w:r>
    </w:p>
  </w:endnote>
  <w:endnote w:type="continuationSeparator" w:id="0">
    <w:p w14:paraId="09C86A5A" w14:textId="77777777" w:rsidR="008968E6" w:rsidRDefault="008968E6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8081" w14:textId="77777777" w:rsidR="008968E6" w:rsidRDefault="008968E6" w:rsidP="00914BE4">
      <w:pPr>
        <w:spacing w:after="0" w:line="240" w:lineRule="auto"/>
      </w:pPr>
      <w:r>
        <w:separator/>
      </w:r>
    </w:p>
  </w:footnote>
  <w:footnote w:type="continuationSeparator" w:id="0">
    <w:p w14:paraId="6B94951F" w14:textId="77777777" w:rsidR="008968E6" w:rsidRDefault="008968E6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996"/>
    <w:multiLevelType w:val="hybridMultilevel"/>
    <w:tmpl w:val="E6225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0FB1"/>
    <w:multiLevelType w:val="hybridMultilevel"/>
    <w:tmpl w:val="F6F6FA82"/>
    <w:lvl w:ilvl="0" w:tplc="DB026C74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3FD9"/>
    <w:multiLevelType w:val="hybridMultilevel"/>
    <w:tmpl w:val="4DFAE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6464"/>
    <w:multiLevelType w:val="hybridMultilevel"/>
    <w:tmpl w:val="395290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82297"/>
    <w:multiLevelType w:val="hybridMultilevel"/>
    <w:tmpl w:val="78A4B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31C"/>
    <w:multiLevelType w:val="hybridMultilevel"/>
    <w:tmpl w:val="DD50E1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36AE"/>
    <w:multiLevelType w:val="hybridMultilevel"/>
    <w:tmpl w:val="4316FE7A"/>
    <w:lvl w:ilvl="0" w:tplc="5686AA6C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  <w:b/>
        <w:bCs w:val="0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E77A6"/>
    <w:multiLevelType w:val="hybridMultilevel"/>
    <w:tmpl w:val="CC5EA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07D7C"/>
    <w:rsid w:val="00045C47"/>
    <w:rsid w:val="00054BC2"/>
    <w:rsid w:val="00057DC8"/>
    <w:rsid w:val="00060E81"/>
    <w:rsid w:val="000641F6"/>
    <w:rsid w:val="000937D0"/>
    <w:rsid w:val="00094E09"/>
    <w:rsid w:val="000A4D0E"/>
    <w:rsid w:val="000D3347"/>
    <w:rsid w:val="000F7E0D"/>
    <w:rsid w:val="00122E81"/>
    <w:rsid w:val="00141CBF"/>
    <w:rsid w:val="00153054"/>
    <w:rsid w:val="00153068"/>
    <w:rsid w:val="00190917"/>
    <w:rsid w:val="001A0C89"/>
    <w:rsid w:val="001A1592"/>
    <w:rsid w:val="001F576B"/>
    <w:rsid w:val="002172DA"/>
    <w:rsid w:val="00223850"/>
    <w:rsid w:val="002A7ABE"/>
    <w:rsid w:val="002C6DB0"/>
    <w:rsid w:val="002E0C09"/>
    <w:rsid w:val="002E2E7E"/>
    <w:rsid w:val="00341E15"/>
    <w:rsid w:val="00346A54"/>
    <w:rsid w:val="003525E4"/>
    <w:rsid w:val="003A2532"/>
    <w:rsid w:val="003A686C"/>
    <w:rsid w:val="003B1F24"/>
    <w:rsid w:val="003C331D"/>
    <w:rsid w:val="003E239F"/>
    <w:rsid w:val="003F38EF"/>
    <w:rsid w:val="003F600D"/>
    <w:rsid w:val="00420A7A"/>
    <w:rsid w:val="00420DBA"/>
    <w:rsid w:val="00422CD2"/>
    <w:rsid w:val="00432205"/>
    <w:rsid w:val="0043517B"/>
    <w:rsid w:val="004361B9"/>
    <w:rsid w:val="00447BB9"/>
    <w:rsid w:val="004740D4"/>
    <w:rsid w:val="0047528D"/>
    <w:rsid w:val="00490CC1"/>
    <w:rsid w:val="00491D61"/>
    <w:rsid w:val="004A05C1"/>
    <w:rsid w:val="004A79D5"/>
    <w:rsid w:val="004B5F16"/>
    <w:rsid w:val="004C12C4"/>
    <w:rsid w:val="004C3453"/>
    <w:rsid w:val="004C6F3F"/>
    <w:rsid w:val="004E1A31"/>
    <w:rsid w:val="004E5AB6"/>
    <w:rsid w:val="004F1082"/>
    <w:rsid w:val="005375A3"/>
    <w:rsid w:val="00555352"/>
    <w:rsid w:val="0055683F"/>
    <w:rsid w:val="00582757"/>
    <w:rsid w:val="005A2259"/>
    <w:rsid w:val="005A7D76"/>
    <w:rsid w:val="005A7EE0"/>
    <w:rsid w:val="005B1812"/>
    <w:rsid w:val="005B5D66"/>
    <w:rsid w:val="005F51E0"/>
    <w:rsid w:val="005F7901"/>
    <w:rsid w:val="00601888"/>
    <w:rsid w:val="006050D2"/>
    <w:rsid w:val="00645AE3"/>
    <w:rsid w:val="00657370"/>
    <w:rsid w:val="00682C71"/>
    <w:rsid w:val="006925EB"/>
    <w:rsid w:val="006A0F6B"/>
    <w:rsid w:val="006A1BD4"/>
    <w:rsid w:val="006B31D1"/>
    <w:rsid w:val="006C25FE"/>
    <w:rsid w:val="006D112B"/>
    <w:rsid w:val="00710D14"/>
    <w:rsid w:val="007163BD"/>
    <w:rsid w:val="007877F9"/>
    <w:rsid w:val="0079085E"/>
    <w:rsid w:val="007918A3"/>
    <w:rsid w:val="007F4F60"/>
    <w:rsid w:val="0081308B"/>
    <w:rsid w:val="008134BD"/>
    <w:rsid w:val="00830687"/>
    <w:rsid w:val="0083284D"/>
    <w:rsid w:val="00833D56"/>
    <w:rsid w:val="008968E6"/>
    <w:rsid w:val="008B2059"/>
    <w:rsid w:val="008D4B27"/>
    <w:rsid w:val="008D4C1B"/>
    <w:rsid w:val="008E0A34"/>
    <w:rsid w:val="008E4D26"/>
    <w:rsid w:val="008F29AA"/>
    <w:rsid w:val="00914BE4"/>
    <w:rsid w:val="00922D8B"/>
    <w:rsid w:val="009277EF"/>
    <w:rsid w:val="009331D0"/>
    <w:rsid w:val="00937776"/>
    <w:rsid w:val="0095125A"/>
    <w:rsid w:val="0095235F"/>
    <w:rsid w:val="0095771A"/>
    <w:rsid w:val="00975796"/>
    <w:rsid w:val="00977CFB"/>
    <w:rsid w:val="00982084"/>
    <w:rsid w:val="009932D3"/>
    <w:rsid w:val="009934FA"/>
    <w:rsid w:val="00994379"/>
    <w:rsid w:val="00996022"/>
    <w:rsid w:val="009A01A4"/>
    <w:rsid w:val="009A321A"/>
    <w:rsid w:val="009A79C3"/>
    <w:rsid w:val="009B4E60"/>
    <w:rsid w:val="00A11CD4"/>
    <w:rsid w:val="00A13203"/>
    <w:rsid w:val="00A50BAE"/>
    <w:rsid w:val="00A52D30"/>
    <w:rsid w:val="00A82299"/>
    <w:rsid w:val="00A92380"/>
    <w:rsid w:val="00A92BC1"/>
    <w:rsid w:val="00AB7490"/>
    <w:rsid w:val="00AC4B05"/>
    <w:rsid w:val="00AF10BB"/>
    <w:rsid w:val="00AF439C"/>
    <w:rsid w:val="00B05834"/>
    <w:rsid w:val="00B30F96"/>
    <w:rsid w:val="00B374BF"/>
    <w:rsid w:val="00B37C2F"/>
    <w:rsid w:val="00B40864"/>
    <w:rsid w:val="00B47E95"/>
    <w:rsid w:val="00B54BA7"/>
    <w:rsid w:val="00B56AC9"/>
    <w:rsid w:val="00B67CEF"/>
    <w:rsid w:val="00B76161"/>
    <w:rsid w:val="00B83DAF"/>
    <w:rsid w:val="00B87F2D"/>
    <w:rsid w:val="00B921AC"/>
    <w:rsid w:val="00B97F3C"/>
    <w:rsid w:val="00BC03E5"/>
    <w:rsid w:val="00BC1A1F"/>
    <w:rsid w:val="00BD5903"/>
    <w:rsid w:val="00BE0F2C"/>
    <w:rsid w:val="00C0434E"/>
    <w:rsid w:val="00C053D8"/>
    <w:rsid w:val="00C21F51"/>
    <w:rsid w:val="00C24F81"/>
    <w:rsid w:val="00C30BAC"/>
    <w:rsid w:val="00C34E73"/>
    <w:rsid w:val="00C649CA"/>
    <w:rsid w:val="00C66CCF"/>
    <w:rsid w:val="00C869A5"/>
    <w:rsid w:val="00C936E7"/>
    <w:rsid w:val="00C974FA"/>
    <w:rsid w:val="00CB4C00"/>
    <w:rsid w:val="00CC0AC9"/>
    <w:rsid w:val="00CD0BD5"/>
    <w:rsid w:val="00CD1D40"/>
    <w:rsid w:val="00CF12DC"/>
    <w:rsid w:val="00D35526"/>
    <w:rsid w:val="00D6723E"/>
    <w:rsid w:val="00D76C33"/>
    <w:rsid w:val="00D8255E"/>
    <w:rsid w:val="00DC00AF"/>
    <w:rsid w:val="00DC10A1"/>
    <w:rsid w:val="00DD7032"/>
    <w:rsid w:val="00DF519E"/>
    <w:rsid w:val="00E02E79"/>
    <w:rsid w:val="00E12D87"/>
    <w:rsid w:val="00E16DDF"/>
    <w:rsid w:val="00E44F01"/>
    <w:rsid w:val="00E5433D"/>
    <w:rsid w:val="00E70740"/>
    <w:rsid w:val="00E85C43"/>
    <w:rsid w:val="00E963CE"/>
    <w:rsid w:val="00EB4E55"/>
    <w:rsid w:val="00ED093C"/>
    <w:rsid w:val="00EE71A2"/>
    <w:rsid w:val="00EF7DE1"/>
    <w:rsid w:val="00F05AB4"/>
    <w:rsid w:val="00F214C7"/>
    <w:rsid w:val="00F34167"/>
    <w:rsid w:val="00F346F0"/>
    <w:rsid w:val="00F3646C"/>
    <w:rsid w:val="00F4259A"/>
    <w:rsid w:val="00F42627"/>
    <w:rsid w:val="00F50642"/>
    <w:rsid w:val="00F65D50"/>
    <w:rsid w:val="00FA2BEA"/>
    <w:rsid w:val="00FC6A94"/>
    <w:rsid w:val="00FD2559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420A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5F1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B5F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B5F1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C0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5AE3"/>
    <w:rPr>
      <w:i/>
      <w:iCs/>
    </w:rPr>
  </w:style>
  <w:style w:type="character" w:styleId="Strong">
    <w:name w:val="Strong"/>
    <w:basedOn w:val="DefaultParagraphFont"/>
    <w:uiPriority w:val="22"/>
    <w:qFormat/>
    <w:rsid w:val="00993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20</cp:revision>
  <cp:lastPrinted>2021-05-24T18:19:00Z</cp:lastPrinted>
  <dcterms:created xsi:type="dcterms:W3CDTF">2020-11-28T07:42:00Z</dcterms:created>
  <dcterms:modified xsi:type="dcterms:W3CDTF">2021-05-24T18:22:00Z</dcterms:modified>
</cp:coreProperties>
</file>