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Université Alger 1 Benyoucef Benkhedda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194335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Faculté des sciences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Département informatique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11938476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23900" cy="72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5942382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TP2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600585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Analyse d’un réseau social 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600585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Coefficient de clustering, centralité, algorithmes Pagerank et Hits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401367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©Dr. Aoudia, 2023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194335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aoudia.usthb@gmail.com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920043945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……/100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3204345703125" w:line="240" w:lineRule="auto"/>
        <w:ind w:left="15.44006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Consignes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6005859375" w:line="240" w:lineRule="auto"/>
        <w:ind w:left="367.46017456054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Travail à faire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en binôme ou en trinôme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367.46017456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Date de remise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18 novembre 2024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à 23h59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6017456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Pénalité de retard : 10% pour chaque jour de retard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654296875" w:line="240" w:lineRule="auto"/>
        <w:ind w:left="367.46017456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Langage utilisé : Python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6017456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Livrable : code source + résultats des exécutions (fichier word ou pdf)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52001953125" w:line="240" w:lineRule="auto"/>
        <w:ind w:left="28.240051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Partie 1 : Coefficient de clustering et centralité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594482421875" w:line="244.90259170532227" w:lineRule="auto"/>
        <w:ind w:left="7.79998779296875" w:right="129.603271484375" w:hanging="1.9999694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Soit le graphe G=(V,E) suivant, représentant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 flux migratoire entre pays (Source de la figure: https://groupefmr.hypotheses.org/3724)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14428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Travail demandé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Écrire le code source qui permet de répondre aux questions ci-dessous.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59942626953125" w:line="240" w:lineRule="auto"/>
        <w:ind w:left="376.3002014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Afficher la matrice d’adjacence du graphe G.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4.90201950073242" w:lineRule="auto"/>
        <w:ind w:left="369.30023193359375" w:right="989.0020751953125" w:firstLine="1.19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Afficher le graphe G (inclure le graphe dans votre compte rendu, appeler la figure, figure 1) 3. Afficher le coefficient de clustering de chaque nœud ( avec la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fonction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python et sans la fonction de python).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1495361328125" w:line="240" w:lineRule="auto"/>
        <w:ind w:left="363.900299072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Afficher le coefficient de clustering du graph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 avec la fonction de python et sans la fonction de python)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0001220703125" w:line="240" w:lineRule="auto"/>
        <w:ind w:left="369.1001892089844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Afficher le degré de centralité de chaque nœud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 avec la fonction de python et sans la fonction de python).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69.700164794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Déterminer le nœuds le plus important. Justifier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68.9002990722656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Afficher la centralité intermédiaire de chaque nœud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 avec la fonction de python et sans la fonction de python).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67.3002624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Déterminer le nœud le plus influent. Justifier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67.3002624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 Classer les nœuds par ordre décroissant de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1088.300170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leur coefficient de clustering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1094.30023193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leur degré de centralité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00164794921875" w:line="240" w:lineRule="auto"/>
        <w:ind w:left="1088.1002807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leur centralité intermédiaire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40300178527832" w:lineRule="auto"/>
        <w:ind w:left="722.9002380371094" w:right="145.60302734375" w:hanging="346.6000366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 Tracer le graphe de centralité de degré des nœuds et celui de la centralité intermédiaire sur la même  figure (appelée figure 2 dans votre compte rendu) (abscisse = nœuds et ordonnées = degrés de  centralité).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9716796875" w:line="245.30221939086914" w:lineRule="auto"/>
        <w:ind w:left="734.3002319335938" w:right="-5" w:hanging="358.00003051757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11. Analyser les résultats de la figure et proposer une liste de trois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pays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candidats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attirant plus de migrants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Argumenter votre choix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981445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54507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507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 1.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Flux migratoire entre pays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0001220703125" w:line="240" w:lineRule="auto"/>
        <w:ind w:left="28.240051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Partie 2 : Algorithme Pagerank et Hits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56005859375" w:line="240" w:lineRule="auto"/>
        <w:ind w:left="5.8000183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Soit le graphe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suivant représentant les pages d’un site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99914550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2314575" cy="1971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 2. Graphe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 (source:https://www.ijarcce.com/upload/2014/february/IJARCEE9J_a_pooja_comparative.pdf)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6000366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Travail demandé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Écrire le code source qui permet de répondre aux questions ci-dessous.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60003662109375" w:line="245.50189018249512" w:lineRule="auto"/>
        <w:ind w:left="727.3002624511719" w:right="39.19921875" w:hanging="351.0000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Tracer le graphe correspondant dans Python, où chaque sommet est identifié par le nom de la page et  son numéro (choisir les numéros de 1 à la dernière page, A représente 1, B représente 2,....).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15130615234375" w:line="240" w:lineRule="auto"/>
        <w:ind w:left="370.500183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Donner la matrice d’adjacence A du graphe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69.3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Donner la matrice transposée de 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900299072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Appliquer l’algorithme PageRank pour classer les pages par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341796875" w:line="240" w:lineRule="auto"/>
        <w:ind w:left="1088.300170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La méthode de comptage naïf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1094.30023193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La méthode de comptage pondéré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341796875" w:line="245.30221939086914" w:lineRule="auto"/>
        <w:ind w:left="1088.3001708984375" w:right="1768.0035400390625" w:hanging="719.1999816894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Appliquer l’algorithme HITS pour afficher les nœuds classés par ordre décroissant a. d’autorité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81396484375" w:line="240" w:lineRule="auto"/>
        <w:ind w:left="1094.30023193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de qualité d’hub.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81396484375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6. Analyser et discuter les résultats des questions 4 et 5.</w:t>
      </w:r>
    </w:p>
    <w:sectPr>
      <w:pgSz w:h="16840" w:w="11900" w:orient="portrait"/>
      <w:pgMar w:bottom="1625.4998779296875" w:top="1430.599365234375" w:left="1441.6998291015625" w:right="1401.5966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