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E16629" w14:textId="0BB2A357" w:rsidR="00D52092" w:rsidRPr="00B16EEB" w:rsidRDefault="00B16EEB" w:rsidP="00B16EEB">
      <w:pPr>
        <w:jc w:val="center"/>
        <w:rPr>
          <w:rFonts w:ascii="Times New Roman" w:hAnsi="Times New Roman" w:cs="Times New Roman"/>
          <w:b/>
          <w:bCs/>
          <w:sz w:val="32"/>
          <w:szCs w:val="32"/>
        </w:rPr>
      </w:pPr>
      <w:r w:rsidRPr="00B16EEB">
        <w:rPr>
          <w:rFonts w:ascii="Times New Roman" w:hAnsi="Times New Roman" w:cs="Times New Roman"/>
          <w:b/>
          <w:bCs/>
          <w:sz w:val="32"/>
          <w:szCs w:val="32"/>
        </w:rPr>
        <w:t>Advancing Expected Goals (xG) Models in Football: A Hybrid Feature Engineering Approach Leveraging Spatiotemporal StatsBomb Data</w:t>
      </w:r>
    </w:p>
    <w:p w14:paraId="02DCB5A2" w14:textId="28F12CEF" w:rsidR="00B16EEB" w:rsidRPr="00B16EEB" w:rsidRDefault="00B16EEB" w:rsidP="00B16EEB">
      <w:pPr>
        <w:spacing w:after="0"/>
        <w:jc w:val="center"/>
        <w:rPr>
          <w:rFonts w:ascii="Times New Roman" w:hAnsi="Times New Roman" w:cs="Times New Roman"/>
          <w:b/>
          <w:bCs/>
          <w:sz w:val="26"/>
          <w:szCs w:val="26"/>
        </w:rPr>
      </w:pPr>
      <w:r w:rsidRPr="00B16EEB">
        <w:rPr>
          <w:rFonts w:ascii="Times New Roman" w:hAnsi="Times New Roman" w:cs="Times New Roman"/>
          <w:b/>
          <w:bCs/>
          <w:sz w:val="26"/>
          <w:szCs w:val="26"/>
        </w:rPr>
        <w:t>Guechtouli Anis, Benhamdi Anis, Limani Mohamed Amine and Bouhouita Hamza</w:t>
      </w:r>
    </w:p>
    <w:p w14:paraId="37868BDE" w14:textId="15F1BEA5" w:rsidR="00B16EEB" w:rsidRDefault="00B16EEB" w:rsidP="00B16EEB">
      <w:pPr>
        <w:spacing w:after="0"/>
        <w:jc w:val="center"/>
        <w:rPr>
          <w:rFonts w:ascii="Times New Roman" w:hAnsi="Times New Roman" w:cs="Times New Roman"/>
          <w:sz w:val="28"/>
          <w:szCs w:val="28"/>
        </w:rPr>
      </w:pPr>
      <w:r>
        <w:rPr>
          <w:rFonts w:ascii="Times New Roman" w:hAnsi="Times New Roman" w:cs="Times New Roman"/>
          <w:sz w:val="28"/>
          <w:szCs w:val="28"/>
        </w:rPr>
        <w:t>University of Algiers 1</w:t>
      </w:r>
    </w:p>
    <w:p w14:paraId="7C39BE91" w14:textId="698CF76C" w:rsidR="00B16EEB" w:rsidRDefault="00B16EEB" w:rsidP="00B16EEB">
      <w:pPr>
        <w:spacing w:after="0"/>
        <w:jc w:val="center"/>
        <w:rPr>
          <w:rFonts w:ascii="Times New Roman" w:hAnsi="Times New Roman" w:cs="Times New Roman"/>
          <w:sz w:val="28"/>
          <w:szCs w:val="28"/>
        </w:rPr>
      </w:pPr>
      <w:r>
        <w:rPr>
          <w:rFonts w:ascii="Times New Roman" w:hAnsi="Times New Roman" w:cs="Times New Roman"/>
          <w:sz w:val="28"/>
          <w:szCs w:val="28"/>
        </w:rPr>
        <w:t>Algiers, Algeria</w:t>
      </w:r>
    </w:p>
    <w:p w14:paraId="60D31EB8" w14:textId="7715BFD4" w:rsidR="0032196D" w:rsidRDefault="00B16EEB" w:rsidP="00105263">
      <w:pPr>
        <w:spacing w:after="0"/>
        <w:jc w:val="center"/>
        <w:rPr>
          <w:rFonts w:asciiTheme="majorHAnsi" w:hAnsiTheme="majorHAnsi" w:cs="Times New Roman"/>
          <w:sz w:val="28"/>
          <w:szCs w:val="28"/>
        </w:rPr>
      </w:pPr>
      <w:r w:rsidRPr="0032196D">
        <w:rPr>
          <w:rFonts w:asciiTheme="majorHAnsi" w:hAnsiTheme="majorHAnsi" w:cs="Times New Roman"/>
          <w:sz w:val="28"/>
          <w:szCs w:val="28"/>
        </w:rPr>
        <w:t>{a.guechtouli, a.benhamdi, am.limani, h.bouhouita}@univ-alger.dz</w:t>
      </w:r>
    </w:p>
    <w:p w14:paraId="7E303C38" w14:textId="77777777" w:rsidR="004C07D9" w:rsidRDefault="004C07D9" w:rsidP="00105263">
      <w:pPr>
        <w:spacing w:after="0"/>
        <w:jc w:val="center"/>
        <w:rPr>
          <w:rFonts w:asciiTheme="majorHAnsi" w:hAnsiTheme="majorHAnsi" w:cs="Times New Roman"/>
          <w:sz w:val="28"/>
          <w:szCs w:val="28"/>
        </w:rPr>
      </w:pPr>
    </w:p>
    <w:p w14:paraId="21C0BBC8" w14:textId="77777777" w:rsidR="007F485B" w:rsidRDefault="007F485B" w:rsidP="00105263">
      <w:pPr>
        <w:spacing w:after="0"/>
        <w:jc w:val="center"/>
        <w:rPr>
          <w:rFonts w:asciiTheme="majorHAnsi" w:hAnsiTheme="majorHAnsi" w:cs="Times New Roman"/>
          <w:sz w:val="28"/>
          <w:szCs w:val="28"/>
        </w:rPr>
        <w:sectPr w:rsidR="007F485B">
          <w:pgSz w:w="12240" w:h="15840"/>
          <w:pgMar w:top="1417" w:right="1417" w:bottom="1417" w:left="1417" w:header="708" w:footer="708" w:gutter="0"/>
          <w:cols w:space="708"/>
          <w:docGrid w:linePitch="360"/>
        </w:sectPr>
      </w:pPr>
    </w:p>
    <w:p w14:paraId="2B2066F6" w14:textId="1FBA11A1" w:rsidR="00105263" w:rsidRDefault="004C07D9" w:rsidP="00105263">
      <w:pPr>
        <w:spacing w:after="0"/>
        <w:jc w:val="center"/>
        <w:rPr>
          <w:rFonts w:ascii="Times New Roman" w:hAnsi="Times New Roman" w:cs="Times New Roman"/>
          <w:b/>
          <w:bCs/>
          <w:sz w:val="28"/>
          <w:szCs w:val="28"/>
        </w:rPr>
      </w:pPr>
      <w:r>
        <w:rPr>
          <w:rFonts w:ascii="Times New Roman" w:hAnsi="Times New Roman" w:cs="Times New Roman"/>
          <w:b/>
          <w:bCs/>
          <w:sz w:val="28"/>
          <w:szCs w:val="28"/>
        </w:rPr>
        <w:t>Abstract</w:t>
      </w:r>
    </w:p>
    <w:p w14:paraId="6811083D" w14:textId="1BE06FBA" w:rsidR="004C07D9" w:rsidRDefault="003F016F" w:rsidP="00EF7B5C">
      <w:pPr>
        <w:spacing w:after="0"/>
        <w:jc w:val="both"/>
        <w:rPr>
          <w:rFonts w:ascii="Times New Roman" w:hAnsi="Times New Roman" w:cs="Times New Roman"/>
        </w:rPr>
      </w:pPr>
      <w:r w:rsidRPr="003F016F">
        <w:rPr>
          <w:rFonts w:ascii="Times New Roman" w:hAnsi="Times New Roman" w:cs="Times New Roman"/>
        </w:rPr>
        <w:t xml:space="preserve">The use of data in sports, particularly football, is not a new concept. Since </w:t>
      </w:r>
      <w:r w:rsidRPr="00E45E34">
        <w:rPr>
          <w:rStyle w:val="Style1Char"/>
        </w:rPr>
        <w:t>t</w:t>
      </w:r>
      <w:r w:rsidRPr="003F016F">
        <w:rPr>
          <w:rFonts w:ascii="Times New Roman" w:hAnsi="Times New Roman" w:cs="Times New Roman"/>
        </w:rPr>
        <w:t>he early 19</w:t>
      </w:r>
      <w:r w:rsidR="00857D19">
        <w:rPr>
          <w:rFonts w:ascii="Times New Roman" w:hAnsi="Times New Roman" w:cs="Times New Roman"/>
        </w:rPr>
        <w:t>6</w:t>
      </w:r>
      <w:r w:rsidRPr="003F016F">
        <w:rPr>
          <w:rFonts w:ascii="Times New Roman" w:hAnsi="Times New Roman" w:cs="Times New Roman"/>
        </w:rPr>
        <w:t>0s, clubs have leveraged analytics for</w:t>
      </w:r>
      <w:r w:rsidR="00E45E34">
        <w:rPr>
          <w:rFonts w:ascii="Times New Roman" w:hAnsi="Times New Roman" w:cs="Times New Roman"/>
        </w:rPr>
        <w:t xml:space="preserve"> </w:t>
      </w:r>
      <w:r w:rsidRPr="003F016F">
        <w:rPr>
          <w:rFonts w:ascii="Times New Roman" w:hAnsi="Times New Roman" w:cs="Times New Roman"/>
        </w:rPr>
        <w:t>recruitment and injury prevention, though these insights rarely reached public audiences. In recent years, however, data integration has surged, transforming fan engagement and tactical discourse. Among these advancements, Expected Goals (xG)—a metric quantifying shot quality based on contextual variables—has emerged as a cornerstone of modern analysis since its popularization by OPTA in 2012. In this study, we develop an xG model using machine learning and spatiotemporal feature engineering, trained on a decade of StatsBomb’s open men’s competition data. By synthesizing traditional variables (distance, angle) with advanced metrics (defender positioning, pressure), our model achieves a robust ROC-AUC of 78</w:t>
      </w:r>
      <w:r w:rsidR="002C7C7E">
        <w:rPr>
          <w:rFonts w:ascii="Times New Roman" w:hAnsi="Times New Roman" w:cs="Times New Roman"/>
        </w:rPr>
        <w:t>%</w:t>
      </w:r>
      <w:r w:rsidRPr="003F016F">
        <w:rPr>
          <w:rFonts w:ascii="Times New Roman" w:hAnsi="Times New Roman" w:cs="Times New Roman"/>
        </w:rPr>
        <w:t>–82%, outperforming baseline benchmarks given the dataset’s scale and complexity. These results highlight the practical utility of incorporating detailed defensive metrics, such as defender positioning and pressure, into xG frameworks, while offering fans and analysts an accessible, interpretable tool to evaluate shot outcomes in professional football.</w:t>
      </w:r>
    </w:p>
    <w:p w14:paraId="64DDB96B" w14:textId="291F3A8E" w:rsidR="005510D8" w:rsidRDefault="00E45E34" w:rsidP="00EF7B5C">
      <w:pPr>
        <w:spacing w:after="0"/>
        <w:jc w:val="both"/>
        <w:rPr>
          <w:rFonts w:ascii="Times New Roman" w:hAnsi="Times New Roman" w:cs="Times New Roman"/>
          <w:b/>
          <w:bCs/>
          <w:sz w:val="28"/>
          <w:szCs w:val="28"/>
        </w:rPr>
      </w:pPr>
      <w:r>
        <w:rPr>
          <w:rFonts w:ascii="Times New Roman" w:hAnsi="Times New Roman" w:cs="Times New Roman"/>
          <w:b/>
          <w:bCs/>
          <w:sz w:val="28"/>
          <w:szCs w:val="28"/>
        </w:rPr>
        <w:t>1 Introduction</w:t>
      </w:r>
    </w:p>
    <w:p w14:paraId="3DF297A5" w14:textId="20280A90" w:rsidR="00B97B12" w:rsidRDefault="00B97B12" w:rsidP="00E45E34">
      <w:pPr>
        <w:pStyle w:val="Style1"/>
      </w:pPr>
      <w:r w:rsidRPr="00B97B12">
        <w:t>Football’s relationship with data has evolved significantly over the decades, transitioning from rudimentary manual observations to sophisticated, algorithm-driven insights powered by technological advancements. The journey began in the 1950s with Charles Reep, a British analyst who manually collected match data to develop his controversial “long ball” strategy. While his conclusions were flawed, Reep’s work underscored the potential of data in football. Decades later, the publication of </w:t>
      </w:r>
      <w:r w:rsidRPr="00B97B12">
        <w:rPr>
          <w:i/>
          <w:iCs/>
        </w:rPr>
        <w:t>Moneyball: The Art of Winning an Unfair Game</w:t>
      </w:r>
      <w:r w:rsidRPr="00B97B12">
        <w:t> by Michael Lewis in 2003 inspired football clubs to embrace data-driven approaches, challenging traditional scouting and tactical methods. Clubs like Liverpool F.C., Brentford F.C., FC Midtjylland, and AZ Alkmaar have since demonstrated the competitive edge that data analytics can provide when applied effectively.</w:t>
      </w:r>
    </w:p>
    <w:p w14:paraId="7990EA5D" w14:textId="23109238" w:rsidR="007F485B" w:rsidRDefault="00A3145C" w:rsidP="00E45E34">
      <w:pPr>
        <w:pStyle w:val="Style1"/>
      </w:pPr>
      <w:r w:rsidRPr="00A3145C">
        <w:t xml:space="preserve">This study focuses on constructing an Expected Goals (xG) model using the Hudl StatsBomb open-access dataset, a rich resource containing detailed event-level match data. Unlike traditional xG models, which rely on basic variables like shot distance and angle, our approach incorporates advanced and engineered features such as the </w:t>
      </w:r>
      <w:r w:rsidRPr="00A3145C">
        <w:lastRenderedPageBreak/>
        <w:t>shooter’s preferred foot, defensive pressure, and dynamic player positioning. By leveraging these nuanced factors, we aim to bridge the gap between professional analytics and public research, demonstrating how accessible tools and open data can yield insights comparable to those driving decisions at elite clubs.</w:t>
      </w:r>
    </w:p>
    <w:p w14:paraId="77449C92" w14:textId="405DA3E7" w:rsidR="007F485B" w:rsidRDefault="00A3145C" w:rsidP="00E45E34">
      <w:pPr>
        <w:pStyle w:val="Style1"/>
      </w:pPr>
      <w:r w:rsidRPr="00A3145C">
        <w:t>Expected Goals (xG) quantifies the probability of a shot resulting in a goal based on historical data of similar shots, considering factors such as shot location, angle, and contextual variables. Ranging from 0 to 1, an xG value of 0 indicates no chance of scoring, while 1 represents a certainty. Popularized by OPTA, xG has become a cornerstone of modern football analysis, used in post-match evaluations and even fan discussions. While xG cannot predict match outcomes or player performance, it is a powerful tool for assessing chance quality, creative play, and player efficiency (e.g., identifying players who consistently outperform their xG).</w:t>
      </w:r>
    </w:p>
    <w:p w14:paraId="02E68407" w14:textId="77777777" w:rsidR="00A3145C" w:rsidRPr="00A3145C" w:rsidRDefault="00A3145C" w:rsidP="00A3145C">
      <w:pPr>
        <w:pStyle w:val="Style1"/>
      </w:pPr>
      <w:r w:rsidRPr="00A3145C">
        <w:t>In Section 2, we explore the StatsBomb dataset, review related research, and outline the methodology for selecting our study range. We then identify and justify critical features—such as shot distance, angle, and defensive pressure—through exploratory visualizations, followed by preprocessing steps to engineer variables like “favorite foot,” dynamic player density, and geometric shot angles.</w:t>
      </w:r>
    </w:p>
    <w:p w14:paraId="6063A2EF" w14:textId="77777777" w:rsidR="00A3145C" w:rsidRPr="00A3145C" w:rsidRDefault="00A3145C" w:rsidP="00A3145C">
      <w:pPr>
        <w:pStyle w:val="Style1"/>
      </w:pPr>
      <w:r w:rsidRPr="00A3145C">
        <w:t xml:space="preserve">Section 3 details the training of machine learning models on the preprocessed dataset, incorporating cross-validation and hyperparameter tuning to enhance robustness. In Section 4, we evaluate the models using a dual approach: as a regression model with </w:t>
      </w:r>
      <w:r w:rsidRPr="00A3145C">
        <w:t>RMSE and as a classification model with accuracy and other metrics.</w:t>
      </w:r>
    </w:p>
    <w:p w14:paraId="696E92FA" w14:textId="77777777" w:rsidR="00A3145C" w:rsidRPr="00A3145C" w:rsidRDefault="00A3145C" w:rsidP="00A3145C">
      <w:pPr>
        <w:pStyle w:val="Style1"/>
      </w:pPr>
      <w:r w:rsidRPr="00A3145C">
        <w:t>Finally, we discuss the results, including model performance and computational efficiency, before concluding with the broader implications of our work. By democratizing advanced analytics through open-data models, this study aims to inform tactical, scouting, and developmental decisions in football, making high-level insights accessible to a wider audience.</w:t>
      </w:r>
    </w:p>
    <w:p w14:paraId="567A2FF3" w14:textId="77777777" w:rsidR="00645328" w:rsidRDefault="00645328" w:rsidP="00E45E34">
      <w:pPr>
        <w:pStyle w:val="Style1"/>
      </w:pPr>
    </w:p>
    <w:p w14:paraId="4E0C9139" w14:textId="0D1743CD" w:rsidR="00645328" w:rsidRDefault="00645328" w:rsidP="00645328">
      <w:pPr>
        <w:spacing w:after="0"/>
        <w:jc w:val="both"/>
        <w:rPr>
          <w:rFonts w:ascii="Times New Roman" w:hAnsi="Times New Roman" w:cs="Times New Roman"/>
          <w:b/>
          <w:bCs/>
          <w:sz w:val="28"/>
          <w:szCs w:val="28"/>
        </w:rPr>
      </w:pPr>
      <w:r>
        <w:rPr>
          <w:rFonts w:ascii="Times New Roman" w:hAnsi="Times New Roman" w:cs="Times New Roman"/>
          <w:b/>
          <w:bCs/>
          <w:sz w:val="28"/>
          <w:szCs w:val="28"/>
        </w:rPr>
        <w:t xml:space="preserve">2 </w:t>
      </w:r>
      <w:r w:rsidR="00725F37">
        <w:rPr>
          <w:rFonts w:ascii="Times New Roman" w:hAnsi="Times New Roman" w:cs="Times New Roman"/>
          <w:b/>
          <w:bCs/>
          <w:sz w:val="28"/>
          <w:szCs w:val="28"/>
        </w:rPr>
        <w:t>Dataset</w:t>
      </w:r>
    </w:p>
    <w:p w14:paraId="5D151021" w14:textId="6FC73297" w:rsidR="00725F37" w:rsidRPr="00AE373F" w:rsidRDefault="00AE373F" w:rsidP="00645328">
      <w:pPr>
        <w:spacing w:after="0"/>
        <w:jc w:val="both"/>
        <w:rPr>
          <w:rFonts w:ascii="Times New Roman" w:hAnsi="Times New Roman" w:cs="Times New Roman"/>
          <w:b/>
          <w:bCs/>
          <w:sz w:val="26"/>
          <w:szCs w:val="26"/>
        </w:rPr>
      </w:pPr>
      <w:r w:rsidRPr="00AE373F">
        <w:rPr>
          <w:rFonts w:ascii="Times New Roman" w:hAnsi="Times New Roman" w:cs="Times New Roman"/>
          <w:b/>
          <w:bCs/>
        </w:rPr>
        <w:t>Source</w:t>
      </w:r>
    </w:p>
    <w:p w14:paraId="15B54441" w14:textId="330D5F64" w:rsidR="0018254D" w:rsidRPr="0018254D" w:rsidRDefault="0018254D" w:rsidP="0018254D">
      <w:pPr>
        <w:pStyle w:val="Style1"/>
      </w:pPr>
      <w:r w:rsidRPr="0018254D">
        <w:t xml:space="preserve">The data used for this study was sourced from the publicly available </w:t>
      </w:r>
      <w:r w:rsidRPr="0018254D">
        <w:rPr>
          <w:b/>
          <w:bCs/>
        </w:rPr>
        <w:t>StatsBomb Open Data</w:t>
      </w:r>
      <w:r w:rsidRPr="0018254D">
        <w:t xml:space="preserve"> repository, accessible via the following link: </w:t>
      </w:r>
      <w:hyperlink r:id="rId6" w:tgtFrame="_new" w:history="1">
        <w:r w:rsidR="00095741">
          <w:rPr>
            <w:rStyle w:val="Hyperlink"/>
          </w:rPr>
          <w:t>Hudl S</w:t>
        </w:r>
        <w:r w:rsidRPr="0018254D">
          <w:rPr>
            <w:rStyle w:val="Hyperlink"/>
          </w:rPr>
          <w:t>tatsBomb Open Data</w:t>
        </w:r>
      </w:hyperlink>
      <w:r w:rsidRPr="0018254D">
        <w:t>.</w:t>
      </w:r>
    </w:p>
    <w:p w14:paraId="66083C3D" w14:textId="77777777" w:rsidR="0018254D" w:rsidRPr="0018254D" w:rsidRDefault="0018254D" w:rsidP="0018254D">
      <w:pPr>
        <w:pStyle w:val="Style1"/>
      </w:pPr>
      <w:r w:rsidRPr="0018254D">
        <w:t>The repository includes JSON files containing the dataset, which is regularly updated whenever StatsBomb announces new free data. Additionally, a documentation folder is provided, offering detailed explanations of the dataset and its features.</w:t>
      </w:r>
    </w:p>
    <w:p w14:paraId="64FBED10" w14:textId="77777777" w:rsidR="0018254D" w:rsidRPr="0018254D" w:rsidRDefault="0018254D" w:rsidP="0018254D">
      <w:pPr>
        <w:pStyle w:val="Style1"/>
      </w:pPr>
      <w:r w:rsidRPr="0018254D">
        <w:t>The dataset covers the last 10 years (2014–2024) and includes data exclusively from men's competitions. This decision aligns with a prior study demonstrating that mixing data from men’s and women’s competitions for expected goals (xG) modeling is not fair to either group due to inherent differences in playstyle and context.</w:t>
      </w:r>
    </w:p>
    <w:p w14:paraId="2FC27726" w14:textId="53F2D20E" w:rsidR="0018254D" w:rsidRDefault="0018254D" w:rsidP="0018254D">
      <w:pPr>
        <w:pStyle w:val="Style1"/>
      </w:pPr>
      <w:r w:rsidRPr="0018254D">
        <w:t xml:space="preserve">To extract and utilize this data, </w:t>
      </w:r>
      <w:r w:rsidR="00095741">
        <w:t xml:space="preserve">Hudl </w:t>
      </w:r>
      <w:r w:rsidRPr="0018254D">
        <w:t xml:space="preserve">StatsBomb offers an API that supports Python and R, enabling efficient access to the free data. The data scraping process, which took approximately </w:t>
      </w:r>
      <w:r w:rsidRPr="0018254D">
        <w:rPr>
          <w:b/>
          <w:bCs/>
        </w:rPr>
        <w:t>2 hours and 51 minutes</w:t>
      </w:r>
      <w:r w:rsidRPr="0018254D">
        <w:t xml:space="preserve">, is detailed in the Jupyter Notebook, </w:t>
      </w:r>
      <w:r>
        <w:rPr>
          <w:i/>
          <w:iCs/>
        </w:rPr>
        <w:t>statsbomb_data</w:t>
      </w:r>
      <w:r w:rsidRPr="0018254D">
        <w:rPr>
          <w:i/>
          <w:iCs/>
        </w:rPr>
        <w:t>.ipynb</w:t>
      </w:r>
      <w:r w:rsidRPr="0018254D">
        <w:t xml:space="preserve">, demonstrating the use </w:t>
      </w:r>
      <w:r w:rsidRPr="0018254D">
        <w:lastRenderedPageBreak/>
        <w:t>of the StatsBomb API for extracting and preparing the dataset.</w:t>
      </w:r>
    </w:p>
    <w:p w14:paraId="244D80E3" w14:textId="77777777" w:rsidR="00095741" w:rsidRPr="0018254D" w:rsidRDefault="00095741" w:rsidP="0018254D">
      <w:pPr>
        <w:pStyle w:val="Style1"/>
      </w:pPr>
    </w:p>
    <w:p w14:paraId="40A01525" w14:textId="3ADE9F72" w:rsidR="00BA0280" w:rsidRPr="00C95466" w:rsidRDefault="00C95466" w:rsidP="00E45E34">
      <w:pPr>
        <w:pStyle w:val="Style1"/>
        <w:rPr>
          <w:b/>
          <w:bCs/>
        </w:rPr>
      </w:pPr>
      <w:r w:rsidRPr="00C95466">
        <w:rPr>
          <w:b/>
          <w:bCs/>
        </w:rPr>
        <w:t>Role of the Dataset in Research</w:t>
      </w:r>
    </w:p>
    <w:p w14:paraId="162E62FB" w14:textId="016409E2" w:rsidR="00BD0144" w:rsidRPr="00BD0144" w:rsidRDefault="00BD0144" w:rsidP="00BD0144">
      <w:pPr>
        <w:pStyle w:val="Style1"/>
      </w:pPr>
      <w:r w:rsidRPr="00BD0144">
        <w:t>Since 2019,</w:t>
      </w:r>
      <w:r w:rsidR="00095741">
        <w:t xml:space="preserve"> Hudl</w:t>
      </w:r>
      <w:r w:rsidRPr="00BD0144">
        <w:t xml:space="preserve"> StatsBomb has been hosting an annual conference at the beginning of the football season (September to October). The conference invites speakers and participants who have contributed to research over the past year. As part of the event, a research competition is held, ensuring at least nine studies are conducted using the StatsBomb dataset each year. Additionally, the dataset is actively utilized by StatsBomb’s partners, including professional football clubs such as Clube Atlético Mineiro, Club Brugge KV, and AZ Alkmaar.</w:t>
      </w:r>
    </w:p>
    <w:p w14:paraId="0C97FD3F" w14:textId="77777777" w:rsidR="00BD0144" w:rsidRPr="00BD0144" w:rsidRDefault="00BD0144" w:rsidP="00BD0144">
      <w:pPr>
        <w:pStyle w:val="Style1"/>
      </w:pPr>
      <w:r w:rsidRPr="00BD0144">
        <w:t>Research papers from the StatsBomb conferences can be accessed through the following links:</w:t>
      </w:r>
    </w:p>
    <w:p w14:paraId="3DDB06FE" w14:textId="77777777" w:rsidR="00BD0144" w:rsidRPr="00BD0144" w:rsidRDefault="00BD0144" w:rsidP="00BD0144">
      <w:pPr>
        <w:pStyle w:val="Style1"/>
        <w:numPr>
          <w:ilvl w:val="0"/>
          <w:numId w:val="2"/>
        </w:numPr>
      </w:pPr>
      <w:hyperlink r:id="rId7" w:tgtFrame="_new" w:history="1">
        <w:r w:rsidRPr="00BD0144">
          <w:rPr>
            <w:rStyle w:val="Hyperlink"/>
          </w:rPr>
          <w:t>StatsBomb Conference 2019</w:t>
        </w:r>
      </w:hyperlink>
    </w:p>
    <w:p w14:paraId="16A82574" w14:textId="77777777" w:rsidR="00BD0144" w:rsidRPr="00BD0144" w:rsidRDefault="00BD0144" w:rsidP="00BD0144">
      <w:pPr>
        <w:pStyle w:val="Style1"/>
        <w:numPr>
          <w:ilvl w:val="0"/>
          <w:numId w:val="2"/>
        </w:numPr>
      </w:pPr>
      <w:hyperlink r:id="rId8" w:tgtFrame="_new" w:history="1">
        <w:r w:rsidRPr="00BD0144">
          <w:rPr>
            <w:rStyle w:val="Hyperlink"/>
          </w:rPr>
          <w:t>StatsBomb Confere</w:t>
        </w:r>
        <w:r w:rsidRPr="00BD0144">
          <w:rPr>
            <w:rStyle w:val="Hyperlink"/>
          </w:rPr>
          <w:t>n</w:t>
        </w:r>
        <w:r w:rsidRPr="00BD0144">
          <w:rPr>
            <w:rStyle w:val="Hyperlink"/>
          </w:rPr>
          <w:t>ce 2021</w:t>
        </w:r>
      </w:hyperlink>
    </w:p>
    <w:p w14:paraId="4BB18B30" w14:textId="77777777" w:rsidR="00BD0144" w:rsidRPr="00BD0144" w:rsidRDefault="00BD0144" w:rsidP="00BD0144">
      <w:pPr>
        <w:pStyle w:val="Style1"/>
        <w:numPr>
          <w:ilvl w:val="0"/>
          <w:numId w:val="2"/>
        </w:numPr>
      </w:pPr>
      <w:hyperlink r:id="rId9" w:tgtFrame="_new" w:history="1">
        <w:r w:rsidRPr="00BD0144">
          <w:rPr>
            <w:rStyle w:val="Hyperlink"/>
          </w:rPr>
          <w:t>StatsBomb Conference 2022</w:t>
        </w:r>
      </w:hyperlink>
    </w:p>
    <w:p w14:paraId="7535852E" w14:textId="77777777" w:rsidR="00BD0144" w:rsidRPr="00BD0144" w:rsidRDefault="00BD0144" w:rsidP="00BD0144">
      <w:pPr>
        <w:pStyle w:val="Style1"/>
        <w:numPr>
          <w:ilvl w:val="0"/>
          <w:numId w:val="2"/>
        </w:numPr>
      </w:pPr>
      <w:hyperlink r:id="rId10" w:tgtFrame="_new" w:history="1">
        <w:r w:rsidRPr="00BD0144">
          <w:rPr>
            <w:rStyle w:val="Hyperlink"/>
          </w:rPr>
          <w:t>StatsBomb Conference 2023</w:t>
        </w:r>
      </w:hyperlink>
    </w:p>
    <w:p w14:paraId="21432043" w14:textId="77777777" w:rsidR="00BD0144" w:rsidRPr="00BD0144" w:rsidRDefault="00BD0144" w:rsidP="00BD0144">
      <w:pPr>
        <w:pStyle w:val="Style1"/>
        <w:numPr>
          <w:ilvl w:val="0"/>
          <w:numId w:val="2"/>
        </w:numPr>
      </w:pPr>
      <w:hyperlink r:id="rId11" w:tgtFrame="_new" w:history="1">
        <w:r w:rsidRPr="00BD0144">
          <w:rPr>
            <w:rStyle w:val="Hyperlink"/>
          </w:rPr>
          <w:t>StatsBomb Conference 2024</w:t>
        </w:r>
      </w:hyperlink>
    </w:p>
    <w:p w14:paraId="02ACEAA1" w14:textId="77777777" w:rsidR="00BD0144" w:rsidRDefault="00BD0144" w:rsidP="00BD0144">
      <w:pPr>
        <w:pStyle w:val="Style1"/>
      </w:pPr>
    </w:p>
    <w:p w14:paraId="6A96C3CD" w14:textId="1BFEBF17" w:rsidR="00095741" w:rsidRPr="00501C1C" w:rsidRDefault="00095741" w:rsidP="00BD0144">
      <w:pPr>
        <w:pStyle w:val="Style1"/>
        <w:rPr>
          <w:b/>
          <w:bCs/>
        </w:rPr>
      </w:pPr>
      <w:r w:rsidRPr="00501C1C">
        <w:rPr>
          <w:b/>
          <w:bCs/>
        </w:rPr>
        <w:t>Dataset Structure</w:t>
      </w:r>
    </w:p>
    <w:p w14:paraId="0B25A7C4" w14:textId="2A22BE6E" w:rsidR="00C67204" w:rsidRPr="00C67204" w:rsidRDefault="00C67204" w:rsidP="00C67204">
      <w:pPr>
        <w:pStyle w:val="Style1"/>
      </w:pPr>
      <w:r w:rsidRPr="00C67204">
        <w:rPr>
          <w:b/>
          <w:bCs/>
        </w:rPr>
        <w:t>Competitions</w:t>
      </w:r>
      <w:r w:rsidRPr="00C67204">
        <w:t xml:space="preserve"> table provides information about the competition, including details such as the competition's ID, season, country or continent, and whether the competition is international. It contains 6 features and 26 unique values.</w:t>
      </w:r>
    </w:p>
    <w:p w14:paraId="3EA1CBEA" w14:textId="395D688E" w:rsidR="00C67204" w:rsidRDefault="00C67204" w:rsidP="00C67204">
      <w:pPr>
        <w:pStyle w:val="Style1"/>
      </w:pPr>
      <w:r w:rsidRPr="00C67204">
        <w:rPr>
          <w:b/>
          <w:bCs/>
        </w:rPr>
        <w:t>Matches</w:t>
      </w:r>
      <w:r w:rsidRPr="00C67204">
        <w:t xml:space="preserve"> table contains data on individual matches, including match dates, the teams involved, scores, match week, competition stage, stadium, referee, and the managers of both teams. It includes </w:t>
      </w:r>
      <w:r>
        <w:t>14</w:t>
      </w:r>
      <w:r w:rsidRPr="00C67204">
        <w:t xml:space="preserve"> features and </w:t>
      </w:r>
      <w:r>
        <w:t>2,450</w:t>
      </w:r>
      <w:r w:rsidRPr="00C67204">
        <w:t xml:space="preserve"> records.</w:t>
      </w:r>
    </w:p>
    <w:p w14:paraId="4C43C18D" w14:textId="317F5FAC" w:rsidR="00C67204" w:rsidRPr="00C67204" w:rsidRDefault="00C67204" w:rsidP="00C67204">
      <w:pPr>
        <w:pStyle w:val="Style1"/>
      </w:pPr>
      <w:r w:rsidRPr="00C67204">
        <w:t xml:space="preserve">The </w:t>
      </w:r>
      <w:r w:rsidRPr="00C67204">
        <w:rPr>
          <w:b/>
          <w:bCs/>
        </w:rPr>
        <w:t>Lineups</w:t>
      </w:r>
      <w:r w:rsidRPr="00C67204">
        <w:t xml:space="preserve"> table provides information about the players in each match, including details such as the player’s identity, team, jersey number, the cards received, and the positions they played during the match, along with the transitions in tactics and the minutes in which these occurred. It contains 7 features and </w:t>
      </w:r>
      <w:r>
        <w:t>95,630</w:t>
      </w:r>
      <w:r w:rsidRPr="00C67204">
        <w:t xml:space="preserve"> records.</w:t>
      </w:r>
    </w:p>
    <w:p w14:paraId="62474AAF" w14:textId="77777777" w:rsidR="00847082" w:rsidRDefault="00847082" w:rsidP="001A7643">
      <w:pPr>
        <w:pStyle w:val="Style1"/>
      </w:pPr>
    </w:p>
    <w:p w14:paraId="3D1C9B4A" w14:textId="77777777" w:rsidR="00847082" w:rsidRPr="001A7643" w:rsidRDefault="00847082" w:rsidP="001A7643">
      <w:pPr>
        <w:pStyle w:val="Style1"/>
      </w:pPr>
    </w:p>
    <w:p w14:paraId="009377C4" w14:textId="4394EAD7" w:rsidR="00E0553B" w:rsidRPr="004B33F0" w:rsidRDefault="00E0553B" w:rsidP="00E0553B">
      <w:pPr>
        <w:pStyle w:val="Style1"/>
        <w:rPr>
          <w:b/>
          <w:bCs/>
        </w:rPr>
      </w:pPr>
    </w:p>
    <w:p w14:paraId="64C8AE19" w14:textId="77777777" w:rsidR="00BA0280" w:rsidRDefault="00BA0280" w:rsidP="00E45E34">
      <w:pPr>
        <w:pStyle w:val="Style1"/>
      </w:pPr>
    </w:p>
    <w:p w14:paraId="0779CF9C" w14:textId="77777777" w:rsidR="00BA0280" w:rsidRDefault="00BA0280" w:rsidP="00E45E34">
      <w:pPr>
        <w:pStyle w:val="Style1"/>
      </w:pPr>
    </w:p>
    <w:p w14:paraId="40CD8810" w14:textId="77777777" w:rsidR="00BA0280" w:rsidRDefault="00BA0280" w:rsidP="00E45E34">
      <w:pPr>
        <w:pStyle w:val="Style1"/>
      </w:pPr>
    </w:p>
    <w:p w14:paraId="472B21DC" w14:textId="7C56E143" w:rsidR="00501C1C" w:rsidRDefault="00501C1C">
      <w:pPr>
        <w:rPr>
          <w:rFonts w:ascii="Times New Roman" w:hAnsi="Times New Roman" w:cs="Times New Roman"/>
        </w:rPr>
      </w:pPr>
      <w:r>
        <w:br w:type="page"/>
      </w:r>
    </w:p>
    <w:sdt>
      <w:sdtPr>
        <w:rPr>
          <w:rFonts w:asciiTheme="minorHAnsi" w:eastAsiaTheme="minorHAnsi" w:hAnsiTheme="minorHAnsi" w:cstheme="minorBidi"/>
          <w:color w:val="auto"/>
          <w:sz w:val="24"/>
          <w:szCs w:val="24"/>
        </w:rPr>
        <w:id w:val="2080018355"/>
        <w:docPartObj>
          <w:docPartGallery w:val="Bibliographies"/>
          <w:docPartUnique/>
        </w:docPartObj>
      </w:sdtPr>
      <w:sdtContent>
        <w:p w14:paraId="7251EC1F" w14:textId="6F669657" w:rsidR="00CA3777" w:rsidRPr="00CA3777" w:rsidRDefault="00CA3777">
          <w:pPr>
            <w:pStyle w:val="Heading1"/>
            <w:rPr>
              <w:rFonts w:ascii="Times New Roman" w:hAnsi="Times New Roman" w:cs="Times New Roman"/>
              <w:sz w:val="28"/>
              <w:szCs w:val="28"/>
            </w:rPr>
          </w:pPr>
          <w:r>
            <w:rPr>
              <w:rFonts w:ascii="Times New Roman" w:hAnsi="Times New Roman" w:cs="Times New Roman"/>
              <w:sz w:val="28"/>
              <w:szCs w:val="28"/>
            </w:rPr>
            <w:t>References</w:t>
          </w:r>
        </w:p>
        <w:sdt>
          <w:sdtPr>
            <w:id w:val="111145805"/>
            <w:bibliography/>
          </w:sdtPr>
          <w:sdtContent>
            <w:p w14:paraId="04F05617" w14:textId="77777777" w:rsidR="0082607F" w:rsidRDefault="00CA3777" w:rsidP="0082607F">
              <w:pPr>
                <w:pStyle w:val="Bibliography"/>
                <w:rPr>
                  <w:noProof/>
                  <w:kern w:val="0"/>
                  <w14:ligatures w14:val="none"/>
                </w:rPr>
              </w:pPr>
              <w:r>
                <w:fldChar w:fldCharType="begin"/>
              </w:r>
              <w:r>
                <w:instrText xml:space="preserve"> BIBLIOGRAPHY </w:instrText>
              </w:r>
              <w:r>
                <w:fldChar w:fldCharType="separate"/>
              </w:r>
              <w:r w:rsidR="0082607F">
                <w:rPr>
                  <w:noProof/>
                </w:rPr>
                <w:t xml:space="preserve">1. </w:t>
              </w:r>
              <w:r w:rsidR="0082607F">
                <w:rPr>
                  <w:i/>
                  <w:iCs/>
                  <w:noProof/>
                </w:rPr>
                <w:t xml:space="preserve">An xG of Their Own: Using Expected Goals to Explore the Analytical Shortcomings of Misapplied Gender Schemas in Football. </w:t>
              </w:r>
              <w:r w:rsidR="0082607F">
                <w:rPr>
                  <w:b/>
                  <w:bCs/>
                  <w:noProof/>
                </w:rPr>
                <w:t>Narayanan, Sachin &amp; Pifer, Nathan.</w:t>
              </w:r>
              <w:r w:rsidR="0082607F">
                <w:rPr>
                  <w:noProof/>
                </w:rPr>
                <w:t xml:space="preserve"> 2023, Journal of Sport Management, pp. 1-18.</w:t>
              </w:r>
            </w:p>
            <w:p w14:paraId="13237092" w14:textId="77777777" w:rsidR="0082607F" w:rsidRDefault="0082607F" w:rsidP="0082607F">
              <w:pPr>
                <w:pStyle w:val="Bibliography"/>
                <w:rPr>
                  <w:noProof/>
                </w:rPr>
              </w:pPr>
              <w:r>
                <w:rPr>
                  <w:noProof/>
                </w:rPr>
                <w:t xml:space="preserve">2. </w:t>
              </w:r>
              <w:r>
                <w:rPr>
                  <w:i/>
                  <w:iCs/>
                  <w:noProof/>
                </w:rPr>
                <w:t xml:space="preserve">Footedness: How important is it? Which is better, a brilliant right footer or an average left footer? </w:t>
              </w:r>
              <w:r>
                <w:rPr>
                  <w:b/>
                  <w:bCs/>
                  <w:noProof/>
                </w:rPr>
                <w:t>Carter, Mark.</w:t>
              </w:r>
              <w:r>
                <w:rPr>
                  <w:noProof/>
                </w:rPr>
                <w:t xml:space="preserve"> Manchester : StatsBomb, 2024. StatsBomb Conference. p. 22.</w:t>
              </w:r>
            </w:p>
            <w:p w14:paraId="51A25E11" w14:textId="77777777" w:rsidR="0082607F" w:rsidRDefault="0082607F" w:rsidP="0082607F">
              <w:pPr>
                <w:pStyle w:val="Bibliography"/>
                <w:rPr>
                  <w:noProof/>
                </w:rPr>
              </w:pPr>
              <w:r>
                <w:rPr>
                  <w:noProof/>
                </w:rPr>
                <w:t xml:space="preserve">3. </w:t>
              </w:r>
              <w:r>
                <w:rPr>
                  <w:b/>
                  <w:bCs/>
                  <w:noProof/>
                </w:rPr>
                <w:t>Hakim, Alfian.</w:t>
              </w:r>
              <w:r>
                <w:rPr>
                  <w:noProof/>
                </w:rPr>
                <w:t xml:space="preserve"> How to Build Your Own Expected Goals (xG) Model. </w:t>
              </w:r>
              <w:r>
                <w:rPr>
                  <w:i/>
                  <w:iCs/>
                  <w:noProof/>
                </w:rPr>
                <w:t xml:space="preserve">Medium. </w:t>
              </w:r>
              <w:r>
                <w:rPr>
                  <w:noProof/>
                </w:rPr>
                <w:t>[Online] April 12, 2023. https://medium.com/@alf.19x/how-to-build-your-own-expected-goals-xg-model-2bd186dccdf7.</w:t>
              </w:r>
            </w:p>
            <w:p w14:paraId="5CFF8186" w14:textId="77777777" w:rsidR="0082607F" w:rsidRDefault="0082607F" w:rsidP="0082607F">
              <w:pPr>
                <w:pStyle w:val="Bibliography"/>
                <w:rPr>
                  <w:noProof/>
                </w:rPr>
              </w:pPr>
              <w:r>
                <w:rPr>
                  <w:noProof/>
                </w:rPr>
                <w:t xml:space="preserve">4. </w:t>
              </w:r>
              <w:r>
                <w:rPr>
                  <w:b/>
                  <w:bCs/>
                  <w:noProof/>
                </w:rPr>
                <w:t>Whitmore, Jonny.</w:t>
              </w:r>
              <w:r>
                <w:rPr>
                  <w:noProof/>
                </w:rPr>
                <w:t xml:space="preserve"> What Is Expected Goals (xG)? </w:t>
              </w:r>
              <w:r>
                <w:rPr>
                  <w:i/>
                  <w:iCs/>
                  <w:noProof/>
                </w:rPr>
                <w:t xml:space="preserve">The Analyst. </w:t>
              </w:r>
              <w:r>
                <w:rPr>
                  <w:noProof/>
                </w:rPr>
                <w:t>[Online] August 8, 2023. https://theanalyst.com/2023/08/what-is-expected-goals-xg.</w:t>
              </w:r>
            </w:p>
            <w:p w14:paraId="5118D93B" w14:textId="77777777" w:rsidR="0082607F" w:rsidRDefault="0082607F" w:rsidP="0082607F">
              <w:pPr>
                <w:pStyle w:val="Bibliography"/>
                <w:rPr>
                  <w:noProof/>
                </w:rPr>
              </w:pPr>
              <w:r>
                <w:rPr>
                  <w:noProof/>
                </w:rPr>
                <w:t xml:space="preserve">5. </w:t>
              </w:r>
              <w:r>
                <w:rPr>
                  <w:b/>
                  <w:bCs/>
                  <w:noProof/>
                </w:rPr>
                <w:t>Roccetti, Marco &amp; Berveglieri, Filippo &amp; Cappiello, Giuseppe.</w:t>
              </w:r>
              <w:r>
                <w:rPr>
                  <w:noProof/>
                </w:rPr>
                <w:t xml:space="preserve"> </w:t>
              </w:r>
              <w:r>
                <w:rPr>
                  <w:i/>
                  <w:iCs/>
                  <w:noProof/>
                </w:rPr>
                <w:t xml:space="preserve">Football Data Analysis: The Predictive Power of Expected Goals (xG). </w:t>
              </w:r>
              <w:r>
                <w:rPr>
                  <w:noProof/>
                </w:rPr>
                <w:t>2024.</w:t>
              </w:r>
            </w:p>
            <w:p w14:paraId="41528752" w14:textId="77777777" w:rsidR="0082607F" w:rsidRDefault="0082607F" w:rsidP="0082607F">
              <w:pPr>
                <w:pStyle w:val="Bibliography"/>
                <w:rPr>
                  <w:noProof/>
                </w:rPr>
              </w:pPr>
              <w:r>
                <w:rPr>
                  <w:noProof/>
                </w:rPr>
                <w:t xml:space="preserve">6. </w:t>
              </w:r>
              <w:r>
                <w:rPr>
                  <w:i/>
                  <w:iCs/>
                  <w:noProof/>
                </w:rPr>
                <w:t xml:space="preserve">Expected goals in football: Improving model performance and demonstrating value. </w:t>
              </w:r>
              <w:r>
                <w:rPr>
                  <w:b/>
                  <w:bCs/>
                  <w:noProof/>
                </w:rPr>
                <w:t>Mead, James &amp; O'Hare, Anthony &amp; McMenemy, Paul.</w:t>
              </w:r>
              <w:r>
                <w:rPr>
                  <w:noProof/>
                </w:rPr>
                <w:t xml:space="preserve"> 2023, PLOS ONE, p. 18.</w:t>
              </w:r>
            </w:p>
            <w:p w14:paraId="161E3B4B" w14:textId="77777777" w:rsidR="0082607F" w:rsidRDefault="0082607F" w:rsidP="0082607F">
              <w:pPr>
                <w:pStyle w:val="Bibliography"/>
                <w:rPr>
                  <w:noProof/>
                </w:rPr>
              </w:pPr>
              <w:r>
                <w:rPr>
                  <w:noProof/>
                </w:rPr>
                <w:t xml:space="preserve">7. </w:t>
              </w:r>
              <w:r>
                <w:rPr>
                  <w:i/>
                  <w:iCs/>
                  <w:noProof/>
                </w:rPr>
                <w:t xml:space="preserve">Improving the Expected Goal value in football using Multilayer Perceptron Networks. </w:t>
              </w:r>
              <w:r>
                <w:rPr>
                  <w:b/>
                  <w:bCs/>
                  <w:noProof/>
                </w:rPr>
                <w:t xml:space="preserve">Manuel Mendez, Carlos </w:t>
              </w:r>
              <w:r>
                <w:rPr>
                  <w:b/>
                  <w:bCs/>
                  <w:noProof/>
                </w:rPr>
                <w:t>Montero, and Manuel Nuñez.</w:t>
              </w:r>
              <w:r>
                <w:rPr>
                  <w:noProof/>
                </w:rPr>
                <w:t xml:space="preserve"> Phuket, Thailand : s.n., 2023. 15th Asian Conference on Intelligent Information and Database Systems. p. 12.</w:t>
              </w:r>
            </w:p>
            <w:p w14:paraId="20D5724E" w14:textId="77777777" w:rsidR="0082607F" w:rsidRDefault="0082607F" w:rsidP="0082607F">
              <w:pPr>
                <w:pStyle w:val="Bibliography"/>
                <w:rPr>
                  <w:b/>
                  <w:bCs/>
                  <w:noProof/>
                </w:rPr>
              </w:pPr>
              <w:r>
                <w:rPr>
                  <w:noProof/>
                </w:rPr>
                <w:t xml:space="preserve">8. </w:t>
              </w:r>
              <w:r>
                <w:rPr>
                  <w:b/>
                  <w:bCs/>
                  <w:noProof/>
                </w:rPr>
                <w:t xml:space="preserve">THE FOOTBALL ANALYTICS HANDBOOK. </w:t>
              </w:r>
              <w:r>
                <w:rPr>
                  <w:b/>
                  <w:bCs/>
                  <w:i/>
                  <w:iCs/>
                  <w:noProof/>
                </w:rPr>
                <w:t xml:space="preserve">soccerment. </w:t>
              </w:r>
              <w:r>
                <w:rPr>
                  <w:b/>
                  <w:bCs/>
                  <w:noProof/>
                </w:rPr>
                <w:t>[Online] 2020. https://soccerment.com/wp-content/uploads/2020/07/handbook_fa.pdf.</w:t>
              </w:r>
            </w:p>
            <w:p w14:paraId="4BDC4511" w14:textId="62A3C267" w:rsidR="00CA3777" w:rsidRDefault="00CA3777" w:rsidP="0082607F">
              <w:r>
                <w:rPr>
                  <w:b/>
                  <w:bCs/>
                  <w:noProof/>
                </w:rPr>
                <w:fldChar w:fldCharType="end"/>
              </w:r>
            </w:p>
          </w:sdtContent>
        </w:sdt>
      </w:sdtContent>
    </w:sdt>
    <w:p w14:paraId="078997A8" w14:textId="20753DCB" w:rsidR="000B6920" w:rsidRDefault="000B6920" w:rsidP="00E45E34">
      <w:pPr>
        <w:pStyle w:val="Style1"/>
        <w:rPr>
          <w:b/>
          <w:bCs/>
          <w:sz w:val="28"/>
          <w:szCs w:val="28"/>
        </w:rPr>
      </w:pPr>
    </w:p>
    <w:sectPr w:rsidR="000B6920" w:rsidSect="004C07D9">
      <w:type w:val="continuous"/>
      <w:pgSz w:w="12240" w:h="15840"/>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2170F"/>
    <w:multiLevelType w:val="hybridMultilevel"/>
    <w:tmpl w:val="594AFC94"/>
    <w:lvl w:ilvl="0" w:tplc="0DD4BE6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81140C"/>
    <w:multiLevelType w:val="hybridMultilevel"/>
    <w:tmpl w:val="8564ECA2"/>
    <w:lvl w:ilvl="0" w:tplc="BD84F48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9B7231"/>
    <w:multiLevelType w:val="multilevel"/>
    <w:tmpl w:val="200C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2D2F1C"/>
    <w:multiLevelType w:val="multilevel"/>
    <w:tmpl w:val="16E4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8783646">
    <w:abstractNumId w:val="0"/>
  </w:num>
  <w:num w:numId="2" w16cid:durableId="561603698">
    <w:abstractNumId w:val="2"/>
  </w:num>
  <w:num w:numId="3" w16cid:durableId="1627809627">
    <w:abstractNumId w:val="1"/>
  </w:num>
  <w:num w:numId="4" w16cid:durableId="2892911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F91"/>
    <w:rsid w:val="0006416E"/>
    <w:rsid w:val="00095741"/>
    <w:rsid w:val="000B6920"/>
    <w:rsid w:val="00105263"/>
    <w:rsid w:val="00176F91"/>
    <w:rsid w:val="0018254D"/>
    <w:rsid w:val="001A7643"/>
    <w:rsid w:val="002B56F6"/>
    <w:rsid w:val="002C7C7E"/>
    <w:rsid w:val="0032196D"/>
    <w:rsid w:val="003E7AD0"/>
    <w:rsid w:val="003F016F"/>
    <w:rsid w:val="004B33F0"/>
    <w:rsid w:val="004C07D9"/>
    <w:rsid w:val="004D2E62"/>
    <w:rsid w:val="00501C1C"/>
    <w:rsid w:val="00510656"/>
    <w:rsid w:val="00531106"/>
    <w:rsid w:val="00533AEC"/>
    <w:rsid w:val="005510D8"/>
    <w:rsid w:val="0057046A"/>
    <w:rsid w:val="006049EF"/>
    <w:rsid w:val="00636560"/>
    <w:rsid w:val="00645328"/>
    <w:rsid w:val="00663DBD"/>
    <w:rsid w:val="00682E7F"/>
    <w:rsid w:val="006B564E"/>
    <w:rsid w:val="00725F37"/>
    <w:rsid w:val="007A5C49"/>
    <w:rsid w:val="007E5C00"/>
    <w:rsid w:val="007F485B"/>
    <w:rsid w:val="0082607F"/>
    <w:rsid w:val="00847082"/>
    <w:rsid w:val="00857D19"/>
    <w:rsid w:val="008A47BB"/>
    <w:rsid w:val="009761E8"/>
    <w:rsid w:val="00987E79"/>
    <w:rsid w:val="009D2599"/>
    <w:rsid w:val="00A3145C"/>
    <w:rsid w:val="00A94C86"/>
    <w:rsid w:val="00AB674E"/>
    <w:rsid w:val="00AE373F"/>
    <w:rsid w:val="00B16EEB"/>
    <w:rsid w:val="00B46C65"/>
    <w:rsid w:val="00B56B43"/>
    <w:rsid w:val="00B862C0"/>
    <w:rsid w:val="00B97B12"/>
    <w:rsid w:val="00B97E48"/>
    <w:rsid w:val="00BA0280"/>
    <w:rsid w:val="00BD0144"/>
    <w:rsid w:val="00BF0E76"/>
    <w:rsid w:val="00BF4F5B"/>
    <w:rsid w:val="00C362A6"/>
    <w:rsid w:val="00C67204"/>
    <w:rsid w:val="00C95466"/>
    <w:rsid w:val="00CA3777"/>
    <w:rsid w:val="00D52092"/>
    <w:rsid w:val="00E0553B"/>
    <w:rsid w:val="00E45E34"/>
    <w:rsid w:val="00ED44EE"/>
    <w:rsid w:val="00EF3021"/>
    <w:rsid w:val="00EF7B5C"/>
    <w:rsid w:val="00F25FAD"/>
    <w:rsid w:val="00FC1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EFD71"/>
  <w15:chartTrackingRefBased/>
  <w15:docId w15:val="{9AB964A6-D8E3-4BA9-8F1F-E3E80B00F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328"/>
  </w:style>
  <w:style w:type="paragraph" w:styleId="Heading1">
    <w:name w:val="heading 1"/>
    <w:basedOn w:val="Normal"/>
    <w:next w:val="Normal"/>
    <w:link w:val="Heading1Char"/>
    <w:uiPriority w:val="9"/>
    <w:qFormat/>
    <w:rsid w:val="00176F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6F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6F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6F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6F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6F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6F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6F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6F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F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6F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6F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6F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6F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6F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6F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6F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6F91"/>
    <w:rPr>
      <w:rFonts w:eastAsiaTheme="majorEastAsia" w:cstheme="majorBidi"/>
      <w:color w:val="272727" w:themeColor="text1" w:themeTint="D8"/>
    </w:rPr>
  </w:style>
  <w:style w:type="paragraph" w:styleId="Title">
    <w:name w:val="Title"/>
    <w:basedOn w:val="Normal"/>
    <w:next w:val="Normal"/>
    <w:link w:val="TitleChar"/>
    <w:uiPriority w:val="10"/>
    <w:qFormat/>
    <w:rsid w:val="00176F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F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F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6F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6F91"/>
    <w:pPr>
      <w:spacing w:before="160"/>
      <w:jc w:val="center"/>
    </w:pPr>
    <w:rPr>
      <w:i/>
      <w:iCs/>
      <w:color w:val="404040" w:themeColor="text1" w:themeTint="BF"/>
    </w:rPr>
  </w:style>
  <w:style w:type="character" w:customStyle="1" w:styleId="QuoteChar">
    <w:name w:val="Quote Char"/>
    <w:basedOn w:val="DefaultParagraphFont"/>
    <w:link w:val="Quote"/>
    <w:uiPriority w:val="29"/>
    <w:rsid w:val="00176F91"/>
    <w:rPr>
      <w:i/>
      <w:iCs/>
      <w:color w:val="404040" w:themeColor="text1" w:themeTint="BF"/>
    </w:rPr>
  </w:style>
  <w:style w:type="paragraph" w:styleId="ListParagraph">
    <w:name w:val="List Paragraph"/>
    <w:basedOn w:val="Normal"/>
    <w:uiPriority w:val="34"/>
    <w:qFormat/>
    <w:rsid w:val="00176F91"/>
    <w:pPr>
      <w:ind w:left="720"/>
      <w:contextualSpacing/>
    </w:pPr>
  </w:style>
  <w:style w:type="character" w:styleId="IntenseEmphasis">
    <w:name w:val="Intense Emphasis"/>
    <w:basedOn w:val="DefaultParagraphFont"/>
    <w:uiPriority w:val="21"/>
    <w:qFormat/>
    <w:rsid w:val="00176F91"/>
    <w:rPr>
      <w:i/>
      <w:iCs/>
      <w:color w:val="0F4761" w:themeColor="accent1" w:themeShade="BF"/>
    </w:rPr>
  </w:style>
  <w:style w:type="paragraph" w:styleId="IntenseQuote">
    <w:name w:val="Intense Quote"/>
    <w:basedOn w:val="Normal"/>
    <w:next w:val="Normal"/>
    <w:link w:val="IntenseQuoteChar"/>
    <w:uiPriority w:val="30"/>
    <w:qFormat/>
    <w:rsid w:val="00176F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6F91"/>
    <w:rPr>
      <w:i/>
      <w:iCs/>
      <w:color w:val="0F4761" w:themeColor="accent1" w:themeShade="BF"/>
    </w:rPr>
  </w:style>
  <w:style w:type="character" w:styleId="IntenseReference">
    <w:name w:val="Intense Reference"/>
    <w:basedOn w:val="DefaultParagraphFont"/>
    <w:uiPriority w:val="32"/>
    <w:qFormat/>
    <w:rsid w:val="00176F91"/>
    <w:rPr>
      <w:b/>
      <w:bCs/>
      <w:smallCaps/>
      <w:color w:val="0F4761" w:themeColor="accent1" w:themeShade="BF"/>
      <w:spacing w:val="5"/>
    </w:rPr>
  </w:style>
  <w:style w:type="character" w:styleId="Hyperlink">
    <w:name w:val="Hyperlink"/>
    <w:basedOn w:val="DefaultParagraphFont"/>
    <w:uiPriority w:val="99"/>
    <w:unhideWhenUsed/>
    <w:rsid w:val="00B16EEB"/>
    <w:rPr>
      <w:color w:val="467886" w:themeColor="hyperlink"/>
      <w:u w:val="single"/>
    </w:rPr>
  </w:style>
  <w:style w:type="character" w:styleId="UnresolvedMention">
    <w:name w:val="Unresolved Mention"/>
    <w:basedOn w:val="DefaultParagraphFont"/>
    <w:uiPriority w:val="99"/>
    <w:semiHidden/>
    <w:unhideWhenUsed/>
    <w:rsid w:val="00B16EEB"/>
    <w:rPr>
      <w:color w:val="605E5C"/>
      <w:shd w:val="clear" w:color="auto" w:fill="E1DFDD"/>
    </w:rPr>
  </w:style>
  <w:style w:type="paragraph" w:customStyle="1" w:styleId="Style1">
    <w:name w:val="Style1"/>
    <w:basedOn w:val="Normal"/>
    <w:link w:val="Style1Char"/>
    <w:qFormat/>
    <w:rsid w:val="00E45E34"/>
    <w:pPr>
      <w:spacing w:after="0"/>
      <w:jc w:val="both"/>
    </w:pPr>
    <w:rPr>
      <w:rFonts w:ascii="Times New Roman" w:hAnsi="Times New Roman" w:cs="Times New Roman"/>
    </w:rPr>
  </w:style>
  <w:style w:type="character" w:customStyle="1" w:styleId="Style1Char">
    <w:name w:val="Style1 Char"/>
    <w:basedOn w:val="DefaultParagraphFont"/>
    <w:link w:val="Style1"/>
    <w:rsid w:val="00E45E34"/>
    <w:rPr>
      <w:rFonts w:ascii="Times New Roman" w:hAnsi="Times New Roman" w:cs="Times New Roman"/>
    </w:rPr>
  </w:style>
  <w:style w:type="paragraph" w:styleId="Bibliography">
    <w:name w:val="Bibliography"/>
    <w:basedOn w:val="Normal"/>
    <w:next w:val="Normal"/>
    <w:uiPriority w:val="37"/>
    <w:unhideWhenUsed/>
    <w:rsid w:val="00CA3777"/>
  </w:style>
  <w:style w:type="character" w:styleId="FollowedHyperlink">
    <w:name w:val="FollowedHyperlink"/>
    <w:basedOn w:val="DefaultParagraphFont"/>
    <w:uiPriority w:val="99"/>
    <w:semiHidden/>
    <w:unhideWhenUsed/>
    <w:rsid w:val="008A47B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61159">
      <w:bodyDiv w:val="1"/>
      <w:marLeft w:val="0"/>
      <w:marRight w:val="0"/>
      <w:marTop w:val="0"/>
      <w:marBottom w:val="0"/>
      <w:divBdr>
        <w:top w:val="none" w:sz="0" w:space="0" w:color="auto"/>
        <w:left w:val="none" w:sz="0" w:space="0" w:color="auto"/>
        <w:bottom w:val="none" w:sz="0" w:space="0" w:color="auto"/>
        <w:right w:val="none" w:sz="0" w:space="0" w:color="auto"/>
      </w:divBdr>
    </w:div>
    <w:div w:id="46144757">
      <w:bodyDiv w:val="1"/>
      <w:marLeft w:val="0"/>
      <w:marRight w:val="0"/>
      <w:marTop w:val="0"/>
      <w:marBottom w:val="0"/>
      <w:divBdr>
        <w:top w:val="none" w:sz="0" w:space="0" w:color="auto"/>
        <w:left w:val="none" w:sz="0" w:space="0" w:color="auto"/>
        <w:bottom w:val="none" w:sz="0" w:space="0" w:color="auto"/>
        <w:right w:val="none" w:sz="0" w:space="0" w:color="auto"/>
      </w:divBdr>
    </w:div>
    <w:div w:id="72359464">
      <w:bodyDiv w:val="1"/>
      <w:marLeft w:val="0"/>
      <w:marRight w:val="0"/>
      <w:marTop w:val="0"/>
      <w:marBottom w:val="0"/>
      <w:divBdr>
        <w:top w:val="none" w:sz="0" w:space="0" w:color="auto"/>
        <w:left w:val="none" w:sz="0" w:space="0" w:color="auto"/>
        <w:bottom w:val="none" w:sz="0" w:space="0" w:color="auto"/>
        <w:right w:val="none" w:sz="0" w:space="0" w:color="auto"/>
      </w:divBdr>
    </w:div>
    <w:div w:id="129985592">
      <w:bodyDiv w:val="1"/>
      <w:marLeft w:val="0"/>
      <w:marRight w:val="0"/>
      <w:marTop w:val="0"/>
      <w:marBottom w:val="0"/>
      <w:divBdr>
        <w:top w:val="none" w:sz="0" w:space="0" w:color="auto"/>
        <w:left w:val="none" w:sz="0" w:space="0" w:color="auto"/>
        <w:bottom w:val="none" w:sz="0" w:space="0" w:color="auto"/>
        <w:right w:val="none" w:sz="0" w:space="0" w:color="auto"/>
      </w:divBdr>
    </w:div>
    <w:div w:id="142043056">
      <w:bodyDiv w:val="1"/>
      <w:marLeft w:val="0"/>
      <w:marRight w:val="0"/>
      <w:marTop w:val="0"/>
      <w:marBottom w:val="0"/>
      <w:divBdr>
        <w:top w:val="none" w:sz="0" w:space="0" w:color="auto"/>
        <w:left w:val="none" w:sz="0" w:space="0" w:color="auto"/>
        <w:bottom w:val="none" w:sz="0" w:space="0" w:color="auto"/>
        <w:right w:val="none" w:sz="0" w:space="0" w:color="auto"/>
      </w:divBdr>
    </w:div>
    <w:div w:id="142890695">
      <w:bodyDiv w:val="1"/>
      <w:marLeft w:val="0"/>
      <w:marRight w:val="0"/>
      <w:marTop w:val="0"/>
      <w:marBottom w:val="0"/>
      <w:divBdr>
        <w:top w:val="none" w:sz="0" w:space="0" w:color="auto"/>
        <w:left w:val="none" w:sz="0" w:space="0" w:color="auto"/>
        <w:bottom w:val="none" w:sz="0" w:space="0" w:color="auto"/>
        <w:right w:val="none" w:sz="0" w:space="0" w:color="auto"/>
      </w:divBdr>
    </w:div>
    <w:div w:id="166099823">
      <w:bodyDiv w:val="1"/>
      <w:marLeft w:val="0"/>
      <w:marRight w:val="0"/>
      <w:marTop w:val="0"/>
      <w:marBottom w:val="0"/>
      <w:divBdr>
        <w:top w:val="none" w:sz="0" w:space="0" w:color="auto"/>
        <w:left w:val="none" w:sz="0" w:space="0" w:color="auto"/>
        <w:bottom w:val="none" w:sz="0" w:space="0" w:color="auto"/>
        <w:right w:val="none" w:sz="0" w:space="0" w:color="auto"/>
      </w:divBdr>
    </w:div>
    <w:div w:id="226647752">
      <w:bodyDiv w:val="1"/>
      <w:marLeft w:val="0"/>
      <w:marRight w:val="0"/>
      <w:marTop w:val="0"/>
      <w:marBottom w:val="0"/>
      <w:divBdr>
        <w:top w:val="none" w:sz="0" w:space="0" w:color="auto"/>
        <w:left w:val="none" w:sz="0" w:space="0" w:color="auto"/>
        <w:bottom w:val="none" w:sz="0" w:space="0" w:color="auto"/>
        <w:right w:val="none" w:sz="0" w:space="0" w:color="auto"/>
      </w:divBdr>
    </w:div>
    <w:div w:id="236019298">
      <w:bodyDiv w:val="1"/>
      <w:marLeft w:val="0"/>
      <w:marRight w:val="0"/>
      <w:marTop w:val="0"/>
      <w:marBottom w:val="0"/>
      <w:divBdr>
        <w:top w:val="none" w:sz="0" w:space="0" w:color="auto"/>
        <w:left w:val="none" w:sz="0" w:space="0" w:color="auto"/>
        <w:bottom w:val="none" w:sz="0" w:space="0" w:color="auto"/>
        <w:right w:val="none" w:sz="0" w:space="0" w:color="auto"/>
      </w:divBdr>
    </w:div>
    <w:div w:id="262961118">
      <w:bodyDiv w:val="1"/>
      <w:marLeft w:val="0"/>
      <w:marRight w:val="0"/>
      <w:marTop w:val="0"/>
      <w:marBottom w:val="0"/>
      <w:divBdr>
        <w:top w:val="none" w:sz="0" w:space="0" w:color="auto"/>
        <w:left w:val="none" w:sz="0" w:space="0" w:color="auto"/>
        <w:bottom w:val="none" w:sz="0" w:space="0" w:color="auto"/>
        <w:right w:val="none" w:sz="0" w:space="0" w:color="auto"/>
      </w:divBdr>
    </w:div>
    <w:div w:id="306201808">
      <w:bodyDiv w:val="1"/>
      <w:marLeft w:val="0"/>
      <w:marRight w:val="0"/>
      <w:marTop w:val="0"/>
      <w:marBottom w:val="0"/>
      <w:divBdr>
        <w:top w:val="none" w:sz="0" w:space="0" w:color="auto"/>
        <w:left w:val="none" w:sz="0" w:space="0" w:color="auto"/>
        <w:bottom w:val="none" w:sz="0" w:space="0" w:color="auto"/>
        <w:right w:val="none" w:sz="0" w:space="0" w:color="auto"/>
      </w:divBdr>
    </w:div>
    <w:div w:id="364212932">
      <w:bodyDiv w:val="1"/>
      <w:marLeft w:val="0"/>
      <w:marRight w:val="0"/>
      <w:marTop w:val="0"/>
      <w:marBottom w:val="0"/>
      <w:divBdr>
        <w:top w:val="none" w:sz="0" w:space="0" w:color="auto"/>
        <w:left w:val="none" w:sz="0" w:space="0" w:color="auto"/>
        <w:bottom w:val="none" w:sz="0" w:space="0" w:color="auto"/>
        <w:right w:val="none" w:sz="0" w:space="0" w:color="auto"/>
      </w:divBdr>
    </w:div>
    <w:div w:id="365564621">
      <w:bodyDiv w:val="1"/>
      <w:marLeft w:val="0"/>
      <w:marRight w:val="0"/>
      <w:marTop w:val="0"/>
      <w:marBottom w:val="0"/>
      <w:divBdr>
        <w:top w:val="none" w:sz="0" w:space="0" w:color="auto"/>
        <w:left w:val="none" w:sz="0" w:space="0" w:color="auto"/>
        <w:bottom w:val="none" w:sz="0" w:space="0" w:color="auto"/>
        <w:right w:val="none" w:sz="0" w:space="0" w:color="auto"/>
      </w:divBdr>
    </w:div>
    <w:div w:id="399443608">
      <w:bodyDiv w:val="1"/>
      <w:marLeft w:val="0"/>
      <w:marRight w:val="0"/>
      <w:marTop w:val="0"/>
      <w:marBottom w:val="0"/>
      <w:divBdr>
        <w:top w:val="none" w:sz="0" w:space="0" w:color="auto"/>
        <w:left w:val="none" w:sz="0" w:space="0" w:color="auto"/>
        <w:bottom w:val="none" w:sz="0" w:space="0" w:color="auto"/>
        <w:right w:val="none" w:sz="0" w:space="0" w:color="auto"/>
      </w:divBdr>
    </w:div>
    <w:div w:id="418909005">
      <w:bodyDiv w:val="1"/>
      <w:marLeft w:val="0"/>
      <w:marRight w:val="0"/>
      <w:marTop w:val="0"/>
      <w:marBottom w:val="0"/>
      <w:divBdr>
        <w:top w:val="none" w:sz="0" w:space="0" w:color="auto"/>
        <w:left w:val="none" w:sz="0" w:space="0" w:color="auto"/>
        <w:bottom w:val="none" w:sz="0" w:space="0" w:color="auto"/>
        <w:right w:val="none" w:sz="0" w:space="0" w:color="auto"/>
      </w:divBdr>
    </w:div>
    <w:div w:id="444621768">
      <w:bodyDiv w:val="1"/>
      <w:marLeft w:val="0"/>
      <w:marRight w:val="0"/>
      <w:marTop w:val="0"/>
      <w:marBottom w:val="0"/>
      <w:divBdr>
        <w:top w:val="none" w:sz="0" w:space="0" w:color="auto"/>
        <w:left w:val="none" w:sz="0" w:space="0" w:color="auto"/>
        <w:bottom w:val="none" w:sz="0" w:space="0" w:color="auto"/>
        <w:right w:val="none" w:sz="0" w:space="0" w:color="auto"/>
      </w:divBdr>
    </w:div>
    <w:div w:id="471675004">
      <w:bodyDiv w:val="1"/>
      <w:marLeft w:val="0"/>
      <w:marRight w:val="0"/>
      <w:marTop w:val="0"/>
      <w:marBottom w:val="0"/>
      <w:divBdr>
        <w:top w:val="none" w:sz="0" w:space="0" w:color="auto"/>
        <w:left w:val="none" w:sz="0" w:space="0" w:color="auto"/>
        <w:bottom w:val="none" w:sz="0" w:space="0" w:color="auto"/>
        <w:right w:val="none" w:sz="0" w:space="0" w:color="auto"/>
      </w:divBdr>
    </w:div>
    <w:div w:id="490487769">
      <w:bodyDiv w:val="1"/>
      <w:marLeft w:val="0"/>
      <w:marRight w:val="0"/>
      <w:marTop w:val="0"/>
      <w:marBottom w:val="0"/>
      <w:divBdr>
        <w:top w:val="none" w:sz="0" w:space="0" w:color="auto"/>
        <w:left w:val="none" w:sz="0" w:space="0" w:color="auto"/>
        <w:bottom w:val="none" w:sz="0" w:space="0" w:color="auto"/>
        <w:right w:val="none" w:sz="0" w:space="0" w:color="auto"/>
      </w:divBdr>
    </w:div>
    <w:div w:id="493692156">
      <w:bodyDiv w:val="1"/>
      <w:marLeft w:val="0"/>
      <w:marRight w:val="0"/>
      <w:marTop w:val="0"/>
      <w:marBottom w:val="0"/>
      <w:divBdr>
        <w:top w:val="none" w:sz="0" w:space="0" w:color="auto"/>
        <w:left w:val="none" w:sz="0" w:space="0" w:color="auto"/>
        <w:bottom w:val="none" w:sz="0" w:space="0" w:color="auto"/>
        <w:right w:val="none" w:sz="0" w:space="0" w:color="auto"/>
      </w:divBdr>
    </w:div>
    <w:div w:id="498737435">
      <w:bodyDiv w:val="1"/>
      <w:marLeft w:val="0"/>
      <w:marRight w:val="0"/>
      <w:marTop w:val="0"/>
      <w:marBottom w:val="0"/>
      <w:divBdr>
        <w:top w:val="none" w:sz="0" w:space="0" w:color="auto"/>
        <w:left w:val="none" w:sz="0" w:space="0" w:color="auto"/>
        <w:bottom w:val="none" w:sz="0" w:space="0" w:color="auto"/>
        <w:right w:val="none" w:sz="0" w:space="0" w:color="auto"/>
      </w:divBdr>
    </w:div>
    <w:div w:id="499351419">
      <w:bodyDiv w:val="1"/>
      <w:marLeft w:val="0"/>
      <w:marRight w:val="0"/>
      <w:marTop w:val="0"/>
      <w:marBottom w:val="0"/>
      <w:divBdr>
        <w:top w:val="none" w:sz="0" w:space="0" w:color="auto"/>
        <w:left w:val="none" w:sz="0" w:space="0" w:color="auto"/>
        <w:bottom w:val="none" w:sz="0" w:space="0" w:color="auto"/>
        <w:right w:val="none" w:sz="0" w:space="0" w:color="auto"/>
      </w:divBdr>
    </w:div>
    <w:div w:id="523203433">
      <w:bodyDiv w:val="1"/>
      <w:marLeft w:val="0"/>
      <w:marRight w:val="0"/>
      <w:marTop w:val="0"/>
      <w:marBottom w:val="0"/>
      <w:divBdr>
        <w:top w:val="none" w:sz="0" w:space="0" w:color="auto"/>
        <w:left w:val="none" w:sz="0" w:space="0" w:color="auto"/>
        <w:bottom w:val="none" w:sz="0" w:space="0" w:color="auto"/>
        <w:right w:val="none" w:sz="0" w:space="0" w:color="auto"/>
      </w:divBdr>
    </w:div>
    <w:div w:id="528182602">
      <w:bodyDiv w:val="1"/>
      <w:marLeft w:val="0"/>
      <w:marRight w:val="0"/>
      <w:marTop w:val="0"/>
      <w:marBottom w:val="0"/>
      <w:divBdr>
        <w:top w:val="none" w:sz="0" w:space="0" w:color="auto"/>
        <w:left w:val="none" w:sz="0" w:space="0" w:color="auto"/>
        <w:bottom w:val="none" w:sz="0" w:space="0" w:color="auto"/>
        <w:right w:val="none" w:sz="0" w:space="0" w:color="auto"/>
      </w:divBdr>
    </w:div>
    <w:div w:id="538132579">
      <w:bodyDiv w:val="1"/>
      <w:marLeft w:val="0"/>
      <w:marRight w:val="0"/>
      <w:marTop w:val="0"/>
      <w:marBottom w:val="0"/>
      <w:divBdr>
        <w:top w:val="none" w:sz="0" w:space="0" w:color="auto"/>
        <w:left w:val="none" w:sz="0" w:space="0" w:color="auto"/>
        <w:bottom w:val="none" w:sz="0" w:space="0" w:color="auto"/>
        <w:right w:val="none" w:sz="0" w:space="0" w:color="auto"/>
      </w:divBdr>
    </w:div>
    <w:div w:id="566377557">
      <w:bodyDiv w:val="1"/>
      <w:marLeft w:val="0"/>
      <w:marRight w:val="0"/>
      <w:marTop w:val="0"/>
      <w:marBottom w:val="0"/>
      <w:divBdr>
        <w:top w:val="none" w:sz="0" w:space="0" w:color="auto"/>
        <w:left w:val="none" w:sz="0" w:space="0" w:color="auto"/>
        <w:bottom w:val="none" w:sz="0" w:space="0" w:color="auto"/>
        <w:right w:val="none" w:sz="0" w:space="0" w:color="auto"/>
      </w:divBdr>
    </w:div>
    <w:div w:id="567960599">
      <w:bodyDiv w:val="1"/>
      <w:marLeft w:val="0"/>
      <w:marRight w:val="0"/>
      <w:marTop w:val="0"/>
      <w:marBottom w:val="0"/>
      <w:divBdr>
        <w:top w:val="none" w:sz="0" w:space="0" w:color="auto"/>
        <w:left w:val="none" w:sz="0" w:space="0" w:color="auto"/>
        <w:bottom w:val="none" w:sz="0" w:space="0" w:color="auto"/>
        <w:right w:val="none" w:sz="0" w:space="0" w:color="auto"/>
      </w:divBdr>
    </w:div>
    <w:div w:id="587465388">
      <w:bodyDiv w:val="1"/>
      <w:marLeft w:val="0"/>
      <w:marRight w:val="0"/>
      <w:marTop w:val="0"/>
      <w:marBottom w:val="0"/>
      <w:divBdr>
        <w:top w:val="none" w:sz="0" w:space="0" w:color="auto"/>
        <w:left w:val="none" w:sz="0" w:space="0" w:color="auto"/>
        <w:bottom w:val="none" w:sz="0" w:space="0" w:color="auto"/>
        <w:right w:val="none" w:sz="0" w:space="0" w:color="auto"/>
      </w:divBdr>
    </w:div>
    <w:div w:id="596714651">
      <w:bodyDiv w:val="1"/>
      <w:marLeft w:val="0"/>
      <w:marRight w:val="0"/>
      <w:marTop w:val="0"/>
      <w:marBottom w:val="0"/>
      <w:divBdr>
        <w:top w:val="none" w:sz="0" w:space="0" w:color="auto"/>
        <w:left w:val="none" w:sz="0" w:space="0" w:color="auto"/>
        <w:bottom w:val="none" w:sz="0" w:space="0" w:color="auto"/>
        <w:right w:val="none" w:sz="0" w:space="0" w:color="auto"/>
      </w:divBdr>
    </w:div>
    <w:div w:id="630404382">
      <w:bodyDiv w:val="1"/>
      <w:marLeft w:val="0"/>
      <w:marRight w:val="0"/>
      <w:marTop w:val="0"/>
      <w:marBottom w:val="0"/>
      <w:divBdr>
        <w:top w:val="none" w:sz="0" w:space="0" w:color="auto"/>
        <w:left w:val="none" w:sz="0" w:space="0" w:color="auto"/>
        <w:bottom w:val="none" w:sz="0" w:space="0" w:color="auto"/>
        <w:right w:val="none" w:sz="0" w:space="0" w:color="auto"/>
      </w:divBdr>
    </w:div>
    <w:div w:id="634216409">
      <w:bodyDiv w:val="1"/>
      <w:marLeft w:val="0"/>
      <w:marRight w:val="0"/>
      <w:marTop w:val="0"/>
      <w:marBottom w:val="0"/>
      <w:divBdr>
        <w:top w:val="none" w:sz="0" w:space="0" w:color="auto"/>
        <w:left w:val="none" w:sz="0" w:space="0" w:color="auto"/>
        <w:bottom w:val="none" w:sz="0" w:space="0" w:color="auto"/>
        <w:right w:val="none" w:sz="0" w:space="0" w:color="auto"/>
      </w:divBdr>
    </w:div>
    <w:div w:id="639504672">
      <w:bodyDiv w:val="1"/>
      <w:marLeft w:val="0"/>
      <w:marRight w:val="0"/>
      <w:marTop w:val="0"/>
      <w:marBottom w:val="0"/>
      <w:divBdr>
        <w:top w:val="none" w:sz="0" w:space="0" w:color="auto"/>
        <w:left w:val="none" w:sz="0" w:space="0" w:color="auto"/>
        <w:bottom w:val="none" w:sz="0" w:space="0" w:color="auto"/>
        <w:right w:val="none" w:sz="0" w:space="0" w:color="auto"/>
      </w:divBdr>
    </w:div>
    <w:div w:id="658193801">
      <w:bodyDiv w:val="1"/>
      <w:marLeft w:val="0"/>
      <w:marRight w:val="0"/>
      <w:marTop w:val="0"/>
      <w:marBottom w:val="0"/>
      <w:divBdr>
        <w:top w:val="none" w:sz="0" w:space="0" w:color="auto"/>
        <w:left w:val="none" w:sz="0" w:space="0" w:color="auto"/>
        <w:bottom w:val="none" w:sz="0" w:space="0" w:color="auto"/>
        <w:right w:val="none" w:sz="0" w:space="0" w:color="auto"/>
      </w:divBdr>
    </w:div>
    <w:div w:id="663509230">
      <w:bodyDiv w:val="1"/>
      <w:marLeft w:val="0"/>
      <w:marRight w:val="0"/>
      <w:marTop w:val="0"/>
      <w:marBottom w:val="0"/>
      <w:divBdr>
        <w:top w:val="none" w:sz="0" w:space="0" w:color="auto"/>
        <w:left w:val="none" w:sz="0" w:space="0" w:color="auto"/>
        <w:bottom w:val="none" w:sz="0" w:space="0" w:color="auto"/>
        <w:right w:val="none" w:sz="0" w:space="0" w:color="auto"/>
      </w:divBdr>
    </w:div>
    <w:div w:id="749160257">
      <w:bodyDiv w:val="1"/>
      <w:marLeft w:val="0"/>
      <w:marRight w:val="0"/>
      <w:marTop w:val="0"/>
      <w:marBottom w:val="0"/>
      <w:divBdr>
        <w:top w:val="none" w:sz="0" w:space="0" w:color="auto"/>
        <w:left w:val="none" w:sz="0" w:space="0" w:color="auto"/>
        <w:bottom w:val="none" w:sz="0" w:space="0" w:color="auto"/>
        <w:right w:val="none" w:sz="0" w:space="0" w:color="auto"/>
      </w:divBdr>
    </w:div>
    <w:div w:id="773282910">
      <w:bodyDiv w:val="1"/>
      <w:marLeft w:val="0"/>
      <w:marRight w:val="0"/>
      <w:marTop w:val="0"/>
      <w:marBottom w:val="0"/>
      <w:divBdr>
        <w:top w:val="none" w:sz="0" w:space="0" w:color="auto"/>
        <w:left w:val="none" w:sz="0" w:space="0" w:color="auto"/>
        <w:bottom w:val="none" w:sz="0" w:space="0" w:color="auto"/>
        <w:right w:val="none" w:sz="0" w:space="0" w:color="auto"/>
      </w:divBdr>
    </w:div>
    <w:div w:id="789282730">
      <w:bodyDiv w:val="1"/>
      <w:marLeft w:val="0"/>
      <w:marRight w:val="0"/>
      <w:marTop w:val="0"/>
      <w:marBottom w:val="0"/>
      <w:divBdr>
        <w:top w:val="none" w:sz="0" w:space="0" w:color="auto"/>
        <w:left w:val="none" w:sz="0" w:space="0" w:color="auto"/>
        <w:bottom w:val="none" w:sz="0" w:space="0" w:color="auto"/>
        <w:right w:val="none" w:sz="0" w:space="0" w:color="auto"/>
      </w:divBdr>
    </w:div>
    <w:div w:id="818037912">
      <w:bodyDiv w:val="1"/>
      <w:marLeft w:val="0"/>
      <w:marRight w:val="0"/>
      <w:marTop w:val="0"/>
      <w:marBottom w:val="0"/>
      <w:divBdr>
        <w:top w:val="none" w:sz="0" w:space="0" w:color="auto"/>
        <w:left w:val="none" w:sz="0" w:space="0" w:color="auto"/>
        <w:bottom w:val="none" w:sz="0" w:space="0" w:color="auto"/>
        <w:right w:val="none" w:sz="0" w:space="0" w:color="auto"/>
      </w:divBdr>
    </w:div>
    <w:div w:id="842667552">
      <w:bodyDiv w:val="1"/>
      <w:marLeft w:val="0"/>
      <w:marRight w:val="0"/>
      <w:marTop w:val="0"/>
      <w:marBottom w:val="0"/>
      <w:divBdr>
        <w:top w:val="none" w:sz="0" w:space="0" w:color="auto"/>
        <w:left w:val="none" w:sz="0" w:space="0" w:color="auto"/>
        <w:bottom w:val="none" w:sz="0" w:space="0" w:color="auto"/>
        <w:right w:val="none" w:sz="0" w:space="0" w:color="auto"/>
      </w:divBdr>
    </w:div>
    <w:div w:id="847905827">
      <w:bodyDiv w:val="1"/>
      <w:marLeft w:val="0"/>
      <w:marRight w:val="0"/>
      <w:marTop w:val="0"/>
      <w:marBottom w:val="0"/>
      <w:divBdr>
        <w:top w:val="none" w:sz="0" w:space="0" w:color="auto"/>
        <w:left w:val="none" w:sz="0" w:space="0" w:color="auto"/>
        <w:bottom w:val="none" w:sz="0" w:space="0" w:color="auto"/>
        <w:right w:val="none" w:sz="0" w:space="0" w:color="auto"/>
      </w:divBdr>
    </w:div>
    <w:div w:id="896016846">
      <w:bodyDiv w:val="1"/>
      <w:marLeft w:val="0"/>
      <w:marRight w:val="0"/>
      <w:marTop w:val="0"/>
      <w:marBottom w:val="0"/>
      <w:divBdr>
        <w:top w:val="none" w:sz="0" w:space="0" w:color="auto"/>
        <w:left w:val="none" w:sz="0" w:space="0" w:color="auto"/>
        <w:bottom w:val="none" w:sz="0" w:space="0" w:color="auto"/>
        <w:right w:val="none" w:sz="0" w:space="0" w:color="auto"/>
      </w:divBdr>
    </w:div>
    <w:div w:id="900096929">
      <w:bodyDiv w:val="1"/>
      <w:marLeft w:val="0"/>
      <w:marRight w:val="0"/>
      <w:marTop w:val="0"/>
      <w:marBottom w:val="0"/>
      <w:divBdr>
        <w:top w:val="none" w:sz="0" w:space="0" w:color="auto"/>
        <w:left w:val="none" w:sz="0" w:space="0" w:color="auto"/>
        <w:bottom w:val="none" w:sz="0" w:space="0" w:color="auto"/>
        <w:right w:val="none" w:sz="0" w:space="0" w:color="auto"/>
      </w:divBdr>
    </w:div>
    <w:div w:id="908611739">
      <w:bodyDiv w:val="1"/>
      <w:marLeft w:val="0"/>
      <w:marRight w:val="0"/>
      <w:marTop w:val="0"/>
      <w:marBottom w:val="0"/>
      <w:divBdr>
        <w:top w:val="none" w:sz="0" w:space="0" w:color="auto"/>
        <w:left w:val="none" w:sz="0" w:space="0" w:color="auto"/>
        <w:bottom w:val="none" w:sz="0" w:space="0" w:color="auto"/>
        <w:right w:val="none" w:sz="0" w:space="0" w:color="auto"/>
      </w:divBdr>
    </w:div>
    <w:div w:id="955722848">
      <w:bodyDiv w:val="1"/>
      <w:marLeft w:val="0"/>
      <w:marRight w:val="0"/>
      <w:marTop w:val="0"/>
      <w:marBottom w:val="0"/>
      <w:divBdr>
        <w:top w:val="none" w:sz="0" w:space="0" w:color="auto"/>
        <w:left w:val="none" w:sz="0" w:space="0" w:color="auto"/>
        <w:bottom w:val="none" w:sz="0" w:space="0" w:color="auto"/>
        <w:right w:val="none" w:sz="0" w:space="0" w:color="auto"/>
      </w:divBdr>
    </w:div>
    <w:div w:id="986208547">
      <w:bodyDiv w:val="1"/>
      <w:marLeft w:val="0"/>
      <w:marRight w:val="0"/>
      <w:marTop w:val="0"/>
      <w:marBottom w:val="0"/>
      <w:divBdr>
        <w:top w:val="none" w:sz="0" w:space="0" w:color="auto"/>
        <w:left w:val="none" w:sz="0" w:space="0" w:color="auto"/>
        <w:bottom w:val="none" w:sz="0" w:space="0" w:color="auto"/>
        <w:right w:val="none" w:sz="0" w:space="0" w:color="auto"/>
      </w:divBdr>
    </w:div>
    <w:div w:id="989750313">
      <w:bodyDiv w:val="1"/>
      <w:marLeft w:val="0"/>
      <w:marRight w:val="0"/>
      <w:marTop w:val="0"/>
      <w:marBottom w:val="0"/>
      <w:divBdr>
        <w:top w:val="none" w:sz="0" w:space="0" w:color="auto"/>
        <w:left w:val="none" w:sz="0" w:space="0" w:color="auto"/>
        <w:bottom w:val="none" w:sz="0" w:space="0" w:color="auto"/>
        <w:right w:val="none" w:sz="0" w:space="0" w:color="auto"/>
      </w:divBdr>
    </w:div>
    <w:div w:id="1000743215">
      <w:bodyDiv w:val="1"/>
      <w:marLeft w:val="0"/>
      <w:marRight w:val="0"/>
      <w:marTop w:val="0"/>
      <w:marBottom w:val="0"/>
      <w:divBdr>
        <w:top w:val="none" w:sz="0" w:space="0" w:color="auto"/>
        <w:left w:val="none" w:sz="0" w:space="0" w:color="auto"/>
        <w:bottom w:val="none" w:sz="0" w:space="0" w:color="auto"/>
        <w:right w:val="none" w:sz="0" w:space="0" w:color="auto"/>
      </w:divBdr>
    </w:div>
    <w:div w:id="1004044118">
      <w:bodyDiv w:val="1"/>
      <w:marLeft w:val="0"/>
      <w:marRight w:val="0"/>
      <w:marTop w:val="0"/>
      <w:marBottom w:val="0"/>
      <w:divBdr>
        <w:top w:val="none" w:sz="0" w:space="0" w:color="auto"/>
        <w:left w:val="none" w:sz="0" w:space="0" w:color="auto"/>
        <w:bottom w:val="none" w:sz="0" w:space="0" w:color="auto"/>
        <w:right w:val="none" w:sz="0" w:space="0" w:color="auto"/>
      </w:divBdr>
    </w:div>
    <w:div w:id="1042250346">
      <w:bodyDiv w:val="1"/>
      <w:marLeft w:val="0"/>
      <w:marRight w:val="0"/>
      <w:marTop w:val="0"/>
      <w:marBottom w:val="0"/>
      <w:divBdr>
        <w:top w:val="none" w:sz="0" w:space="0" w:color="auto"/>
        <w:left w:val="none" w:sz="0" w:space="0" w:color="auto"/>
        <w:bottom w:val="none" w:sz="0" w:space="0" w:color="auto"/>
        <w:right w:val="none" w:sz="0" w:space="0" w:color="auto"/>
      </w:divBdr>
    </w:div>
    <w:div w:id="1062022744">
      <w:bodyDiv w:val="1"/>
      <w:marLeft w:val="0"/>
      <w:marRight w:val="0"/>
      <w:marTop w:val="0"/>
      <w:marBottom w:val="0"/>
      <w:divBdr>
        <w:top w:val="none" w:sz="0" w:space="0" w:color="auto"/>
        <w:left w:val="none" w:sz="0" w:space="0" w:color="auto"/>
        <w:bottom w:val="none" w:sz="0" w:space="0" w:color="auto"/>
        <w:right w:val="none" w:sz="0" w:space="0" w:color="auto"/>
      </w:divBdr>
    </w:div>
    <w:div w:id="1084301820">
      <w:bodyDiv w:val="1"/>
      <w:marLeft w:val="0"/>
      <w:marRight w:val="0"/>
      <w:marTop w:val="0"/>
      <w:marBottom w:val="0"/>
      <w:divBdr>
        <w:top w:val="none" w:sz="0" w:space="0" w:color="auto"/>
        <w:left w:val="none" w:sz="0" w:space="0" w:color="auto"/>
        <w:bottom w:val="none" w:sz="0" w:space="0" w:color="auto"/>
        <w:right w:val="none" w:sz="0" w:space="0" w:color="auto"/>
      </w:divBdr>
    </w:div>
    <w:div w:id="1098722317">
      <w:bodyDiv w:val="1"/>
      <w:marLeft w:val="0"/>
      <w:marRight w:val="0"/>
      <w:marTop w:val="0"/>
      <w:marBottom w:val="0"/>
      <w:divBdr>
        <w:top w:val="none" w:sz="0" w:space="0" w:color="auto"/>
        <w:left w:val="none" w:sz="0" w:space="0" w:color="auto"/>
        <w:bottom w:val="none" w:sz="0" w:space="0" w:color="auto"/>
        <w:right w:val="none" w:sz="0" w:space="0" w:color="auto"/>
      </w:divBdr>
    </w:div>
    <w:div w:id="1101606931">
      <w:bodyDiv w:val="1"/>
      <w:marLeft w:val="0"/>
      <w:marRight w:val="0"/>
      <w:marTop w:val="0"/>
      <w:marBottom w:val="0"/>
      <w:divBdr>
        <w:top w:val="none" w:sz="0" w:space="0" w:color="auto"/>
        <w:left w:val="none" w:sz="0" w:space="0" w:color="auto"/>
        <w:bottom w:val="none" w:sz="0" w:space="0" w:color="auto"/>
        <w:right w:val="none" w:sz="0" w:space="0" w:color="auto"/>
      </w:divBdr>
    </w:div>
    <w:div w:id="1167667816">
      <w:bodyDiv w:val="1"/>
      <w:marLeft w:val="0"/>
      <w:marRight w:val="0"/>
      <w:marTop w:val="0"/>
      <w:marBottom w:val="0"/>
      <w:divBdr>
        <w:top w:val="none" w:sz="0" w:space="0" w:color="auto"/>
        <w:left w:val="none" w:sz="0" w:space="0" w:color="auto"/>
        <w:bottom w:val="none" w:sz="0" w:space="0" w:color="auto"/>
        <w:right w:val="none" w:sz="0" w:space="0" w:color="auto"/>
      </w:divBdr>
    </w:div>
    <w:div w:id="1245451780">
      <w:bodyDiv w:val="1"/>
      <w:marLeft w:val="0"/>
      <w:marRight w:val="0"/>
      <w:marTop w:val="0"/>
      <w:marBottom w:val="0"/>
      <w:divBdr>
        <w:top w:val="none" w:sz="0" w:space="0" w:color="auto"/>
        <w:left w:val="none" w:sz="0" w:space="0" w:color="auto"/>
        <w:bottom w:val="none" w:sz="0" w:space="0" w:color="auto"/>
        <w:right w:val="none" w:sz="0" w:space="0" w:color="auto"/>
      </w:divBdr>
    </w:div>
    <w:div w:id="1362903903">
      <w:bodyDiv w:val="1"/>
      <w:marLeft w:val="0"/>
      <w:marRight w:val="0"/>
      <w:marTop w:val="0"/>
      <w:marBottom w:val="0"/>
      <w:divBdr>
        <w:top w:val="none" w:sz="0" w:space="0" w:color="auto"/>
        <w:left w:val="none" w:sz="0" w:space="0" w:color="auto"/>
        <w:bottom w:val="none" w:sz="0" w:space="0" w:color="auto"/>
        <w:right w:val="none" w:sz="0" w:space="0" w:color="auto"/>
      </w:divBdr>
    </w:div>
    <w:div w:id="1368289038">
      <w:bodyDiv w:val="1"/>
      <w:marLeft w:val="0"/>
      <w:marRight w:val="0"/>
      <w:marTop w:val="0"/>
      <w:marBottom w:val="0"/>
      <w:divBdr>
        <w:top w:val="none" w:sz="0" w:space="0" w:color="auto"/>
        <w:left w:val="none" w:sz="0" w:space="0" w:color="auto"/>
        <w:bottom w:val="none" w:sz="0" w:space="0" w:color="auto"/>
        <w:right w:val="none" w:sz="0" w:space="0" w:color="auto"/>
      </w:divBdr>
    </w:div>
    <w:div w:id="1374619984">
      <w:bodyDiv w:val="1"/>
      <w:marLeft w:val="0"/>
      <w:marRight w:val="0"/>
      <w:marTop w:val="0"/>
      <w:marBottom w:val="0"/>
      <w:divBdr>
        <w:top w:val="none" w:sz="0" w:space="0" w:color="auto"/>
        <w:left w:val="none" w:sz="0" w:space="0" w:color="auto"/>
        <w:bottom w:val="none" w:sz="0" w:space="0" w:color="auto"/>
        <w:right w:val="none" w:sz="0" w:space="0" w:color="auto"/>
      </w:divBdr>
    </w:div>
    <w:div w:id="1378511914">
      <w:bodyDiv w:val="1"/>
      <w:marLeft w:val="0"/>
      <w:marRight w:val="0"/>
      <w:marTop w:val="0"/>
      <w:marBottom w:val="0"/>
      <w:divBdr>
        <w:top w:val="none" w:sz="0" w:space="0" w:color="auto"/>
        <w:left w:val="none" w:sz="0" w:space="0" w:color="auto"/>
        <w:bottom w:val="none" w:sz="0" w:space="0" w:color="auto"/>
        <w:right w:val="none" w:sz="0" w:space="0" w:color="auto"/>
      </w:divBdr>
    </w:div>
    <w:div w:id="1511019226">
      <w:bodyDiv w:val="1"/>
      <w:marLeft w:val="0"/>
      <w:marRight w:val="0"/>
      <w:marTop w:val="0"/>
      <w:marBottom w:val="0"/>
      <w:divBdr>
        <w:top w:val="none" w:sz="0" w:space="0" w:color="auto"/>
        <w:left w:val="none" w:sz="0" w:space="0" w:color="auto"/>
        <w:bottom w:val="none" w:sz="0" w:space="0" w:color="auto"/>
        <w:right w:val="none" w:sz="0" w:space="0" w:color="auto"/>
      </w:divBdr>
    </w:div>
    <w:div w:id="1536385714">
      <w:bodyDiv w:val="1"/>
      <w:marLeft w:val="0"/>
      <w:marRight w:val="0"/>
      <w:marTop w:val="0"/>
      <w:marBottom w:val="0"/>
      <w:divBdr>
        <w:top w:val="none" w:sz="0" w:space="0" w:color="auto"/>
        <w:left w:val="none" w:sz="0" w:space="0" w:color="auto"/>
        <w:bottom w:val="none" w:sz="0" w:space="0" w:color="auto"/>
        <w:right w:val="none" w:sz="0" w:space="0" w:color="auto"/>
      </w:divBdr>
    </w:div>
    <w:div w:id="1548837468">
      <w:bodyDiv w:val="1"/>
      <w:marLeft w:val="0"/>
      <w:marRight w:val="0"/>
      <w:marTop w:val="0"/>
      <w:marBottom w:val="0"/>
      <w:divBdr>
        <w:top w:val="none" w:sz="0" w:space="0" w:color="auto"/>
        <w:left w:val="none" w:sz="0" w:space="0" w:color="auto"/>
        <w:bottom w:val="none" w:sz="0" w:space="0" w:color="auto"/>
        <w:right w:val="none" w:sz="0" w:space="0" w:color="auto"/>
      </w:divBdr>
    </w:div>
    <w:div w:id="1577206172">
      <w:bodyDiv w:val="1"/>
      <w:marLeft w:val="0"/>
      <w:marRight w:val="0"/>
      <w:marTop w:val="0"/>
      <w:marBottom w:val="0"/>
      <w:divBdr>
        <w:top w:val="none" w:sz="0" w:space="0" w:color="auto"/>
        <w:left w:val="none" w:sz="0" w:space="0" w:color="auto"/>
        <w:bottom w:val="none" w:sz="0" w:space="0" w:color="auto"/>
        <w:right w:val="none" w:sz="0" w:space="0" w:color="auto"/>
      </w:divBdr>
    </w:div>
    <w:div w:id="1610044472">
      <w:bodyDiv w:val="1"/>
      <w:marLeft w:val="0"/>
      <w:marRight w:val="0"/>
      <w:marTop w:val="0"/>
      <w:marBottom w:val="0"/>
      <w:divBdr>
        <w:top w:val="none" w:sz="0" w:space="0" w:color="auto"/>
        <w:left w:val="none" w:sz="0" w:space="0" w:color="auto"/>
        <w:bottom w:val="none" w:sz="0" w:space="0" w:color="auto"/>
        <w:right w:val="none" w:sz="0" w:space="0" w:color="auto"/>
      </w:divBdr>
    </w:div>
    <w:div w:id="1716348952">
      <w:bodyDiv w:val="1"/>
      <w:marLeft w:val="0"/>
      <w:marRight w:val="0"/>
      <w:marTop w:val="0"/>
      <w:marBottom w:val="0"/>
      <w:divBdr>
        <w:top w:val="none" w:sz="0" w:space="0" w:color="auto"/>
        <w:left w:val="none" w:sz="0" w:space="0" w:color="auto"/>
        <w:bottom w:val="none" w:sz="0" w:space="0" w:color="auto"/>
        <w:right w:val="none" w:sz="0" w:space="0" w:color="auto"/>
      </w:divBdr>
    </w:div>
    <w:div w:id="1721437467">
      <w:bodyDiv w:val="1"/>
      <w:marLeft w:val="0"/>
      <w:marRight w:val="0"/>
      <w:marTop w:val="0"/>
      <w:marBottom w:val="0"/>
      <w:divBdr>
        <w:top w:val="none" w:sz="0" w:space="0" w:color="auto"/>
        <w:left w:val="none" w:sz="0" w:space="0" w:color="auto"/>
        <w:bottom w:val="none" w:sz="0" w:space="0" w:color="auto"/>
        <w:right w:val="none" w:sz="0" w:space="0" w:color="auto"/>
      </w:divBdr>
    </w:div>
    <w:div w:id="1725449057">
      <w:bodyDiv w:val="1"/>
      <w:marLeft w:val="0"/>
      <w:marRight w:val="0"/>
      <w:marTop w:val="0"/>
      <w:marBottom w:val="0"/>
      <w:divBdr>
        <w:top w:val="none" w:sz="0" w:space="0" w:color="auto"/>
        <w:left w:val="none" w:sz="0" w:space="0" w:color="auto"/>
        <w:bottom w:val="none" w:sz="0" w:space="0" w:color="auto"/>
        <w:right w:val="none" w:sz="0" w:space="0" w:color="auto"/>
      </w:divBdr>
    </w:div>
    <w:div w:id="1812936872">
      <w:bodyDiv w:val="1"/>
      <w:marLeft w:val="0"/>
      <w:marRight w:val="0"/>
      <w:marTop w:val="0"/>
      <w:marBottom w:val="0"/>
      <w:divBdr>
        <w:top w:val="none" w:sz="0" w:space="0" w:color="auto"/>
        <w:left w:val="none" w:sz="0" w:space="0" w:color="auto"/>
        <w:bottom w:val="none" w:sz="0" w:space="0" w:color="auto"/>
        <w:right w:val="none" w:sz="0" w:space="0" w:color="auto"/>
      </w:divBdr>
    </w:div>
    <w:div w:id="1842574503">
      <w:bodyDiv w:val="1"/>
      <w:marLeft w:val="0"/>
      <w:marRight w:val="0"/>
      <w:marTop w:val="0"/>
      <w:marBottom w:val="0"/>
      <w:divBdr>
        <w:top w:val="none" w:sz="0" w:space="0" w:color="auto"/>
        <w:left w:val="none" w:sz="0" w:space="0" w:color="auto"/>
        <w:bottom w:val="none" w:sz="0" w:space="0" w:color="auto"/>
        <w:right w:val="none" w:sz="0" w:space="0" w:color="auto"/>
      </w:divBdr>
    </w:div>
    <w:div w:id="1847860857">
      <w:bodyDiv w:val="1"/>
      <w:marLeft w:val="0"/>
      <w:marRight w:val="0"/>
      <w:marTop w:val="0"/>
      <w:marBottom w:val="0"/>
      <w:divBdr>
        <w:top w:val="none" w:sz="0" w:space="0" w:color="auto"/>
        <w:left w:val="none" w:sz="0" w:space="0" w:color="auto"/>
        <w:bottom w:val="none" w:sz="0" w:space="0" w:color="auto"/>
        <w:right w:val="none" w:sz="0" w:space="0" w:color="auto"/>
      </w:divBdr>
    </w:div>
    <w:div w:id="1857033433">
      <w:bodyDiv w:val="1"/>
      <w:marLeft w:val="0"/>
      <w:marRight w:val="0"/>
      <w:marTop w:val="0"/>
      <w:marBottom w:val="0"/>
      <w:divBdr>
        <w:top w:val="none" w:sz="0" w:space="0" w:color="auto"/>
        <w:left w:val="none" w:sz="0" w:space="0" w:color="auto"/>
        <w:bottom w:val="none" w:sz="0" w:space="0" w:color="auto"/>
        <w:right w:val="none" w:sz="0" w:space="0" w:color="auto"/>
      </w:divBdr>
    </w:div>
    <w:div w:id="1865241589">
      <w:bodyDiv w:val="1"/>
      <w:marLeft w:val="0"/>
      <w:marRight w:val="0"/>
      <w:marTop w:val="0"/>
      <w:marBottom w:val="0"/>
      <w:divBdr>
        <w:top w:val="none" w:sz="0" w:space="0" w:color="auto"/>
        <w:left w:val="none" w:sz="0" w:space="0" w:color="auto"/>
        <w:bottom w:val="none" w:sz="0" w:space="0" w:color="auto"/>
        <w:right w:val="none" w:sz="0" w:space="0" w:color="auto"/>
      </w:divBdr>
    </w:div>
    <w:div w:id="1872498591">
      <w:bodyDiv w:val="1"/>
      <w:marLeft w:val="0"/>
      <w:marRight w:val="0"/>
      <w:marTop w:val="0"/>
      <w:marBottom w:val="0"/>
      <w:divBdr>
        <w:top w:val="none" w:sz="0" w:space="0" w:color="auto"/>
        <w:left w:val="none" w:sz="0" w:space="0" w:color="auto"/>
        <w:bottom w:val="none" w:sz="0" w:space="0" w:color="auto"/>
        <w:right w:val="none" w:sz="0" w:space="0" w:color="auto"/>
      </w:divBdr>
    </w:div>
    <w:div w:id="1898734710">
      <w:bodyDiv w:val="1"/>
      <w:marLeft w:val="0"/>
      <w:marRight w:val="0"/>
      <w:marTop w:val="0"/>
      <w:marBottom w:val="0"/>
      <w:divBdr>
        <w:top w:val="none" w:sz="0" w:space="0" w:color="auto"/>
        <w:left w:val="none" w:sz="0" w:space="0" w:color="auto"/>
        <w:bottom w:val="none" w:sz="0" w:space="0" w:color="auto"/>
        <w:right w:val="none" w:sz="0" w:space="0" w:color="auto"/>
      </w:divBdr>
    </w:div>
    <w:div w:id="1919172831">
      <w:bodyDiv w:val="1"/>
      <w:marLeft w:val="0"/>
      <w:marRight w:val="0"/>
      <w:marTop w:val="0"/>
      <w:marBottom w:val="0"/>
      <w:divBdr>
        <w:top w:val="none" w:sz="0" w:space="0" w:color="auto"/>
        <w:left w:val="none" w:sz="0" w:space="0" w:color="auto"/>
        <w:bottom w:val="none" w:sz="0" w:space="0" w:color="auto"/>
        <w:right w:val="none" w:sz="0" w:space="0" w:color="auto"/>
      </w:divBdr>
    </w:div>
    <w:div w:id="1931818166">
      <w:bodyDiv w:val="1"/>
      <w:marLeft w:val="0"/>
      <w:marRight w:val="0"/>
      <w:marTop w:val="0"/>
      <w:marBottom w:val="0"/>
      <w:divBdr>
        <w:top w:val="none" w:sz="0" w:space="0" w:color="auto"/>
        <w:left w:val="none" w:sz="0" w:space="0" w:color="auto"/>
        <w:bottom w:val="none" w:sz="0" w:space="0" w:color="auto"/>
        <w:right w:val="none" w:sz="0" w:space="0" w:color="auto"/>
      </w:divBdr>
    </w:div>
    <w:div w:id="1962222621">
      <w:bodyDiv w:val="1"/>
      <w:marLeft w:val="0"/>
      <w:marRight w:val="0"/>
      <w:marTop w:val="0"/>
      <w:marBottom w:val="0"/>
      <w:divBdr>
        <w:top w:val="none" w:sz="0" w:space="0" w:color="auto"/>
        <w:left w:val="none" w:sz="0" w:space="0" w:color="auto"/>
        <w:bottom w:val="none" w:sz="0" w:space="0" w:color="auto"/>
        <w:right w:val="none" w:sz="0" w:space="0" w:color="auto"/>
      </w:divBdr>
    </w:div>
    <w:div w:id="1968195302">
      <w:bodyDiv w:val="1"/>
      <w:marLeft w:val="0"/>
      <w:marRight w:val="0"/>
      <w:marTop w:val="0"/>
      <w:marBottom w:val="0"/>
      <w:divBdr>
        <w:top w:val="none" w:sz="0" w:space="0" w:color="auto"/>
        <w:left w:val="none" w:sz="0" w:space="0" w:color="auto"/>
        <w:bottom w:val="none" w:sz="0" w:space="0" w:color="auto"/>
        <w:right w:val="none" w:sz="0" w:space="0" w:color="auto"/>
      </w:divBdr>
    </w:div>
    <w:div w:id="2033460451">
      <w:bodyDiv w:val="1"/>
      <w:marLeft w:val="0"/>
      <w:marRight w:val="0"/>
      <w:marTop w:val="0"/>
      <w:marBottom w:val="0"/>
      <w:divBdr>
        <w:top w:val="none" w:sz="0" w:space="0" w:color="auto"/>
        <w:left w:val="none" w:sz="0" w:space="0" w:color="auto"/>
        <w:bottom w:val="none" w:sz="0" w:space="0" w:color="auto"/>
        <w:right w:val="none" w:sz="0" w:space="0" w:color="auto"/>
      </w:divBdr>
    </w:div>
    <w:div w:id="2043819225">
      <w:bodyDiv w:val="1"/>
      <w:marLeft w:val="0"/>
      <w:marRight w:val="0"/>
      <w:marTop w:val="0"/>
      <w:marBottom w:val="0"/>
      <w:divBdr>
        <w:top w:val="none" w:sz="0" w:space="0" w:color="auto"/>
        <w:left w:val="none" w:sz="0" w:space="0" w:color="auto"/>
        <w:bottom w:val="none" w:sz="0" w:space="0" w:color="auto"/>
        <w:right w:val="none" w:sz="0" w:space="0" w:color="auto"/>
      </w:divBdr>
    </w:div>
    <w:div w:id="2068187537">
      <w:bodyDiv w:val="1"/>
      <w:marLeft w:val="0"/>
      <w:marRight w:val="0"/>
      <w:marTop w:val="0"/>
      <w:marBottom w:val="0"/>
      <w:divBdr>
        <w:top w:val="none" w:sz="0" w:space="0" w:color="auto"/>
        <w:left w:val="none" w:sz="0" w:space="0" w:color="auto"/>
        <w:bottom w:val="none" w:sz="0" w:space="0" w:color="auto"/>
        <w:right w:val="none" w:sz="0" w:space="0" w:color="auto"/>
      </w:divBdr>
    </w:div>
    <w:div w:id="2098138084">
      <w:bodyDiv w:val="1"/>
      <w:marLeft w:val="0"/>
      <w:marRight w:val="0"/>
      <w:marTop w:val="0"/>
      <w:marBottom w:val="0"/>
      <w:divBdr>
        <w:top w:val="none" w:sz="0" w:space="0" w:color="auto"/>
        <w:left w:val="none" w:sz="0" w:space="0" w:color="auto"/>
        <w:bottom w:val="none" w:sz="0" w:space="0" w:color="auto"/>
        <w:right w:val="none" w:sz="0" w:space="0" w:color="auto"/>
      </w:divBdr>
    </w:div>
    <w:div w:id="2101366458">
      <w:bodyDiv w:val="1"/>
      <w:marLeft w:val="0"/>
      <w:marRight w:val="0"/>
      <w:marTop w:val="0"/>
      <w:marBottom w:val="0"/>
      <w:divBdr>
        <w:top w:val="none" w:sz="0" w:space="0" w:color="auto"/>
        <w:left w:val="none" w:sz="0" w:space="0" w:color="auto"/>
        <w:bottom w:val="none" w:sz="0" w:space="0" w:color="auto"/>
        <w:right w:val="none" w:sz="0" w:space="0" w:color="auto"/>
      </w:divBdr>
    </w:div>
    <w:div w:id="2109501690">
      <w:bodyDiv w:val="1"/>
      <w:marLeft w:val="0"/>
      <w:marRight w:val="0"/>
      <w:marTop w:val="0"/>
      <w:marBottom w:val="0"/>
      <w:divBdr>
        <w:top w:val="none" w:sz="0" w:space="0" w:color="auto"/>
        <w:left w:val="none" w:sz="0" w:space="0" w:color="auto"/>
        <w:bottom w:val="none" w:sz="0" w:space="0" w:color="auto"/>
        <w:right w:val="none" w:sz="0" w:space="0" w:color="auto"/>
      </w:divBdr>
    </w:div>
    <w:div w:id="2113426988">
      <w:bodyDiv w:val="1"/>
      <w:marLeft w:val="0"/>
      <w:marRight w:val="0"/>
      <w:marTop w:val="0"/>
      <w:marBottom w:val="0"/>
      <w:divBdr>
        <w:top w:val="none" w:sz="0" w:space="0" w:color="auto"/>
        <w:left w:val="none" w:sz="0" w:space="0" w:color="auto"/>
        <w:bottom w:val="none" w:sz="0" w:space="0" w:color="auto"/>
        <w:right w:val="none" w:sz="0" w:space="0" w:color="auto"/>
      </w:divBdr>
    </w:div>
    <w:div w:id="213779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sbomb.com/news/statsbomb-conference-2021-research-paper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tatsbomb.com/news/statsbomb-conference-research-papers-1/"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tatsbomb/open-data" TargetMode="External"/><Relationship Id="rId11" Type="http://schemas.openxmlformats.org/officeDocument/2006/relationships/hyperlink" Target="https://statsbomb.com/news/statsbomb-conference-2024-research-papers/" TargetMode="External"/><Relationship Id="rId5" Type="http://schemas.openxmlformats.org/officeDocument/2006/relationships/webSettings" Target="webSettings.xml"/><Relationship Id="rId10" Type="http://schemas.openxmlformats.org/officeDocument/2006/relationships/hyperlink" Target="https://statsbomb.com/news/statsbomb-conference-2023-research-papers/" TargetMode="External"/><Relationship Id="rId4" Type="http://schemas.openxmlformats.org/officeDocument/2006/relationships/settings" Target="settings.xml"/><Relationship Id="rId9" Type="http://schemas.openxmlformats.org/officeDocument/2006/relationships/hyperlink" Target="https://statsbomb.com/articles/soccer/statsbomb-conference-2022-research-pa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Nar23</b:Tag>
    <b:SourceType>JournalArticle</b:SourceType>
    <b:Guid>{C2C98636-F915-45B9-8D1D-190511EB9445}</b:Guid>
    <b:Title>An xG of Their Own: Using Expected Goals to Explore the Analytical Shortcomings of Misapplied Gender Schemas in Football</b:Title>
    <b:Year>2023</b:Year>
    <b:Pages>1-18</b:Pages>
    <b:JournalName>Journal of Sport Management</b:JournalName>
    <b:Author>
      <b:Author>
        <b:NameList>
          <b:Person>
            <b:Last>Narayanan</b:Last>
            <b:First>Sachin</b:First>
            <b:Middle>&amp; Pifer, Nathan.</b:Middle>
          </b:Person>
        </b:NameList>
      </b:Author>
    </b:Author>
    <b:RefOrder>3</b:RefOrder>
  </b:Source>
  <b:Source>
    <b:Tag>Mar24</b:Tag>
    <b:SourceType>ConferenceProceedings</b:SourceType>
    <b:Guid>{9290E807-79CA-4763-82A8-5DD384892612}</b:Guid>
    <b:Title>Footedness: How important is it? Which is better, a brilliant right footer or an average left footer?</b:Title>
    <b:Year>2024</b:Year>
    <b:Pages>22</b:Pages>
    <b:ConferenceName>StatsBomb Conference</b:ConferenceName>
    <b:City>Manchester</b:City>
    <b:Publisher>StatsBomb</b:Publisher>
    <b:Author>
      <b:Author>
        <b:NameList>
          <b:Person>
            <b:Last>Carter</b:Last>
            <b:First>Mark</b:First>
          </b:Person>
        </b:NameList>
      </b:Author>
    </b:Author>
    <b:RefOrder>4</b:RefOrder>
  </b:Source>
  <b:Source>
    <b:Tag>Alf23</b:Tag>
    <b:SourceType>InternetSite</b:SourceType>
    <b:Guid>{81F2B48A-7172-481B-BE02-A0999C32AE4B}</b:Guid>
    <b:Title>How to Build Your Own Expected Goals (xG) Model</b:Title>
    <b:Year>2023</b:Year>
    <b:InternetSiteTitle>Medium</b:InternetSiteTitle>
    <b:Month>April</b:Month>
    <b:Day>12</b:Day>
    <b:URL>https://medium.com/@alf.19x/how-to-build-your-own-expected-goals-xg-model-2bd186dccdf7</b:URL>
    <b:Author>
      <b:Author>
        <b:NameList>
          <b:Person>
            <b:Last>Hakim</b:Last>
            <b:First>Alfian</b:First>
          </b:Person>
        </b:NameList>
      </b:Author>
    </b:Author>
    <b:RefOrder>5</b:RefOrder>
  </b:Source>
  <b:Source>
    <b:Tag>Whi23</b:Tag>
    <b:SourceType>InternetSite</b:SourceType>
    <b:Guid>{B5CBEBF8-62D9-4F5C-9C96-533513D078F0}</b:Guid>
    <b:Author>
      <b:Author>
        <b:NameList>
          <b:Person>
            <b:Last>Whitmore</b:Last>
            <b:First>Jonny</b:First>
          </b:Person>
        </b:NameList>
      </b:Author>
    </b:Author>
    <b:Title>What Is Expected Goals (xG)?</b:Title>
    <b:InternetSiteTitle>The Analyst</b:InternetSiteTitle>
    <b:Year>2023</b:Year>
    <b:Month>August</b:Month>
    <b:Day>8</b:Day>
    <b:URL>https://theanalyst.com/2023/08/what-is-expected-goals-xg</b:URL>
    <b:RefOrder>6</b:RefOrder>
  </b:Source>
  <b:Source>
    <b:Tag>Roc24</b:Tag>
    <b:SourceType>Report</b:SourceType>
    <b:Guid>{AB42EBC1-298C-4F86-9D13-2DE853ABB958}</b:Guid>
    <b:Author>
      <b:Author>
        <b:NameList>
          <b:Person>
            <b:Last>Roccetti</b:Last>
            <b:First>Marco</b:First>
            <b:Middle>&amp; Berveglieri, Filippo &amp; Cappiello, Giuseppe</b:Middle>
          </b:Person>
        </b:NameList>
      </b:Author>
    </b:Author>
    <b:Title>Football Data Analysis: The Predictive Power of Expected Goals (xG)</b:Title>
    <b:Year>2024</b:Year>
    <b:RefOrder>2</b:RefOrder>
  </b:Source>
  <b:Source>
    <b:Tag>Mea23</b:Tag>
    <b:SourceType>JournalArticle</b:SourceType>
    <b:Guid>{1B3FA041-AF05-4915-9BF4-0600AF1DB729}</b:Guid>
    <b:Author>
      <b:Author>
        <b:NameList>
          <b:Person>
            <b:Last>Mead</b:Last>
            <b:First>James</b:First>
            <b:Middle>&amp; O'Hare, Anthony &amp; McMenemy, Paul</b:Middle>
          </b:Person>
        </b:NameList>
      </b:Author>
    </b:Author>
    <b:Title>Expected goals in football: Improving model performance and demonstrating value.</b:Title>
    <b:Year>2023</b:Year>
    <b:Pages>18</b:Pages>
    <b:JournalName>PLOS ONE</b:JournalName>
    <b:RefOrder>7</b:RefOrder>
  </b:Source>
  <b:Source>
    <b:Tag>Man23</b:Tag>
    <b:SourceType>ConferenceProceedings</b:SourceType>
    <b:Guid>{AE9589AD-9A8F-4990-B7D2-BFA963948F82}</b:Guid>
    <b:Author>
      <b:Author>
        <b:NameList>
          <b:Person>
            <b:Last>Manuel Mendez</b:Last>
            <b:First>Carlos</b:First>
            <b:Middle>Montero, and Manuel Nuñez</b:Middle>
          </b:Person>
        </b:NameList>
      </b:Author>
    </b:Author>
    <b:Title>Improving the Expected Goal value in football using Multilayer Perceptron Networks</b:Title>
    <b:Year>2023</b:Year>
    <b:Pages>12</b:Pages>
    <b:ConferenceName>15th Asian Conference on Intelligent Information and Database Systems</b:ConferenceName>
    <b:City>Phuket, Thailand</b:City>
    <b:RefOrder>8</b:RefOrder>
  </b:Source>
  <b:Source>
    <b:Tag>THE20</b:Tag>
    <b:SourceType>DocumentFromInternetSite</b:SourceType>
    <b:Guid>{70C6D83C-8D55-41C8-BA54-1FBAA2F7A6DC}</b:Guid>
    <b:Title>THE FOOTBALL ANALYTICS HANDBOOK</b:Title>
    <b:Year>2020</b:Year>
    <b:URL>https://soccerment.com/wp-content/uploads/2020/07/handbook_fa.pdf</b:URL>
    <b:InternetSiteTitle>soccerment</b:InternetSiteTitle>
    <b:RefOrder>1</b:RefOrder>
  </b:Source>
</b:Sources>
</file>

<file path=customXml/itemProps1.xml><?xml version="1.0" encoding="utf-8"?>
<ds:datastoreItem xmlns:ds="http://schemas.openxmlformats.org/officeDocument/2006/customXml" ds:itemID="{EB4C5D1B-2917-454F-9631-375C3DEE1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4</Pages>
  <Words>1410</Words>
  <Characters>8038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 Guechtouli</dc:creator>
  <cp:keywords/>
  <dc:description/>
  <cp:lastModifiedBy>Anis Guechtouli</cp:lastModifiedBy>
  <cp:revision>46</cp:revision>
  <cp:lastPrinted>2025-01-25T13:12:00Z</cp:lastPrinted>
  <dcterms:created xsi:type="dcterms:W3CDTF">2025-01-24T14:49:00Z</dcterms:created>
  <dcterms:modified xsi:type="dcterms:W3CDTF">2025-01-26T09:02:00Z</dcterms:modified>
</cp:coreProperties>
</file>