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93D2" w14:textId="77777777" w:rsidR="003A79CA" w:rsidRDefault="00000000" w:rsidP="001F6097">
      <w:pPr>
        <w:pStyle w:val="Ttulo"/>
        <w:jc w:val="center"/>
      </w:pPr>
      <w:bookmarkStart w:id="0" w:name="_x76l8xteytae" w:colFirst="0" w:colLast="0"/>
      <w:bookmarkStart w:id="1" w:name="_Hlk196738272"/>
      <w:bookmarkEnd w:id="0"/>
      <w:bookmarkEnd w:id="1"/>
      <w:r>
        <w:rPr>
          <w:noProof/>
          <w:sz w:val="68"/>
          <w:szCs w:val="68"/>
        </w:rPr>
        <w:drawing>
          <wp:anchor distT="114300" distB="114300" distL="114300" distR="114300" simplePos="0" relativeHeight="251658240" behindDoc="0" locked="0" layoutInCell="1" hidden="0" allowOverlap="1" wp14:anchorId="38F8ACAB" wp14:editId="3704FA02">
            <wp:simplePos x="0" y="0"/>
            <wp:positionH relativeFrom="page">
              <wp:posOffset>6107475</wp:posOffset>
            </wp:positionH>
            <wp:positionV relativeFrom="page">
              <wp:posOffset>120376</wp:posOffset>
            </wp:positionV>
            <wp:extent cx="1311637" cy="720723"/>
            <wp:effectExtent l="0" t="0" r="0" b="0"/>
            <wp:wrapTopAndBottom distT="114300" distB="11430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1311637" cy="720723"/>
                    </a:xfrm>
                    <a:prstGeom prst="rect">
                      <a:avLst/>
                    </a:prstGeom>
                    <a:ln/>
                  </pic:spPr>
                </pic:pic>
              </a:graphicData>
            </a:graphic>
          </wp:anchor>
        </w:drawing>
      </w:r>
      <w:r>
        <w:t>Procesamiento Digital de Señales</w:t>
      </w:r>
    </w:p>
    <w:p w14:paraId="5CF4DF31" w14:textId="34F7521E" w:rsidR="003A79CA" w:rsidRPr="00FB327D" w:rsidRDefault="00FB327D" w:rsidP="001F6097">
      <w:pPr>
        <w:pStyle w:val="Subttulo"/>
        <w:jc w:val="center"/>
        <w:rPr>
          <w:u w:val="single"/>
        </w:rPr>
      </w:pPr>
      <w:bookmarkStart w:id="2" w:name="_lelkbq7djswp" w:colFirst="0" w:colLast="0"/>
      <w:bookmarkEnd w:id="2"/>
      <w:r>
        <w:t xml:space="preserve">Laboratorio </w:t>
      </w:r>
      <w:r w:rsidR="00774508">
        <w:t>N°</w:t>
      </w:r>
      <w:r>
        <w:t>2</w:t>
      </w:r>
    </w:p>
    <w:p w14:paraId="3923370A" w14:textId="77777777" w:rsidR="003A79CA" w:rsidRDefault="00000000" w:rsidP="00FB327D">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1703451D" w14:textId="77777777" w:rsidR="003A79CA" w:rsidRPr="001F6097" w:rsidRDefault="00000000" w:rsidP="00FB327D">
      <w:pPr>
        <w:rPr>
          <w:sz w:val="28"/>
          <w:szCs w:val="28"/>
        </w:rPr>
      </w:pPr>
      <w:r w:rsidRPr="001F6097">
        <w:rPr>
          <w:sz w:val="28"/>
          <w:szCs w:val="28"/>
        </w:rPr>
        <w:t>Integrantes:</w:t>
      </w:r>
    </w:p>
    <w:p w14:paraId="737F3223" w14:textId="77777777" w:rsidR="003A79CA" w:rsidRPr="001F6097" w:rsidRDefault="00000000" w:rsidP="00FB327D">
      <w:pPr>
        <w:rPr>
          <w:sz w:val="28"/>
          <w:szCs w:val="28"/>
        </w:rPr>
      </w:pPr>
      <w:r w:rsidRPr="001F6097">
        <w:rPr>
          <w:sz w:val="28"/>
          <w:szCs w:val="28"/>
        </w:rPr>
        <w:t>-Cabeza, Miguel Augusto</w:t>
      </w:r>
    </w:p>
    <w:p w14:paraId="71B3694A" w14:textId="77777777" w:rsidR="003A79CA" w:rsidRPr="001F6097" w:rsidRDefault="00000000" w:rsidP="00FB327D">
      <w:pPr>
        <w:rPr>
          <w:sz w:val="28"/>
          <w:szCs w:val="28"/>
        </w:rPr>
      </w:pPr>
      <w:r w:rsidRPr="001F6097">
        <w:rPr>
          <w:sz w:val="28"/>
          <w:szCs w:val="28"/>
        </w:rPr>
        <w:t>-Matienzo, Lucca Nicolás</w:t>
      </w:r>
    </w:p>
    <w:p w14:paraId="2AA659B8" w14:textId="2FE820A1" w:rsidR="0010776C" w:rsidRPr="001F6097" w:rsidRDefault="00000000" w:rsidP="00FB327D">
      <w:pPr>
        <w:rPr>
          <w:sz w:val="28"/>
          <w:szCs w:val="28"/>
        </w:rPr>
      </w:pPr>
      <w:r w:rsidRPr="001F6097">
        <w:rPr>
          <w:sz w:val="28"/>
          <w:szCs w:val="28"/>
        </w:rPr>
        <w:t>-Villafañe, María de los Ángeles</w:t>
      </w:r>
    </w:p>
    <w:p w14:paraId="21DAC6EF" w14:textId="77777777" w:rsidR="0010776C" w:rsidRDefault="0010776C" w:rsidP="00FB327D">
      <w:pPr>
        <w:rPr>
          <w:sz w:val="32"/>
          <w:szCs w:val="32"/>
        </w:rPr>
      </w:pPr>
      <w:r>
        <w:br w:type="page"/>
      </w:r>
    </w:p>
    <w:p w14:paraId="3F49D91F" w14:textId="3539FE65" w:rsidR="0010776C" w:rsidRPr="0010776C" w:rsidRDefault="0010776C" w:rsidP="001F6097">
      <w:pPr>
        <w:pStyle w:val="Ttulo3"/>
        <w:rPr>
          <w:sz w:val="34"/>
          <w:szCs w:val="34"/>
        </w:rPr>
      </w:pPr>
      <w:bookmarkStart w:id="3" w:name="_Toc196735231"/>
      <w:r>
        <w:lastRenderedPageBreak/>
        <w:t>Índice</w:t>
      </w:r>
      <w:bookmarkEnd w:id="3"/>
      <w:r w:rsidR="00FB327D">
        <w:tab/>
      </w:r>
    </w:p>
    <w:sdt>
      <w:sdtPr>
        <w:rPr>
          <w:rFonts w:ascii="Times New Roman" w:eastAsia="Arial" w:hAnsi="Times New Roman" w:cs="Times New Roman"/>
          <w:color w:val="auto"/>
          <w:sz w:val="22"/>
          <w:szCs w:val="22"/>
          <w:lang w:val="es-ES"/>
        </w:rPr>
        <w:id w:val="-1514446848"/>
        <w:docPartObj>
          <w:docPartGallery w:val="Table of Contents"/>
          <w:docPartUnique/>
        </w:docPartObj>
      </w:sdtPr>
      <w:sdtEndPr>
        <w:rPr>
          <w:b/>
          <w:bCs/>
        </w:rPr>
      </w:sdtEndPr>
      <w:sdtContent>
        <w:p w14:paraId="713DCD97" w14:textId="27C8868A" w:rsidR="001F6097" w:rsidRDefault="001F6097">
          <w:pPr>
            <w:pStyle w:val="TtuloTDC"/>
          </w:pPr>
          <w:r>
            <w:rPr>
              <w:lang w:val="es-ES"/>
            </w:rPr>
            <w:t>Contenido</w:t>
          </w:r>
        </w:p>
        <w:p w14:paraId="0F8CCC58" w14:textId="738051E9" w:rsidR="001F6097" w:rsidRDefault="001F6097">
          <w:pPr>
            <w:pStyle w:val="TDC3"/>
            <w:tabs>
              <w:tab w:val="right" w:leader="dot" w:pos="10153"/>
            </w:tabs>
            <w:rPr>
              <w:rFonts w:asciiTheme="minorHAnsi" w:eastAsiaTheme="minorEastAsia" w:hAnsiTheme="minorHAnsi" w:cstheme="minorBidi"/>
              <w:noProof/>
              <w:shd w:val="clear" w:color="auto" w:fill="auto"/>
            </w:rPr>
          </w:pPr>
          <w:r>
            <w:fldChar w:fldCharType="begin"/>
          </w:r>
          <w:r>
            <w:instrText xml:space="preserve"> TOC \o "1-3" \h \z \u </w:instrText>
          </w:r>
          <w:r>
            <w:fldChar w:fldCharType="separate"/>
          </w:r>
          <w:hyperlink w:anchor="_Toc196735231" w:history="1">
            <w:r w:rsidRPr="00D555A7">
              <w:rPr>
                <w:rStyle w:val="Hipervnculo"/>
                <w:noProof/>
              </w:rPr>
              <w:t>Índice</w:t>
            </w:r>
            <w:r>
              <w:rPr>
                <w:noProof/>
                <w:webHidden/>
              </w:rPr>
              <w:tab/>
            </w:r>
            <w:r>
              <w:rPr>
                <w:noProof/>
                <w:webHidden/>
              </w:rPr>
              <w:fldChar w:fldCharType="begin"/>
            </w:r>
            <w:r>
              <w:rPr>
                <w:noProof/>
                <w:webHidden/>
              </w:rPr>
              <w:instrText xml:space="preserve"> PAGEREF _Toc196735231 \h </w:instrText>
            </w:r>
            <w:r>
              <w:rPr>
                <w:noProof/>
                <w:webHidden/>
              </w:rPr>
            </w:r>
            <w:r>
              <w:rPr>
                <w:noProof/>
                <w:webHidden/>
              </w:rPr>
              <w:fldChar w:fldCharType="separate"/>
            </w:r>
            <w:r>
              <w:rPr>
                <w:noProof/>
                <w:webHidden/>
              </w:rPr>
              <w:t>1</w:t>
            </w:r>
            <w:r>
              <w:rPr>
                <w:noProof/>
                <w:webHidden/>
              </w:rPr>
              <w:fldChar w:fldCharType="end"/>
            </w:r>
          </w:hyperlink>
        </w:p>
        <w:p w14:paraId="2787FBED" w14:textId="712DE7F5" w:rsidR="001F6097" w:rsidRDefault="00000000">
          <w:pPr>
            <w:pStyle w:val="TDC3"/>
            <w:tabs>
              <w:tab w:val="right" w:leader="dot" w:pos="10153"/>
            </w:tabs>
            <w:rPr>
              <w:rFonts w:asciiTheme="minorHAnsi" w:eastAsiaTheme="minorEastAsia" w:hAnsiTheme="minorHAnsi" w:cstheme="minorBidi"/>
              <w:noProof/>
              <w:shd w:val="clear" w:color="auto" w:fill="auto"/>
            </w:rPr>
          </w:pPr>
          <w:hyperlink w:anchor="_Toc196735232" w:history="1">
            <w:r w:rsidR="001F6097" w:rsidRPr="00D555A7">
              <w:rPr>
                <w:rStyle w:val="Hipervnculo"/>
                <w:noProof/>
              </w:rPr>
              <w:t>Actividad 1</w:t>
            </w:r>
            <w:r w:rsidR="001F6097">
              <w:rPr>
                <w:noProof/>
                <w:webHidden/>
              </w:rPr>
              <w:tab/>
            </w:r>
            <w:r w:rsidR="001F6097">
              <w:rPr>
                <w:noProof/>
                <w:webHidden/>
              </w:rPr>
              <w:fldChar w:fldCharType="begin"/>
            </w:r>
            <w:r w:rsidR="001F6097">
              <w:rPr>
                <w:noProof/>
                <w:webHidden/>
              </w:rPr>
              <w:instrText xml:space="preserve"> PAGEREF _Toc196735232 \h </w:instrText>
            </w:r>
            <w:r w:rsidR="001F6097">
              <w:rPr>
                <w:noProof/>
                <w:webHidden/>
              </w:rPr>
            </w:r>
            <w:r w:rsidR="001F6097">
              <w:rPr>
                <w:noProof/>
                <w:webHidden/>
              </w:rPr>
              <w:fldChar w:fldCharType="separate"/>
            </w:r>
            <w:r w:rsidR="001F6097">
              <w:rPr>
                <w:noProof/>
                <w:webHidden/>
              </w:rPr>
              <w:t>2</w:t>
            </w:r>
            <w:r w:rsidR="001F6097">
              <w:rPr>
                <w:noProof/>
                <w:webHidden/>
              </w:rPr>
              <w:fldChar w:fldCharType="end"/>
            </w:r>
          </w:hyperlink>
        </w:p>
        <w:p w14:paraId="26D8702B" w14:textId="09251C8D" w:rsidR="001F6097" w:rsidRDefault="00000000">
          <w:pPr>
            <w:pStyle w:val="TDC3"/>
            <w:tabs>
              <w:tab w:val="right" w:leader="dot" w:pos="10153"/>
            </w:tabs>
            <w:rPr>
              <w:rFonts w:asciiTheme="minorHAnsi" w:eastAsiaTheme="minorEastAsia" w:hAnsiTheme="minorHAnsi" w:cstheme="minorBidi"/>
              <w:noProof/>
              <w:shd w:val="clear" w:color="auto" w:fill="auto"/>
            </w:rPr>
          </w:pPr>
          <w:hyperlink w:anchor="_Toc196735233" w:history="1">
            <w:r w:rsidR="001F6097" w:rsidRPr="00D555A7">
              <w:rPr>
                <w:rStyle w:val="Hipervnculo"/>
                <w:noProof/>
              </w:rPr>
              <w:t>Actividad 2</w:t>
            </w:r>
            <w:r w:rsidR="001F6097">
              <w:rPr>
                <w:noProof/>
                <w:webHidden/>
              </w:rPr>
              <w:tab/>
            </w:r>
            <w:r w:rsidR="001F6097">
              <w:rPr>
                <w:noProof/>
                <w:webHidden/>
              </w:rPr>
              <w:fldChar w:fldCharType="begin"/>
            </w:r>
            <w:r w:rsidR="001F6097">
              <w:rPr>
                <w:noProof/>
                <w:webHidden/>
              </w:rPr>
              <w:instrText xml:space="preserve"> PAGEREF _Toc196735233 \h </w:instrText>
            </w:r>
            <w:r w:rsidR="001F6097">
              <w:rPr>
                <w:noProof/>
                <w:webHidden/>
              </w:rPr>
            </w:r>
            <w:r w:rsidR="001F6097">
              <w:rPr>
                <w:noProof/>
                <w:webHidden/>
              </w:rPr>
              <w:fldChar w:fldCharType="separate"/>
            </w:r>
            <w:r w:rsidR="001F6097">
              <w:rPr>
                <w:noProof/>
                <w:webHidden/>
              </w:rPr>
              <w:t>4</w:t>
            </w:r>
            <w:r w:rsidR="001F6097">
              <w:rPr>
                <w:noProof/>
                <w:webHidden/>
              </w:rPr>
              <w:fldChar w:fldCharType="end"/>
            </w:r>
          </w:hyperlink>
        </w:p>
        <w:p w14:paraId="5853D685" w14:textId="38E03741" w:rsidR="001F6097" w:rsidRDefault="00000000">
          <w:pPr>
            <w:pStyle w:val="TDC3"/>
            <w:tabs>
              <w:tab w:val="right" w:leader="dot" w:pos="10153"/>
            </w:tabs>
            <w:rPr>
              <w:rFonts w:asciiTheme="minorHAnsi" w:eastAsiaTheme="minorEastAsia" w:hAnsiTheme="minorHAnsi" w:cstheme="minorBidi"/>
              <w:noProof/>
              <w:shd w:val="clear" w:color="auto" w:fill="auto"/>
            </w:rPr>
          </w:pPr>
          <w:hyperlink w:anchor="_Toc196735234" w:history="1">
            <w:r w:rsidR="001F6097" w:rsidRPr="00D555A7">
              <w:rPr>
                <w:rStyle w:val="Hipervnculo"/>
                <w:noProof/>
              </w:rPr>
              <w:t>Actividad 3</w:t>
            </w:r>
            <w:r w:rsidR="001F6097">
              <w:rPr>
                <w:noProof/>
                <w:webHidden/>
              </w:rPr>
              <w:tab/>
            </w:r>
            <w:r w:rsidR="001F6097">
              <w:rPr>
                <w:noProof/>
                <w:webHidden/>
              </w:rPr>
              <w:fldChar w:fldCharType="begin"/>
            </w:r>
            <w:r w:rsidR="001F6097">
              <w:rPr>
                <w:noProof/>
                <w:webHidden/>
              </w:rPr>
              <w:instrText xml:space="preserve"> PAGEREF _Toc196735234 \h </w:instrText>
            </w:r>
            <w:r w:rsidR="001F6097">
              <w:rPr>
                <w:noProof/>
                <w:webHidden/>
              </w:rPr>
            </w:r>
            <w:r w:rsidR="001F6097">
              <w:rPr>
                <w:noProof/>
                <w:webHidden/>
              </w:rPr>
              <w:fldChar w:fldCharType="separate"/>
            </w:r>
            <w:r w:rsidR="001F6097">
              <w:rPr>
                <w:noProof/>
                <w:webHidden/>
              </w:rPr>
              <w:t>5</w:t>
            </w:r>
            <w:r w:rsidR="001F6097">
              <w:rPr>
                <w:noProof/>
                <w:webHidden/>
              </w:rPr>
              <w:fldChar w:fldCharType="end"/>
            </w:r>
          </w:hyperlink>
        </w:p>
        <w:p w14:paraId="23598F4C" w14:textId="49953BE5" w:rsidR="001F6097" w:rsidRDefault="00000000">
          <w:pPr>
            <w:pStyle w:val="TDC3"/>
            <w:tabs>
              <w:tab w:val="right" w:leader="dot" w:pos="10153"/>
            </w:tabs>
            <w:rPr>
              <w:rFonts w:asciiTheme="minorHAnsi" w:eastAsiaTheme="minorEastAsia" w:hAnsiTheme="minorHAnsi" w:cstheme="minorBidi"/>
              <w:noProof/>
              <w:shd w:val="clear" w:color="auto" w:fill="auto"/>
            </w:rPr>
          </w:pPr>
          <w:hyperlink w:anchor="_Toc196735235" w:history="1">
            <w:r w:rsidR="001F6097" w:rsidRPr="00D555A7">
              <w:rPr>
                <w:rStyle w:val="Hipervnculo"/>
                <w:noProof/>
              </w:rPr>
              <w:t>Actividad 4</w:t>
            </w:r>
            <w:r w:rsidR="001F6097">
              <w:rPr>
                <w:noProof/>
                <w:webHidden/>
              </w:rPr>
              <w:tab/>
            </w:r>
            <w:r w:rsidR="001F6097">
              <w:rPr>
                <w:noProof/>
                <w:webHidden/>
              </w:rPr>
              <w:fldChar w:fldCharType="begin"/>
            </w:r>
            <w:r w:rsidR="001F6097">
              <w:rPr>
                <w:noProof/>
                <w:webHidden/>
              </w:rPr>
              <w:instrText xml:space="preserve"> PAGEREF _Toc196735235 \h </w:instrText>
            </w:r>
            <w:r w:rsidR="001F6097">
              <w:rPr>
                <w:noProof/>
                <w:webHidden/>
              </w:rPr>
            </w:r>
            <w:r w:rsidR="001F6097">
              <w:rPr>
                <w:noProof/>
                <w:webHidden/>
              </w:rPr>
              <w:fldChar w:fldCharType="separate"/>
            </w:r>
            <w:r w:rsidR="001F6097">
              <w:rPr>
                <w:noProof/>
                <w:webHidden/>
              </w:rPr>
              <w:t>5</w:t>
            </w:r>
            <w:r w:rsidR="001F6097">
              <w:rPr>
                <w:noProof/>
                <w:webHidden/>
              </w:rPr>
              <w:fldChar w:fldCharType="end"/>
            </w:r>
          </w:hyperlink>
        </w:p>
        <w:p w14:paraId="3DDB2E6D" w14:textId="3FACC5DD" w:rsidR="001F6097" w:rsidRDefault="00000000">
          <w:pPr>
            <w:pStyle w:val="TDC3"/>
            <w:tabs>
              <w:tab w:val="right" w:leader="dot" w:pos="10153"/>
            </w:tabs>
            <w:rPr>
              <w:rFonts w:asciiTheme="minorHAnsi" w:eastAsiaTheme="minorEastAsia" w:hAnsiTheme="minorHAnsi" w:cstheme="minorBidi"/>
              <w:noProof/>
              <w:shd w:val="clear" w:color="auto" w:fill="auto"/>
            </w:rPr>
          </w:pPr>
          <w:hyperlink w:anchor="_Toc196735236" w:history="1">
            <w:r w:rsidR="001F6097" w:rsidRPr="00D555A7">
              <w:rPr>
                <w:rStyle w:val="Hipervnculo"/>
                <w:noProof/>
              </w:rPr>
              <w:t>Actividad 5</w:t>
            </w:r>
            <w:r w:rsidR="001F6097">
              <w:rPr>
                <w:noProof/>
                <w:webHidden/>
              </w:rPr>
              <w:tab/>
            </w:r>
            <w:r w:rsidR="001F6097">
              <w:rPr>
                <w:noProof/>
                <w:webHidden/>
              </w:rPr>
              <w:fldChar w:fldCharType="begin"/>
            </w:r>
            <w:r w:rsidR="001F6097">
              <w:rPr>
                <w:noProof/>
                <w:webHidden/>
              </w:rPr>
              <w:instrText xml:space="preserve"> PAGEREF _Toc196735236 \h </w:instrText>
            </w:r>
            <w:r w:rsidR="001F6097">
              <w:rPr>
                <w:noProof/>
                <w:webHidden/>
              </w:rPr>
            </w:r>
            <w:r w:rsidR="001F6097">
              <w:rPr>
                <w:noProof/>
                <w:webHidden/>
              </w:rPr>
              <w:fldChar w:fldCharType="separate"/>
            </w:r>
            <w:r w:rsidR="001F6097">
              <w:rPr>
                <w:noProof/>
                <w:webHidden/>
              </w:rPr>
              <w:t>5</w:t>
            </w:r>
            <w:r w:rsidR="001F6097">
              <w:rPr>
                <w:noProof/>
                <w:webHidden/>
              </w:rPr>
              <w:fldChar w:fldCharType="end"/>
            </w:r>
          </w:hyperlink>
        </w:p>
        <w:p w14:paraId="6B050261" w14:textId="1C90E0F2" w:rsidR="001F6097" w:rsidRDefault="001F6097">
          <w:r>
            <w:rPr>
              <w:b/>
              <w:bCs/>
              <w:lang w:val="es-ES"/>
            </w:rPr>
            <w:fldChar w:fldCharType="end"/>
          </w:r>
        </w:p>
      </w:sdtContent>
    </w:sdt>
    <w:p w14:paraId="0752835F" w14:textId="77777777" w:rsidR="0010776C" w:rsidRPr="0010776C" w:rsidRDefault="0010776C" w:rsidP="00FB327D"/>
    <w:p w14:paraId="4E84C06E" w14:textId="77777777" w:rsidR="0010776C" w:rsidRDefault="0010776C" w:rsidP="00FB327D">
      <w:pPr>
        <w:sectPr w:rsidR="0010776C" w:rsidSect="00FB327D">
          <w:headerReference w:type="default" r:id="rId9"/>
          <w:headerReference w:type="first" r:id="rId10"/>
          <w:pgSz w:w="11909" w:h="16834"/>
          <w:pgMar w:top="873" w:right="873" w:bottom="873" w:left="873" w:header="720" w:footer="720" w:gutter="0"/>
          <w:pgNumType w:start="0"/>
          <w:cols w:space="720"/>
          <w:titlePg/>
        </w:sectPr>
      </w:pPr>
    </w:p>
    <w:p w14:paraId="6174DEC5" w14:textId="0F1B5E5F" w:rsidR="00B909DF" w:rsidRDefault="0010776C" w:rsidP="00FB327D">
      <w:pPr>
        <w:pStyle w:val="Ttulo3"/>
      </w:pPr>
      <w:bookmarkStart w:id="4" w:name="_Toc196735232"/>
      <w:r>
        <w:lastRenderedPageBreak/>
        <w:t>Actividad 1</w:t>
      </w:r>
      <w:bookmarkEnd w:id="4"/>
    </w:p>
    <w:p w14:paraId="09E9D8E7" w14:textId="2D523ADC" w:rsidR="00FB327D" w:rsidRPr="00FB327D" w:rsidRDefault="00FB327D" w:rsidP="001F6097">
      <w:pPr>
        <w:jc w:val="both"/>
        <w:rPr>
          <w:rStyle w:val="markedcontent"/>
        </w:rPr>
      </w:pPr>
      <w:r>
        <w:rPr>
          <w:rStyle w:val="markedcontent"/>
        </w:rPr>
        <w:t>A</w:t>
      </w:r>
      <w:r w:rsidRPr="00FB327D">
        <w:rPr>
          <w:rStyle w:val="markedcontent"/>
        </w:rPr>
        <w:t xml:space="preserve">plicando la Transformada Rápida de Fourier (FFT) encontrar la Serie de Fourier de Tiempo Discreto de las señales periódicas de tiempo discreto </w:t>
      </w:r>
      <w:r w:rsidRPr="00FB327D">
        <w:rPr>
          <w:rStyle w:val="markedcontent"/>
          <w:rFonts w:ascii="Cambria Math" w:hAnsi="Cambria Math" w:cs="Cambria Math"/>
        </w:rPr>
        <w:t>𝑥</w:t>
      </w:r>
      <w:r w:rsidRPr="00FB327D">
        <w:rPr>
          <w:rStyle w:val="markedcontent"/>
        </w:rPr>
        <w:t>7[</w:t>
      </w:r>
      <w:r w:rsidRPr="00FB327D">
        <w:rPr>
          <w:rStyle w:val="markedcontent"/>
          <w:rFonts w:ascii="Cambria Math" w:hAnsi="Cambria Math" w:cs="Cambria Math"/>
        </w:rPr>
        <w:t>𝑛</w:t>
      </w:r>
      <w:r w:rsidRPr="00FB327D">
        <w:rPr>
          <w:rStyle w:val="markedcontent"/>
        </w:rPr>
        <w:t xml:space="preserve">] y </w:t>
      </w:r>
      <w:r w:rsidRPr="00FB327D">
        <w:rPr>
          <w:rStyle w:val="markedcontent"/>
          <w:rFonts w:ascii="Cambria Math" w:hAnsi="Cambria Math" w:cs="Cambria Math"/>
        </w:rPr>
        <w:t>𝑥</w:t>
      </w:r>
      <w:r w:rsidRPr="00FB327D">
        <w:rPr>
          <w:rStyle w:val="markedcontent"/>
        </w:rPr>
        <w:t>8[</w:t>
      </w:r>
      <w:r w:rsidRPr="00FB327D">
        <w:rPr>
          <w:rStyle w:val="markedcontent"/>
          <w:rFonts w:ascii="Cambria Math" w:hAnsi="Cambria Math" w:cs="Cambria Math"/>
        </w:rPr>
        <w:t>𝑛</w:t>
      </w:r>
      <w:r w:rsidRPr="00FB327D">
        <w:rPr>
          <w:rStyle w:val="markedcontent"/>
        </w:rPr>
        <w:t>] obtenidas en la Práctica de Laboratorio N°1.</w:t>
      </w:r>
      <w:r w:rsidRPr="00FB327D">
        <w:br/>
      </w:r>
      <w:r w:rsidRPr="00FB327D">
        <w:rPr>
          <w:rStyle w:val="markedcontent"/>
        </w:rPr>
        <w:t xml:space="preserve">Indicar la relación entre la Serie de Fourier de Tiempo Discreto obtenida con la Serie de Fourier correspondiente a la señal periódica de tiempo continuo: </w:t>
      </w:r>
    </w:p>
    <w:p w14:paraId="6B32D575" w14:textId="67EF59A7" w:rsidR="00FB327D" w:rsidRPr="00FB327D" w:rsidRDefault="00FB327D" w:rsidP="00FB327D">
      <w:r w:rsidRPr="00FB327D">
        <w:br/>
      </w:r>
      <w:r w:rsidRPr="00FB327D">
        <w:rPr>
          <w:rStyle w:val="markedcontent"/>
          <w:rFonts w:ascii="Cambria Math" w:hAnsi="Cambria Math" w:cs="Cambria Math"/>
        </w:rPr>
        <w:t>𝑥</w:t>
      </w:r>
      <w:r w:rsidRPr="00FB327D">
        <w:rPr>
          <w:rStyle w:val="markedcontent"/>
        </w:rPr>
        <w:t>(</w:t>
      </w:r>
      <w:r w:rsidRPr="00FB327D">
        <w:rPr>
          <w:rStyle w:val="markedcontent"/>
          <w:rFonts w:ascii="Cambria Math" w:hAnsi="Cambria Math" w:cs="Cambria Math"/>
        </w:rPr>
        <w:t>𝑡</w:t>
      </w:r>
      <w:r w:rsidRPr="00FB327D">
        <w:rPr>
          <w:rStyle w:val="markedcontent"/>
        </w:rPr>
        <w:t>) =</w:t>
      </w:r>
      <w:r w:rsidRPr="00FB327D">
        <w:rPr>
          <w:rStyle w:val="markedcontent"/>
          <w:rFonts w:ascii="Cambria Math" w:hAnsi="Cambria Math" w:cs="Cambria Math"/>
        </w:rPr>
        <w:t>𝑠𝑒𝑛𝑜</w:t>
      </w:r>
      <w:r w:rsidRPr="00FB327D">
        <w:rPr>
          <w:rStyle w:val="markedcontent"/>
        </w:rPr>
        <w:t>(80</w:t>
      </w:r>
      <w:r w:rsidRPr="00FB327D">
        <w:rPr>
          <w:rStyle w:val="markedcontent"/>
          <w:rFonts w:ascii="Cambria Math" w:hAnsi="Cambria Math" w:cs="Cambria Math"/>
        </w:rPr>
        <w:t>𝜋𝑡</w:t>
      </w:r>
      <w:r w:rsidRPr="00FB327D">
        <w:rPr>
          <w:rStyle w:val="markedcontent"/>
        </w:rPr>
        <w:t>)+cos(120</w:t>
      </w:r>
      <w:r w:rsidRPr="00FB327D">
        <w:rPr>
          <w:rStyle w:val="markedcontent"/>
          <w:rFonts w:ascii="Cambria Math" w:hAnsi="Cambria Math" w:cs="Cambria Math"/>
        </w:rPr>
        <w:t>𝜋𝑡</w:t>
      </w:r>
      <w:r w:rsidRPr="00FB327D">
        <w:rPr>
          <w:rStyle w:val="markedcontent"/>
        </w:rPr>
        <w:t>)</w:t>
      </w:r>
    </w:p>
    <w:p w14:paraId="01AFADEB" w14:textId="77777777" w:rsidR="00FB327D" w:rsidRPr="00FB327D" w:rsidRDefault="00FB327D" w:rsidP="00FB327D"/>
    <w:p w14:paraId="026B6CAB" w14:textId="3159E9F3" w:rsidR="00FB327D" w:rsidRDefault="00FB327D" w:rsidP="008274CC">
      <w:pPr>
        <w:jc w:val="center"/>
      </w:pPr>
      <w:r>
        <w:rPr>
          <w:noProof/>
        </w:rPr>
        <w:drawing>
          <wp:inline distT="0" distB="0" distL="0" distR="0" wp14:anchorId="2A7D5B3C" wp14:editId="330A688E">
            <wp:extent cx="6448425" cy="3867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8425" cy="3867150"/>
                    </a:xfrm>
                    <a:prstGeom prst="rect">
                      <a:avLst/>
                    </a:prstGeom>
                    <a:noFill/>
                    <a:ln>
                      <a:noFill/>
                    </a:ln>
                  </pic:spPr>
                </pic:pic>
              </a:graphicData>
            </a:graphic>
          </wp:inline>
        </w:drawing>
      </w:r>
    </w:p>
    <w:p w14:paraId="24928CDE" w14:textId="3BF4FE4A" w:rsidR="00FB327D" w:rsidRDefault="00FB327D" w:rsidP="001F6097">
      <w:pPr>
        <w:jc w:val="both"/>
      </w:pPr>
      <w:r>
        <w:t xml:space="preserve">Observamos que ambas señales (x7 y x8) tienen las mismas componentes armónicas de 40 y 60 </w:t>
      </w:r>
      <w:proofErr w:type="spellStart"/>
      <w:r>
        <w:t>hz</w:t>
      </w:r>
      <w:proofErr w:type="spellEnd"/>
      <w:r>
        <w:t xml:space="preserve"> con misma amplitud. Esto es porque ambas señales se generan a partir de la mismas suma de ondas senoidales diferenciándose solamente en el tiempo de muestreo.</w:t>
      </w:r>
    </w:p>
    <w:p w14:paraId="71F25031" w14:textId="223A39F1" w:rsidR="00FB327D" w:rsidRDefault="00FB327D" w:rsidP="001F6097">
      <w:pPr>
        <w:jc w:val="both"/>
      </w:pPr>
      <w:r>
        <w:t>A partir de la función</w:t>
      </w:r>
      <w:r w:rsidR="00F25E65">
        <w:t xml:space="preserve"> x(t)</w:t>
      </w:r>
      <w:r>
        <w:t xml:space="preserve"> planteada en el enunciado</w:t>
      </w:r>
      <w:r w:rsidR="00F25E65">
        <w:t xml:space="preserve">, podemos extraer la frecuencia en Hz de ambos términos de la suma sabiendo que: </w:t>
      </w:r>
      <m:oMath>
        <m:r>
          <w:rPr>
            <w:rFonts w:ascii="Cambria Math" w:hAnsi="Cambria Math"/>
          </w:rPr>
          <m:t>sen(ωt)=sen(2πft)</m:t>
        </m:r>
      </m:oMath>
      <w:r w:rsidR="00F25E65">
        <w:t>. Entonces x(t) es una suma de ondas senoidales de 40 y 60 Hz. Debido a la forma en que esta expresada la función, ya se conoce el resultado de aplicarle la Serie de Fourier. Asimismo, como los coeficientes de ambos términos es igual a 1. Entonces el espectro de frecuencia de la señal x(t) en efecto, es idéntica al espectro de frecuencias de x7 y x8 expresado en las gráficas.</w:t>
      </w:r>
    </w:p>
    <w:p w14:paraId="6E61E267" w14:textId="77777777" w:rsidR="00F25E65" w:rsidRDefault="00F25E65">
      <w:r>
        <w:br w:type="page"/>
      </w:r>
    </w:p>
    <w:p w14:paraId="39E9879C" w14:textId="77777777" w:rsidR="00F25E65" w:rsidRDefault="00F25E65" w:rsidP="00FB327D"/>
    <w:p w14:paraId="1F9B3532" w14:textId="3C378B58" w:rsidR="00F25E65" w:rsidRDefault="00F25E65" w:rsidP="001F6097">
      <w:pPr>
        <w:jc w:val="both"/>
      </w:pPr>
      <w:r>
        <w:t>Por último, si graficamos la función x(t) de tiempo continuo. Podremos observar que la forma de onda sigue perfectamente el patrón de puntos discretos de x7 y x8. Por lo cual podemos asumir que x(t) es igual a la función de origen de donde se obtuvieron las muestras de x7 y x8.</w:t>
      </w:r>
    </w:p>
    <w:p w14:paraId="683FB191" w14:textId="77777777" w:rsidR="00F25E65" w:rsidRDefault="00F25E65" w:rsidP="00FB327D"/>
    <w:p w14:paraId="0AEF2D3F" w14:textId="034C84B4" w:rsidR="00F25E65" w:rsidRPr="00FB327D" w:rsidRDefault="00F25E65" w:rsidP="008274CC">
      <w:pPr>
        <w:jc w:val="center"/>
      </w:pPr>
      <w:r>
        <w:rPr>
          <w:noProof/>
        </w:rPr>
        <w:drawing>
          <wp:inline distT="0" distB="0" distL="0" distR="0" wp14:anchorId="4EAC8054" wp14:editId="5AE0F60F">
            <wp:extent cx="5848350" cy="4391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C78791B" w14:textId="77777777" w:rsidR="008274CC" w:rsidRDefault="008274CC">
      <w:pPr>
        <w:rPr>
          <w:color w:val="434343"/>
          <w:sz w:val="28"/>
          <w:szCs w:val="28"/>
        </w:rPr>
      </w:pPr>
      <w:r>
        <w:br w:type="page"/>
      </w:r>
    </w:p>
    <w:p w14:paraId="061C2CAC" w14:textId="365EC356" w:rsidR="0010776C" w:rsidRDefault="0010776C" w:rsidP="00FB327D">
      <w:pPr>
        <w:pStyle w:val="Ttulo3"/>
      </w:pPr>
      <w:bookmarkStart w:id="5" w:name="_Toc196735233"/>
      <w:r>
        <w:lastRenderedPageBreak/>
        <w:t>Actividad 2</w:t>
      </w:r>
      <w:bookmarkEnd w:id="5"/>
    </w:p>
    <w:p w14:paraId="713C2C26" w14:textId="7F72E1F8" w:rsidR="00F25E65" w:rsidRDefault="00F25E65" w:rsidP="00F25E65">
      <w:pPr>
        <w:pStyle w:val="Sinespaciado"/>
        <w:rPr>
          <w:rFonts w:ascii="Cambria Math" w:hAnsi="Cambria Math" w:cs="Cambria Math"/>
        </w:rPr>
      </w:pPr>
      <w:r>
        <w:t xml:space="preserve">Analizar la Serie de Fourier de Tiempo Discreto obtenida para la señal </w:t>
      </w:r>
      <w:r>
        <w:rPr>
          <w:rFonts w:ascii="Cambria Math" w:hAnsi="Cambria Math" w:cs="Cambria Math"/>
        </w:rPr>
        <w:t>𝑥</w:t>
      </w:r>
      <w:r>
        <w:rPr>
          <w:sz w:val="16"/>
          <w:szCs w:val="16"/>
        </w:rPr>
        <w:t>7[</w:t>
      </w:r>
      <w:r>
        <w:rPr>
          <w:rFonts w:ascii="Cambria Math" w:hAnsi="Cambria Math" w:cs="Cambria Math"/>
          <w:sz w:val="16"/>
          <w:szCs w:val="16"/>
        </w:rPr>
        <w:t>𝑛</w:t>
      </w:r>
      <w:r>
        <w:rPr>
          <w:sz w:val="16"/>
          <w:szCs w:val="16"/>
        </w:rPr>
        <w:t>]</w:t>
      </w:r>
      <w:r>
        <w:t>,</w:t>
      </w:r>
      <w:r w:rsidR="008274CC">
        <w:t xml:space="preserve"> </w:t>
      </w:r>
      <w:r>
        <w:t xml:space="preserve">si </w:t>
      </w:r>
      <w:r w:rsidR="008274CC">
        <w:t>en lugar</w:t>
      </w:r>
      <w:r>
        <w:t xml:space="preserve"> de considerar el periodo fundamental </w:t>
      </w:r>
      <w:r>
        <w:rPr>
          <w:rFonts w:ascii="Cambria Math" w:hAnsi="Cambria Math" w:cs="Cambria Math"/>
        </w:rPr>
        <w:t>𝑁</w:t>
      </w:r>
      <w:r>
        <w:t xml:space="preserve"> se considera el periodo </w:t>
      </w:r>
      <w:r>
        <w:rPr>
          <w:rFonts w:ascii="Cambria Math" w:hAnsi="Cambria Math" w:cs="Cambria Math"/>
        </w:rPr>
        <w:t>𝑁</w:t>
      </w:r>
      <w:r>
        <w:rPr>
          <w:sz w:val="16"/>
          <w:szCs w:val="16"/>
        </w:rPr>
        <w:t xml:space="preserve">′ </w:t>
      </w:r>
      <w:r>
        <w:t>=</w:t>
      </w:r>
      <w:r w:rsidR="008274CC">
        <w:t>2.</w:t>
      </w:r>
      <w:r w:rsidR="008274CC">
        <w:rPr>
          <w:rFonts w:ascii="Cambria Math" w:hAnsi="Cambria Math" w:cs="Cambria Math"/>
        </w:rPr>
        <w:t xml:space="preserve"> 𝑁</w:t>
      </w:r>
    </w:p>
    <w:p w14:paraId="30868D38" w14:textId="77777777" w:rsidR="008274CC" w:rsidRDefault="008274CC" w:rsidP="00F25E65">
      <w:pPr>
        <w:pStyle w:val="Sinespaciado"/>
        <w:rPr>
          <w:rFonts w:ascii="Cambria Math" w:hAnsi="Cambria Math" w:cs="Cambria Math"/>
        </w:rPr>
      </w:pPr>
    </w:p>
    <w:p w14:paraId="378FC7DB" w14:textId="38A2F644" w:rsidR="008274CC" w:rsidRDefault="008274CC" w:rsidP="008274CC">
      <w:pPr>
        <w:pStyle w:val="Sinespaciado"/>
        <w:jc w:val="center"/>
      </w:pPr>
      <w:r>
        <w:rPr>
          <w:rFonts w:ascii="Cambria Math" w:hAnsi="Cambria Math" w:cs="Cambria Math"/>
          <w:noProof/>
        </w:rPr>
        <w:drawing>
          <wp:inline distT="0" distB="0" distL="0" distR="0" wp14:anchorId="3EE8D9F3" wp14:editId="72FA2BDC">
            <wp:extent cx="6134100" cy="30534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8540" cy="3055669"/>
                    </a:xfrm>
                    <a:prstGeom prst="rect">
                      <a:avLst/>
                    </a:prstGeom>
                    <a:noFill/>
                    <a:ln>
                      <a:noFill/>
                    </a:ln>
                  </pic:spPr>
                </pic:pic>
              </a:graphicData>
            </a:graphic>
          </wp:inline>
        </w:drawing>
      </w:r>
    </w:p>
    <w:p w14:paraId="59F081AF" w14:textId="4E7BEED7" w:rsidR="008274CC" w:rsidRDefault="008274CC" w:rsidP="001F6097">
      <w:pPr>
        <w:pStyle w:val="Sinespaciado"/>
        <w:jc w:val="both"/>
      </w:pPr>
      <w:r>
        <w:t xml:space="preserve">A través de Python aplicamos el algoritmo FFT que es una implementación de la DFT (Transformada discreta de Fourier) ya que aplicado a un periodo u otro </w:t>
      </w:r>
      <w:proofErr w:type="spellStart"/>
      <w:r>
        <w:t>numero</w:t>
      </w:r>
      <w:proofErr w:type="spellEnd"/>
      <w:r>
        <w:t xml:space="preserve"> finito de muestras, se obtiene un resultado equivalente al análisis de la serie de Fourier de tiempo discreto. Podemos observar </w:t>
      </w:r>
      <w:r w:rsidR="001F6097">
        <w:t>que,</w:t>
      </w:r>
      <w:r>
        <w:t xml:space="preserve"> si tomamos 2 periodos de la señal, el espectro de frecuencias no se ve alterado.</w:t>
      </w:r>
    </w:p>
    <w:p w14:paraId="07368D97" w14:textId="77777777" w:rsidR="008274CC" w:rsidRDefault="008274CC">
      <w:pPr>
        <w:rPr>
          <w:color w:val="434343"/>
          <w:sz w:val="28"/>
          <w:szCs w:val="28"/>
        </w:rPr>
      </w:pPr>
      <w:r>
        <w:br w:type="page"/>
      </w:r>
    </w:p>
    <w:p w14:paraId="359EF036" w14:textId="352C7FFB" w:rsidR="0010776C" w:rsidRDefault="0010776C" w:rsidP="001F6097">
      <w:pPr>
        <w:pStyle w:val="Ttulo3"/>
        <w:jc w:val="both"/>
      </w:pPr>
      <w:bookmarkStart w:id="6" w:name="_Toc196735234"/>
      <w:r>
        <w:lastRenderedPageBreak/>
        <w:t>Actividad 3</w:t>
      </w:r>
      <w:bookmarkEnd w:id="6"/>
    </w:p>
    <w:p w14:paraId="3DC48E49" w14:textId="30046F3F" w:rsidR="008274CC" w:rsidRPr="008274CC" w:rsidRDefault="008274CC" w:rsidP="001F6097">
      <w:pPr>
        <w:jc w:val="both"/>
        <w:rPr>
          <w:rStyle w:val="markedcontent"/>
        </w:rPr>
      </w:pPr>
      <w:r w:rsidRPr="008274CC">
        <w:rPr>
          <w:rStyle w:val="markedcontent"/>
        </w:rPr>
        <w:t xml:space="preserve">A partir de la señal periódica de tiempo discreto </w:t>
      </w:r>
      <w:r w:rsidRPr="008274CC">
        <w:rPr>
          <w:rStyle w:val="markedcontent"/>
          <w:rFonts w:ascii="Cambria Math" w:hAnsi="Cambria Math" w:cs="Cambria Math"/>
        </w:rPr>
        <w:t>𝑥</w:t>
      </w:r>
      <w:r w:rsidRPr="008274CC">
        <w:rPr>
          <w:rStyle w:val="markedcontent"/>
          <w:sz w:val="16"/>
          <w:szCs w:val="16"/>
        </w:rPr>
        <w:t>7[</w:t>
      </w:r>
      <w:r w:rsidRPr="008274CC">
        <w:rPr>
          <w:rStyle w:val="markedcontent"/>
          <w:rFonts w:ascii="Cambria Math" w:hAnsi="Cambria Math" w:cs="Cambria Math"/>
          <w:sz w:val="16"/>
          <w:szCs w:val="16"/>
        </w:rPr>
        <w:t>𝑛</w:t>
      </w:r>
      <w:r w:rsidRPr="008274CC">
        <w:rPr>
          <w:rStyle w:val="markedcontent"/>
          <w:sz w:val="16"/>
          <w:szCs w:val="16"/>
        </w:rPr>
        <w:t>]</w:t>
      </w:r>
      <w:r w:rsidRPr="008274CC">
        <w:rPr>
          <w:rStyle w:val="markedcontent"/>
        </w:rPr>
        <w:t xml:space="preserve"> se obtiene la señal </w:t>
      </w:r>
      <w:r w:rsidRPr="008274CC">
        <w:rPr>
          <w:rStyle w:val="markedcontent"/>
          <w:rFonts w:ascii="Cambria Math" w:hAnsi="Cambria Math" w:cs="Cambria Math"/>
        </w:rPr>
        <w:t>𝑥</w:t>
      </w:r>
      <w:r w:rsidRPr="008274CC">
        <w:rPr>
          <w:rStyle w:val="markedcontent"/>
          <w:sz w:val="16"/>
          <w:szCs w:val="16"/>
        </w:rPr>
        <w:t>9[</w:t>
      </w:r>
      <w:r w:rsidRPr="008274CC">
        <w:rPr>
          <w:rStyle w:val="markedcontent"/>
          <w:rFonts w:ascii="Cambria Math" w:hAnsi="Cambria Math" w:cs="Cambria Math"/>
          <w:sz w:val="16"/>
          <w:szCs w:val="16"/>
        </w:rPr>
        <w:t>𝑛</w:t>
      </w:r>
      <w:r w:rsidRPr="008274CC">
        <w:rPr>
          <w:rStyle w:val="markedcontent"/>
          <w:sz w:val="16"/>
          <w:szCs w:val="16"/>
        </w:rPr>
        <w:t>]</w:t>
      </w:r>
      <w:r w:rsidRPr="008274CC">
        <w:rPr>
          <w:rStyle w:val="markedcontent"/>
        </w:rPr>
        <w:t xml:space="preserve"> </w:t>
      </w:r>
      <w:r w:rsidRPr="008274CC">
        <w:t>intercalando</w:t>
      </w:r>
      <w:r w:rsidRPr="008274CC">
        <w:rPr>
          <w:rStyle w:val="markedcontent"/>
        </w:rPr>
        <w:t xml:space="preserve"> valores nulos entre cada muestra: </w:t>
      </w:r>
    </w:p>
    <w:p w14:paraId="7BC7F5C1" w14:textId="23C3380A" w:rsidR="008274CC" w:rsidRDefault="008274CC" w:rsidP="001F6097">
      <w:r w:rsidRPr="008274CC">
        <w:rPr>
          <w:noProof/>
        </w:rPr>
        <w:drawing>
          <wp:inline distT="0" distB="0" distL="0" distR="0" wp14:anchorId="7374B368" wp14:editId="5F1390EB">
            <wp:extent cx="2181529" cy="4001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529" cy="400106"/>
                    </a:xfrm>
                    <a:prstGeom prst="rect">
                      <a:avLst/>
                    </a:prstGeom>
                  </pic:spPr>
                </pic:pic>
              </a:graphicData>
            </a:graphic>
          </wp:inline>
        </w:drawing>
      </w:r>
      <w:r w:rsidRPr="008274CC">
        <w:br/>
      </w:r>
      <w:r w:rsidRPr="008274CC">
        <w:rPr>
          <w:rStyle w:val="markedcontent"/>
        </w:rPr>
        <w:t>Analizar la Serie de Fourier de Tiempo Discreto</w:t>
      </w:r>
      <w:r w:rsidR="001F6097">
        <w:rPr>
          <w:rStyle w:val="markedcontent"/>
        </w:rPr>
        <w:t xml:space="preserve"> </w:t>
      </w:r>
      <w:r w:rsidRPr="008274CC">
        <w:rPr>
          <w:rStyle w:val="markedcontent"/>
        </w:rPr>
        <w:t xml:space="preserve">obtenida para la señal </w:t>
      </w:r>
      <w:r w:rsidRPr="008274CC">
        <w:rPr>
          <w:rStyle w:val="markedcontent"/>
          <w:rFonts w:ascii="Cambria Math" w:hAnsi="Cambria Math" w:cs="Cambria Math"/>
        </w:rPr>
        <w:t>𝑥</w:t>
      </w:r>
      <w:r w:rsidRPr="008274CC">
        <w:rPr>
          <w:rStyle w:val="markedcontent"/>
          <w:sz w:val="16"/>
          <w:szCs w:val="16"/>
        </w:rPr>
        <w:t>9[</w:t>
      </w:r>
      <w:r w:rsidRPr="008274CC">
        <w:rPr>
          <w:rStyle w:val="markedcontent"/>
          <w:rFonts w:ascii="Cambria Math" w:hAnsi="Cambria Math" w:cs="Cambria Math"/>
          <w:sz w:val="16"/>
          <w:szCs w:val="16"/>
        </w:rPr>
        <w:t>𝑛</w:t>
      </w:r>
      <w:r w:rsidRPr="008274CC">
        <w:rPr>
          <w:rStyle w:val="markedcontent"/>
          <w:sz w:val="16"/>
          <w:szCs w:val="16"/>
        </w:rPr>
        <w:t>]</w:t>
      </w:r>
      <w:r w:rsidRPr="008274CC">
        <w:br/>
      </w:r>
    </w:p>
    <w:p w14:paraId="769B87B3" w14:textId="32286C55" w:rsidR="008274CC" w:rsidRPr="008274CC" w:rsidRDefault="008274CC" w:rsidP="008274CC">
      <w:pPr>
        <w:jc w:val="center"/>
      </w:pPr>
      <w:r>
        <w:rPr>
          <w:noProof/>
        </w:rPr>
        <w:drawing>
          <wp:inline distT="0" distB="0" distL="0" distR="0" wp14:anchorId="489628A3" wp14:editId="4E5AD64B">
            <wp:extent cx="5429250" cy="302337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0893" cy="3024294"/>
                    </a:xfrm>
                    <a:prstGeom prst="rect">
                      <a:avLst/>
                    </a:prstGeom>
                    <a:noFill/>
                    <a:ln>
                      <a:noFill/>
                    </a:ln>
                  </pic:spPr>
                </pic:pic>
              </a:graphicData>
            </a:graphic>
          </wp:inline>
        </w:drawing>
      </w:r>
    </w:p>
    <w:p w14:paraId="3A08EC0F" w14:textId="4C842F75" w:rsidR="008274CC" w:rsidRDefault="008274CC" w:rsidP="001F6097">
      <w:pPr>
        <w:jc w:val="both"/>
      </w:pPr>
      <w:r>
        <w:t xml:space="preserve">En este caso se observa un cambio en el espectro de frecuencias. La amplitud de las componentes armónicas se redujo a la mitad. Tiene sentido considerando que se </w:t>
      </w:r>
      <w:r w:rsidR="001F6097">
        <w:t>anuló la energía contenida en la mitad de los puntos de medición y esta reducción de energía se distribuye uniformemente en las componentes.</w:t>
      </w:r>
    </w:p>
    <w:p w14:paraId="68DCB159" w14:textId="77777777" w:rsidR="001F6097" w:rsidRDefault="001F6097">
      <w:pPr>
        <w:rPr>
          <w:color w:val="434343"/>
          <w:sz w:val="28"/>
          <w:szCs w:val="28"/>
        </w:rPr>
      </w:pPr>
      <w:bookmarkStart w:id="7" w:name="_Toc196735235"/>
      <w:r>
        <w:br w:type="page"/>
      </w:r>
    </w:p>
    <w:p w14:paraId="2AB346C3" w14:textId="77777777" w:rsidR="001F6097" w:rsidRDefault="001F6097" w:rsidP="001F6097">
      <w:pPr>
        <w:pStyle w:val="Ttulo3"/>
        <w:jc w:val="both"/>
      </w:pPr>
    </w:p>
    <w:p w14:paraId="078A4AD3" w14:textId="758C8410" w:rsidR="0010776C" w:rsidRDefault="0010776C" w:rsidP="001F6097">
      <w:pPr>
        <w:pStyle w:val="Ttulo3"/>
        <w:jc w:val="both"/>
      </w:pPr>
      <w:r>
        <w:t>Actividad 4</w:t>
      </w:r>
      <w:bookmarkEnd w:id="7"/>
    </w:p>
    <w:p w14:paraId="30FAFBDC" w14:textId="697D81F0" w:rsidR="001F6097" w:rsidRDefault="001F6097" w:rsidP="001F6097">
      <w:r>
        <w:t>A</w:t>
      </w:r>
      <w:r w:rsidRPr="001F6097">
        <w:t xml:space="preserve"> partir de la señal periódica de tiempo discreto </w:t>
      </w:r>
      <w:r w:rsidRPr="001F6097">
        <w:rPr>
          <w:rFonts w:ascii="Cambria Math" w:hAnsi="Cambria Math" w:cs="Cambria Math"/>
        </w:rPr>
        <w:t>𝑥</w:t>
      </w:r>
      <w:r w:rsidRPr="001F6097">
        <w:rPr>
          <w:sz w:val="16"/>
          <w:szCs w:val="16"/>
        </w:rPr>
        <w:t>7[</w:t>
      </w:r>
      <w:r w:rsidRPr="001F6097">
        <w:rPr>
          <w:rFonts w:ascii="Cambria Math" w:hAnsi="Cambria Math" w:cs="Cambria Math"/>
          <w:sz w:val="16"/>
          <w:szCs w:val="16"/>
        </w:rPr>
        <w:t>𝑛</w:t>
      </w:r>
      <w:r w:rsidRPr="001F6097">
        <w:rPr>
          <w:sz w:val="16"/>
          <w:szCs w:val="16"/>
        </w:rPr>
        <w:t>]</w:t>
      </w:r>
      <w:r w:rsidRPr="001F6097">
        <w:t xml:space="preserve"> se obtiene las señales </w:t>
      </w:r>
      <w:r w:rsidRPr="001F6097">
        <w:rPr>
          <w:rFonts w:ascii="Cambria Math" w:hAnsi="Cambria Math" w:cs="Cambria Math"/>
        </w:rPr>
        <w:t>𝑥</w:t>
      </w:r>
      <w:r w:rsidRPr="001F6097">
        <w:rPr>
          <w:sz w:val="16"/>
          <w:szCs w:val="16"/>
        </w:rPr>
        <w:t>10[</w:t>
      </w:r>
      <w:r w:rsidRPr="001F6097">
        <w:rPr>
          <w:rFonts w:ascii="Cambria Math" w:hAnsi="Cambria Math" w:cs="Cambria Math"/>
          <w:sz w:val="16"/>
          <w:szCs w:val="16"/>
        </w:rPr>
        <w:t>𝑛</w:t>
      </w:r>
      <w:r w:rsidRPr="001F6097">
        <w:rPr>
          <w:sz w:val="16"/>
          <w:szCs w:val="16"/>
        </w:rPr>
        <w:t>]</w:t>
      </w:r>
      <w:r w:rsidRPr="001F6097">
        <w:t xml:space="preserve"> </w:t>
      </w:r>
      <w:r>
        <w:t xml:space="preserve"> </w:t>
      </w:r>
      <w:r w:rsidRPr="001F6097">
        <w:t xml:space="preserve">y </w:t>
      </w:r>
      <w:r w:rsidRPr="001F6097">
        <w:rPr>
          <w:rFonts w:ascii="Cambria Math" w:hAnsi="Cambria Math" w:cs="Cambria Math"/>
        </w:rPr>
        <w:t>𝑥</w:t>
      </w:r>
      <w:r w:rsidRPr="001F6097">
        <w:rPr>
          <w:sz w:val="16"/>
          <w:szCs w:val="16"/>
        </w:rPr>
        <w:t>11[</w:t>
      </w:r>
      <w:r w:rsidRPr="001F6097">
        <w:rPr>
          <w:rFonts w:ascii="Cambria Math" w:hAnsi="Cambria Math" w:cs="Cambria Math"/>
          <w:sz w:val="16"/>
          <w:szCs w:val="16"/>
        </w:rPr>
        <w:t>𝑛</w:t>
      </w:r>
      <w:r w:rsidRPr="001F6097">
        <w:rPr>
          <w:sz w:val="16"/>
          <w:szCs w:val="16"/>
        </w:rPr>
        <w:t>]</w:t>
      </w:r>
      <w:r w:rsidRPr="001F6097">
        <w:t>:</w:t>
      </w:r>
    </w:p>
    <w:p w14:paraId="7996662C" w14:textId="1A93DFB3" w:rsidR="001F6097" w:rsidRDefault="001F6097" w:rsidP="001F6097">
      <w:pPr>
        <w:jc w:val="center"/>
      </w:pPr>
      <w:r w:rsidRPr="001F6097">
        <w:rPr>
          <w:noProof/>
        </w:rPr>
        <w:drawing>
          <wp:inline distT="0" distB="0" distL="0" distR="0" wp14:anchorId="35F99B30" wp14:editId="43C34D04">
            <wp:extent cx="1190791" cy="466790"/>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0791" cy="466790"/>
                    </a:xfrm>
                    <a:prstGeom prst="rect">
                      <a:avLst/>
                    </a:prstGeom>
                  </pic:spPr>
                </pic:pic>
              </a:graphicData>
            </a:graphic>
          </wp:inline>
        </w:drawing>
      </w:r>
    </w:p>
    <w:p w14:paraId="4326A2F9" w14:textId="152EA4EA" w:rsidR="001F6097" w:rsidRDefault="001F6097" w:rsidP="001F6097">
      <w:r>
        <w:t xml:space="preserve">Verificar que la Serie de Fourier de Tiempo Discreto correspondiente a la señal </w:t>
      </w:r>
      <w:r>
        <w:rPr>
          <w:rFonts w:ascii="Cambria Math" w:hAnsi="Cambria Math" w:cs="Cambria Math"/>
        </w:rPr>
        <w:t>𝑥</w:t>
      </w:r>
      <w:r>
        <w:rPr>
          <w:sz w:val="16"/>
          <w:szCs w:val="16"/>
        </w:rPr>
        <w:t>7[</w:t>
      </w:r>
      <w:r>
        <w:rPr>
          <w:rFonts w:ascii="Cambria Math" w:hAnsi="Cambria Math" w:cs="Cambria Math"/>
          <w:sz w:val="16"/>
          <w:szCs w:val="16"/>
        </w:rPr>
        <w:t>𝑛</w:t>
      </w:r>
      <w:r>
        <w:rPr>
          <w:sz w:val="16"/>
          <w:szCs w:val="16"/>
        </w:rPr>
        <w:t>]</w:t>
      </w:r>
      <w:r>
        <w:t xml:space="preserve">, </w:t>
      </w:r>
      <w:r>
        <w:rPr>
          <w:rFonts w:ascii="Cambria Math" w:hAnsi="Cambria Math" w:cs="Cambria Math"/>
        </w:rPr>
        <w:t>𝑋</w:t>
      </w:r>
      <w:r>
        <w:rPr>
          <w:sz w:val="16"/>
          <w:szCs w:val="16"/>
        </w:rPr>
        <w:t>7[</w:t>
      </w:r>
      <w:r>
        <w:rPr>
          <w:rFonts w:ascii="Cambria Math" w:hAnsi="Cambria Math" w:cs="Cambria Math"/>
          <w:sz w:val="16"/>
          <w:szCs w:val="16"/>
        </w:rPr>
        <w:t>𝑘</w:t>
      </w:r>
      <w:r>
        <w:rPr>
          <w:sz w:val="16"/>
          <w:szCs w:val="16"/>
        </w:rPr>
        <w:t>]</w:t>
      </w:r>
      <w:r>
        <w:t>, puede obtenerse como:</w:t>
      </w:r>
    </w:p>
    <w:p w14:paraId="02B11747" w14:textId="39FC693B" w:rsidR="001F6097" w:rsidRDefault="001F6097" w:rsidP="001F6097">
      <w:pPr>
        <w:jc w:val="center"/>
      </w:pPr>
      <w:r w:rsidRPr="001F6097">
        <w:rPr>
          <w:noProof/>
        </w:rPr>
        <w:drawing>
          <wp:inline distT="0" distB="0" distL="0" distR="0" wp14:anchorId="235DD9DF" wp14:editId="627C06E4">
            <wp:extent cx="1962424" cy="6858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2424" cy="685896"/>
                    </a:xfrm>
                    <a:prstGeom prst="rect">
                      <a:avLst/>
                    </a:prstGeom>
                  </pic:spPr>
                </pic:pic>
              </a:graphicData>
            </a:graphic>
          </wp:inline>
        </w:drawing>
      </w:r>
    </w:p>
    <w:p w14:paraId="21B88734" w14:textId="67AB0058" w:rsidR="001F6097" w:rsidRDefault="001F6097" w:rsidP="001F6097">
      <w:r>
        <w:rPr>
          <w:rStyle w:val="markedcontent"/>
          <w:rFonts w:ascii="Arial" w:hAnsi="Arial" w:cs="Arial"/>
        </w:rPr>
        <w:t xml:space="preserve">Donde: </w:t>
      </w:r>
      <w:r>
        <w:br/>
      </w:r>
      <w:r>
        <w:rPr>
          <w:rStyle w:val="markedcontent"/>
          <w:rFonts w:ascii="Arial" w:hAnsi="Arial" w:cs="Arial"/>
        </w:rPr>
        <w:t xml:space="preserve">• </w:t>
      </w:r>
      <w:r>
        <w:rPr>
          <w:rStyle w:val="markedcontent"/>
          <w:rFonts w:ascii="Cambria Math" w:hAnsi="Cambria Math" w:cs="Cambria Math"/>
        </w:rPr>
        <w:t>𝑁</w:t>
      </w:r>
      <w:r>
        <w:rPr>
          <w:rStyle w:val="markedcontent"/>
          <w:rFonts w:ascii="Arial" w:hAnsi="Arial" w:cs="Arial"/>
        </w:rPr>
        <w:t xml:space="preserve"> es el periodo fundamental de </w:t>
      </w:r>
      <w:r>
        <w:rPr>
          <w:rStyle w:val="markedcontent"/>
          <w:rFonts w:ascii="Cambria Math" w:hAnsi="Cambria Math" w:cs="Cambria Math"/>
        </w:rPr>
        <w:t>𝑥</w:t>
      </w:r>
      <w:r>
        <w:rPr>
          <w:rStyle w:val="markedcontent"/>
          <w:rFonts w:ascii="Arial" w:hAnsi="Arial" w:cs="Arial"/>
          <w:sz w:val="16"/>
          <w:szCs w:val="16"/>
        </w:rPr>
        <w:t>7[</w:t>
      </w:r>
      <w:r>
        <w:rPr>
          <w:rStyle w:val="markedcontent"/>
          <w:rFonts w:ascii="Cambria Math" w:hAnsi="Cambria Math" w:cs="Cambria Math"/>
          <w:sz w:val="16"/>
          <w:szCs w:val="16"/>
        </w:rPr>
        <w:t>𝑛</w:t>
      </w:r>
      <w:r>
        <w:rPr>
          <w:rStyle w:val="markedcontent"/>
          <w:rFonts w:ascii="Arial" w:hAnsi="Arial" w:cs="Arial"/>
          <w:sz w:val="16"/>
          <w:szCs w:val="16"/>
        </w:rPr>
        <w:t>]</w:t>
      </w:r>
      <w:r>
        <w:rPr>
          <w:rStyle w:val="markedcontent"/>
          <w:rFonts w:ascii="Arial" w:hAnsi="Arial" w:cs="Arial"/>
        </w:rPr>
        <w:t xml:space="preserve"> </w:t>
      </w:r>
      <w:r>
        <w:br/>
      </w:r>
      <w:r>
        <w:rPr>
          <w:rStyle w:val="markedcontent"/>
          <w:rFonts w:ascii="Arial" w:hAnsi="Arial" w:cs="Arial"/>
        </w:rPr>
        <w:t xml:space="preserve">• </w:t>
      </w:r>
      <w:r>
        <w:rPr>
          <w:rStyle w:val="markedcontent"/>
          <w:rFonts w:ascii="Cambria Math" w:hAnsi="Cambria Math" w:cs="Cambria Math"/>
        </w:rPr>
        <w:t>𝑋</w:t>
      </w:r>
      <w:r>
        <w:rPr>
          <w:rStyle w:val="markedcontent"/>
          <w:rFonts w:ascii="Arial" w:hAnsi="Arial" w:cs="Arial"/>
          <w:sz w:val="16"/>
          <w:szCs w:val="16"/>
        </w:rPr>
        <w:t>10[</w:t>
      </w:r>
      <w:r>
        <w:rPr>
          <w:rStyle w:val="markedcontent"/>
          <w:rFonts w:ascii="Cambria Math" w:hAnsi="Cambria Math" w:cs="Cambria Math"/>
          <w:sz w:val="16"/>
          <w:szCs w:val="16"/>
        </w:rPr>
        <w:t>𝑘</w:t>
      </w:r>
      <w:r>
        <w:rPr>
          <w:rStyle w:val="markedcontent"/>
          <w:rFonts w:ascii="Arial" w:hAnsi="Arial" w:cs="Arial"/>
          <w:sz w:val="16"/>
          <w:szCs w:val="16"/>
        </w:rPr>
        <w:t>]</w:t>
      </w:r>
      <w:r>
        <w:rPr>
          <w:rStyle w:val="markedcontent"/>
          <w:rFonts w:ascii="Arial" w:hAnsi="Arial" w:cs="Arial"/>
        </w:rPr>
        <w:t xml:space="preserve"> es la Serie de Fourier de Tiempo Discreto correspondiente a la señal </w:t>
      </w:r>
      <w:r>
        <w:rPr>
          <w:rStyle w:val="markedcontent"/>
          <w:rFonts w:ascii="Cambria Math" w:hAnsi="Cambria Math" w:cs="Cambria Math"/>
        </w:rPr>
        <w:t>𝑥</w:t>
      </w:r>
      <w:r>
        <w:rPr>
          <w:rStyle w:val="markedcontent"/>
          <w:rFonts w:ascii="Arial" w:hAnsi="Arial" w:cs="Arial"/>
          <w:sz w:val="16"/>
          <w:szCs w:val="16"/>
        </w:rPr>
        <w:t>10[</w:t>
      </w:r>
      <w:r>
        <w:rPr>
          <w:rStyle w:val="markedcontent"/>
          <w:rFonts w:ascii="Cambria Math" w:hAnsi="Cambria Math" w:cs="Cambria Math"/>
          <w:sz w:val="16"/>
          <w:szCs w:val="16"/>
        </w:rPr>
        <w:t>𝑛</w:t>
      </w:r>
      <w:r>
        <w:rPr>
          <w:rStyle w:val="markedcontent"/>
          <w:rFonts w:ascii="Arial" w:hAnsi="Arial" w:cs="Arial"/>
          <w:sz w:val="16"/>
          <w:szCs w:val="16"/>
        </w:rPr>
        <w:t>]</w:t>
      </w:r>
      <w:r>
        <w:rPr>
          <w:rStyle w:val="markedcontent"/>
          <w:rFonts w:ascii="Arial" w:hAnsi="Arial" w:cs="Arial"/>
        </w:rPr>
        <w:t xml:space="preserve"> </w:t>
      </w:r>
      <w:r>
        <w:br/>
      </w:r>
      <w:r>
        <w:rPr>
          <w:rStyle w:val="markedcontent"/>
          <w:rFonts w:ascii="Arial" w:hAnsi="Arial" w:cs="Arial"/>
        </w:rPr>
        <w:t xml:space="preserve">• </w:t>
      </w:r>
      <w:r>
        <w:rPr>
          <w:rStyle w:val="markedcontent"/>
          <w:rFonts w:ascii="Cambria Math" w:hAnsi="Cambria Math" w:cs="Cambria Math"/>
        </w:rPr>
        <w:t>𝑋</w:t>
      </w:r>
      <w:r>
        <w:rPr>
          <w:rStyle w:val="markedcontent"/>
          <w:rFonts w:ascii="Arial" w:hAnsi="Arial" w:cs="Arial"/>
          <w:sz w:val="16"/>
          <w:szCs w:val="16"/>
        </w:rPr>
        <w:t>11[</w:t>
      </w:r>
      <w:r>
        <w:rPr>
          <w:rStyle w:val="markedcontent"/>
          <w:rFonts w:ascii="Cambria Math" w:hAnsi="Cambria Math" w:cs="Cambria Math"/>
          <w:sz w:val="16"/>
          <w:szCs w:val="16"/>
        </w:rPr>
        <w:t>𝑘</w:t>
      </w:r>
      <w:r>
        <w:rPr>
          <w:rStyle w:val="markedcontent"/>
          <w:rFonts w:ascii="Arial" w:hAnsi="Arial" w:cs="Arial"/>
          <w:sz w:val="16"/>
          <w:szCs w:val="16"/>
        </w:rPr>
        <w:t>]</w:t>
      </w:r>
      <w:r>
        <w:rPr>
          <w:rStyle w:val="markedcontent"/>
          <w:rFonts w:ascii="Arial" w:hAnsi="Arial" w:cs="Arial"/>
        </w:rPr>
        <w:t xml:space="preserve"> es la Serie de Fourier de Tiempo Discreto correspondiente a la señal </w:t>
      </w:r>
      <w:r>
        <w:rPr>
          <w:rStyle w:val="markedcontent"/>
          <w:rFonts w:ascii="Cambria Math" w:hAnsi="Cambria Math" w:cs="Cambria Math"/>
        </w:rPr>
        <w:t>𝑥</w:t>
      </w:r>
      <w:r>
        <w:rPr>
          <w:rStyle w:val="markedcontent"/>
          <w:rFonts w:ascii="Arial" w:hAnsi="Arial" w:cs="Arial"/>
          <w:sz w:val="16"/>
          <w:szCs w:val="16"/>
        </w:rPr>
        <w:t>11[</w:t>
      </w:r>
      <w:r>
        <w:rPr>
          <w:rStyle w:val="markedcontent"/>
          <w:rFonts w:ascii="Cambria Math" w:hAnsi="Cambria Math" w:cs="Cambria Math"/>
          <w:sz w:val="16"/>
          <w:szCs w:val="16"/>
        </w:rPr>
        <w:t>𝑛</w:t>
      </w:r>
      <w:r>
        <w:rPr>
          <w:rStyle w:val="markedcontent"/>
          <w:rFonts w:ascii="Arial" w:hAnsi="Arial" w:cs="Arial"/>
          <w:sz w:val="16"/>
          <w:szCs w:val="16"/>
        </w:rPr>
        <w:t>]</w:t>
      </w:r>
      <w:r>
        <w:rPr>
          <w:rStyle w:val="markedcontent"/>
          <w:rFonts w:ascii="Arial" w:hAnsi="Arial" w:cs="Arial"/>
        </w:rPr>
        <w:t xml:space="preserve"> </w:t>
      </w:r>
      <w:r>
        <w:rPr>
          <w:rFonts w:ascii="Arial" w:hAnsi="Arial" w:cs="Arial"/>
        </w:rPr>
        <w:br/>
      </w:r>
      <w:r>
        <w:rPr>
          <w:rStyle w:val="markedcontent"/>
          <w:rFonts w:ascii="Arial" w:hAnsi="Arial" w:cs="Arial"/>
        </w:rPr>
        <w:t xml:space="preserve">Nota: tomar dos periodos de </w:t>
      </w:r>
      <w:r>
        <w:rPr>
          <w:rStyle w:val="markedcontent"/>
          <w:rFonts w:ascii="Cambria Math" w:hAnsi="Cambria Math" w:cs="Cambria Math"/>
        </w:rPr>
        <w:t>𝑋</w:t>
      </w:r>
      <w:r>
        <w:rPr>
          <w:rStyle w:val="markedcontent"/>
          <w:rFonts w:ascii="Arial" w:hAnsi="Arial" w:cs="Arial"/>
          <w:sz w:val="16"/>
          <w:szCs w:val="16"/>
        </w:rPr>
        <w:t>10[</w:t>
      </w:r>
      <w:r>
        <w:rPr>
          <w:rStyle w:val="markedcontent"/>
          <w:rFonts w:ascii="Cambria Math" w:hAnsi="Cambria Math" w:cs="Cambria Math"/>
          <w:sz w:val="16"/>
          <w:szCs w:val="16"/>
        </w:rPr>
        <w:t>𝑘</w:t>
      </w:r>
      <w:r>
        <w:rPr>
          <w:rStyle w:val="markedcontent"/>
          <w:rFonts w:ascii="Arial" w:hAnsi="Arial" w:cs="Arial"/>
          <w:sz w:val="16"/>
          <w:szCs w:val="16"/>
        </w:rPr>
        <w:t>]</w:t>
      </w:r>
      <w:r>
        <w:rPr>
          <w:rStyle w:val="markedcontent"/>
          <w:rFonts w:ascii="Arial" w:hAnsi="Arial" w:cs="Arial"/>
        </w:rPr>
        <w:t xml:space="preserve"> y </w:t>
      </w:r>
      <w:r>
        <w:rPr>
          <w:rStyle w:val="markedcontent"/>
          <w:rFonts w:ascii="Cambria Math" w:hAnsi="Cambria Math" w:cs="Cambria Math"/>
        </w:rPr>
        <w:t>𝑋</w:t>
      </w:r>
      <w:r>
        <w:rPr>
          <w:rStyle w:val="markedcontent"/>
          <w:rFonts w:ascii="Arial" w:hAnsi="Arial" w:cs="Arial"/>
          <w:sz w:val="16"/>
          <w:szCs w:val="16"/>
        </w:rPr>
        <w:t>11[</w:t>
      </w:r>
      <w:r>
        <w:rPr>
          <w:rStyle w:val="markedcontent"/>
          <w:rFonts w:ascii="Cambria Math" w:hAnsi="Cambria Math" w:cs="Cambria Math"/>
          <w:sz w:val="16"/>
          <w:szCs w:val="16"/>
        </w:rPr>
        <w:t>𝑘</w:t>
      </w:r>
      <w:r>
        <w:rPr>
          <w:rStyle w:val="markedcontent"/>
          <w:rFonts w:ascii="Arial" w:hAnsi="Arial" w:cs="Arial"/>
          <w:sz w:val="16"/>
          <w:szCs w:val="16"/>
        </w:rPr>
        <w:t>]</w:t>
      </w:r>
      <w:r>
        <w:br/>
      </w:r>
    </w:p>
    <w:p w14:paraId="46D2466A" w14:textId="4BD04645" w:rsidR="001F6097" w:rsidRDefault="001F6097" w:rsidP="001F6097">
      <w:pPr>
        <w:jc w:val="center"/>
      </w:pPr>
      <w:r>
        <w:rPr>
          <w:noProof/>
        </w:rPr>
        <w:drawing>
          <wp:inline distT="0" distB="0" distL="0" distR="0" wp14:anchorId="29D56E62" wp14:editId="1EC9A5A4">
            <wp:extent cx="5076825" cy="381175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021" cy="3815654"/>
                    </a:xfrm>
                    <a:prstGeom prst="rect">
                      <a:avLst/>
                    </a:prstGeom>
                    <a:noFill/>
                    <a:ln>
                      <a:noFill/>
                    </a:ln>
                  </pic:spPr>
                </pic:pic>
              </a:graphicData>
            </a:graphic>
          </wp:inline>
        </w:drawing>
      </w:r>
    </w:p>
    <w:p w14:paraId="121CAB98" w14:textId="77777777" w:rsidR="00756B75" w:rsidRDefault="00756B75" w:rsidP="00756B75">
      <w:pPr>
        <w:spacing w:before="100" w:beforeAutospacing="1" w:after="100" w:afterAutospacing="1" w:line="240" w:lineRule="auto"/>
        <w:rPr>
          <w:rFonts w:eastAsia="Times New Roman"/>
          <w:sz w:val="24"/>
          <w:szCs w:val="24"/>
          <w:shd w:val="clear" w:color="auto" w:fill="auto"/>
        </w:rPr>
      </w:pPr>
      <w:r w:rsidRPr="00756B75">
        <w:rPr>
          <w:rFonts w:eastAsia="Times New Roman"/>
          <w:sz w:val="24"/>
          <w:szCs w:val="24"/>
          <w:shd w:val="clear" w:color="auto" w:fill="auto"/>
        </w:rPr>
        <w:t>En el gráfico superior se muestra la magnitud de la secuencia de números complejos obtenida a partir de la expresión alternativa planteada. Debido al número de muestras consideradas (correspondientes a dos períodos), se obtienen exactamente 50 coeficientes. En el gráfico inferior, se presenta el mismo resultado, pero calculado aplicando el algoritmo FFT a un solo período de la señal x7x_7x7​, obteniéndose también 50 coeficientes.</w:t>
      </w:r>
    </w:p>
    <w:p w14:paraId="000C7133" w14:textId="1BD33ECB" w:rsidR="00756B75" w:rsidRDefault="00756B75" w:rsidP="00756B75">
      <w:pPr>
        <w:spacing w:before="100" w:beforeAutospacing="1" w:after="100" w:afterAutospacing="1" w:line="240" w:lineRule="auto"/>
        <w:rPr>
          <w:rFonts w:eastAsia="Times New Roman"/>
          <w:sz w:val="24"/>
          <w:szCs w:val="24"/>
          <w:shd w:val="clear" w:color="auto" w:fill="auto"/>
        </w:rPr>
      </w:pPr>
      <w:r w:rsidRPr="00756B75">
        <w:rPr>
          <w:rFonts w:eastAsia="Times New Roman"/>
          <w:sz w:val="24"/>
          <w:szCs w:val="24"/>
          <w:shd w:val="clear" w:color="auto" w:fill="auto"/>
        </w:rPr>
        <w:t>Dado que el objetivo de esta actividad es únicamente comparar los resultados, no es necesario calcular el vector de frecuencias. Se observa que ambos resultados son similares, aunque no idénticos. Si bien lo esperado era que coincidieran exactamente, las pequeñas diferencias pueden atribuirse a las imprecisiones propias del cálculo de cada coeficiente en aritmética de punto flotante</w:t>
      </w:r>
    </w:p>
    <w:p w14:paraId="7526041C" w14:textId="7E8FC942" w:rsidR="0010776C" w:rsidRPr="00756B75" w:rsidRDefault="0010776C" w:rsidP="00756B75">
      <w:pPr>
        <w:pStyle w:val="Ttulo3"/>
      </w:pPr>
      <w:bookmarkStart w:id="8" w:name="_Toc196735236"/>
      <w:r>
        <w:lastRenderedPageBreak/>
        <w:t>Actividad 5</w:t>
      </w:r>
      <w:bookmarkEnd w:id="8"/>
    </w:p>
    <w:p w14:paraId="13FAD7B6" w14:textId="60760B6B" w:rsidR="00774508" w:rsidRDefault="008A13C7" w:rsidP="008A13C7">
      <w:r>
        <w:t>Dado los sistemas de tiempo discreto:</w:t>
      </w:r>
    </w:p>
    <w:p w14:paraId="1F27A9BB" w14:textId="7DB5908C" w:rsidR="008A13C7" w:rsidRDefault="008A13C7" w:rsidP="008A13C7">
      <w:r w:rsidRPr="008A13C7">
        <w:rPr>
          <w:noProof/>
        </w:rPr>
        <w:drawing>
          <wp:inline distT="0" distB="0" distL="0" distR="0" wp14:anchorId="39775122" wp14:editId="31704C03">
            <wp:extent cx="5449060" cy="895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9060" cy="895475"/>
                    </a:xfrm>
                    <a:prstGeom prst="rect">
                      <a:avLst/>
                    </a:prstGeom>
                  </pic:spPr>
                </pic:pic>
              </a:graphicData>
            </a:graphic>
          </wp:inline>
        </w:drawing>
      </w:r>
    </w:p>
    <w:p w14:paraId="517B9356" w14:textId="77777777" w:rsidR="008A13C7" w:rsidRDefault="008A13C7" w:rsidP="008A13C7"/>
    <w:p w14:paraId="067FC4A7" w14:textId="77777777" w:rsidR="008A13C7" w:rsidRDefault="008A13C7" w:rsidP="008A13C7">
      <w:pPr>
        <w:rPr>
          <w:rStyle w:val="markedcontent"/>
        </w:rPr>
      </w:pPr>
      <w:r w:rsidRPr="008A13C7">
        <w:rPr>
          <w:rStyle w:val="markedcontent"/>
        </w:rPr>
        <w:t xml:space="preserve">i) Desarrollar una función que implemente el sistema. </w:t>
      </w:r>
      <w:r w:rsidRPr="008A13C7">
        <w:br/>
      </w:r>
      <w:proofErr w:type="spellStart"/>
      <w:r w:rsidRPr="008A13C7">
        <w:rPr>
          <w:rStyle w:val="markedcontent"/>
        </w:rPr>
        <w:t>ii</w:t>
      </w:r>
      <w:proofErr w:type="spellEnd"/>
      <w:r w:rsidRPr="008A13C7">
        <w:rPr>
          <w:rStyle w:val="markedcontent"/>
        </w:rPr>
        <w:t xml:space="preserve">)  Utilizando la función desarrolla encontrar la señal de salida del sistema cuando se aplica a la entrada la señal </w:t>
      </w:r>
      <w:r w:rsidRPr="008A13C7">
        <w:rPr>
          <w:rStyle w:val="markedcontent"/>
          <w:rFonts w:ascii="Cambria Math" w:hAnsi="Cambria Math" w:cs="Cambria Math"/>
        </w:rPr>
        <w:t>𝑥</w:t>
      </w:r>
      <w:r w:rsidRPr="008A13C7">
        <w:rPr>
          <w:rStyle w:val="markedcontent"/>
          <w:sz w:val="16"/>
          <w:szCs w:val="16"/>
        </w:rPr>
        <w:t>7[</w:t>
      </w:r>
      <w:r w:rsidRPr="008A13C7">
        <w:rPr>
          <w:rStyle w:val="markedcontent"/>
          <w:rFonts w:ascii="Cambria Math" w:hAnsi="Cambria Math" w:cs="Cambria Math"/>
          <w:sz w:val="16"/>
          <w:szCs w:val="16"/>
        </w:rPr>
        <w:t>𝑛</w:t>
      </w:r>
      <w:r w:rsidRPr="008A13C7">
        <w:rPr>
          <w:rStyle w:val="markedcontent"/>
          <w:sz w:val="16"/>
          <w:szCs w:val="16"/>
        </w:rPr>
        <w:t>]</w:t>
      </w:r>
      <w:r w:rsidRPr="008A13C7">
        <w:rPr>
          <w:rStyle w:val="markedcontent"/>
        </w:rPr>
        <w:t xml:space="preserve"> </w:t>
      </w:r>
      <w:r w:rsidRPr="008A13C7">
        <w:br/>
      </w:r>
      <w:proofErr w:type="spellStart"/>
      <w:r w:rsidRPr="008A13C7">
        <w:rPr>
          <w:rStyle w:val="markedcontent"/>
        </w:rPr>
        <w:t>iii</w:t>
      </w:r>
      <w:proofErr w:type="spellEnd"/>
      <w:r w:rsidRPr="008A13C7">
        <w:rPr>
          <w:rStyle w:val="markedcontent"/>
        </w:rPr>
        <w:t xml:space="preserve">) Utilizando la función desarrollada en la Práctica de Laboratorio N°1 determinar si la señal de salida es periódica. </w:t>
      </w:r>
      <w:r w:rsidRPr="008A13C7">
        <w:br/>
      </w:r>
      <w:proofErr w:type="spellStart"/>
      <w:r w:rsidRPr="008A13C7">
        <w:rPr>
          <w:rStyle w:val="markedcontent"/>
        </w:rPr>
        <w:t>iv</w:t>
      </w:r>
      <w:proofErr w:type="spellEnd"/>
      <w:r w:rsidRPr="008A13C7">
        <w:rPr>
          <w:rStyle w:val="markedcontent"/>
        </w:rPr>
        <w:t>) Utilizando la función desarrollada en la Práctica de Laboratorio N°1 determinar si la señal de salida es periódica si se considera los valores del intervalo −18≤</w:t>
      </w:r>
      <w:r w:rsidRPr="008A13C7">
        <w:rPr>
          <w:rStyle w:val="markedcontent"/>
          <w:rFonts w:ascii="Cambria Math" w:hAnsi="Cambria Math" w:cs="Cambria Math"/>
        </w:rPr>
        <w:t>𝑛</w:t>
      </w:r>
      <w:r w:rsidRPr="008A13C7">
        <w:rPr>
          <w:rStyle w:val="markedcontent"/>
        </w:rPr>
        <w:t xml:space="preserve">≤96. </w:t>
      </w:r>
      <w:r w:rsidRPr="008A13C7">
        <w:br/>
      </w:r>
      <w:r w:rsidRPr="008A13C7">
        <w:rPr>
          <w:rStyle w:val="markedcontent"/>
        </w:rPr>
        <w:t>v)  Verificar que el sistema es lineal.</w:t>
      </w:r>
    </w:p>
    <w:p w14:paraId="4D012E23" w14:textId="77777777" w:rsidR="008A13C7" w:rsidRDefault="008A13C7" w:rsidP="008A13C7"/>
    <w:p w14:paraId="45A100D9" w14:textId="77777777" w:rsidR="008A13C7" w:rsidRDefault="008A13C7" w:rsidP="008A13C7"/>
    <w:p w14:paraId="3AE91369" w14:textId="5993EDC6" w:rsidR="008A13C7" w:rsidRDefault="008A13C7" w:rsidP="008A13C7">
      <w:r>
        <w:t>Implementación de la función y1 e y2</w:t>
      </w:r>
    </w:p>
    <w:p w14:paraId="350CD1F6" w14:textId="77777777" w:rsidR="008A13C7" w:rsidRDefault="008A13C7" w:rsidP="008A13C7"/>
    <w:p w14:paraId="1C19916A" w14:textId="77777777" w:rsidR="008A13C7" w:rsidRDefault="008A13C7" w:rsidP="008A13C7">
      <w:r>
        <w:rPr>
          <w:noProof/>
        </w:rPr>
        <w:drawing>
          <wp:inline distT="0" distB="0" distL="0" distR="0" wp14:anchorId="40959143" wp14:editId="563F553B">
            <wp:extent cx="5257800" cy="394763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436" cy="3948860"/>
                    </a:xfrm>
                    <a:prstGeom prst="rect">
                      <a:avLst/>
                    </a:prstGeom>
                    <a:noFill/>
                    <a:ln>
                      <a:noFill/>
                    </a:ln>
                  </pic:spPr>
                </pic:pic>
              </a:graphicData>
            </a:graphic>
          </wp:inline>
        </w:drawing>
      </w:r>
    </w:p>
    <w:p w14:paraId="12B2EB53" w14:textId="76982A4A" w:rsidR="008A13C7" w:rsidRDefault="008A13C7" w:rsidP="008A13C7">
      <w:r>
        <w:t>Utilizando la función desarrollada en el lab1 no se logra detectar periodicidad debido al inicio transitorio no periódico de la salida de ambos sistemas.</w:t>
      </w:r>
    </w:p>
    <w:p w14:paraId="2FA1C488" w14:textId="77777777" w:rsidR="008A13C7" w:rsidRDefault="008A13C7">
      <w:r>
        <w:br w:type="page"/>
      </w:r>
    </w:p>
    <w:p w14:paraId="755C6D26" w14:textId="77777777" w:rsidR="008A13C7" w:rsidRDefault="008A13C7" w:rsidP="008A13C7"/>
    <w:p w14:paraId="26DAA45A" w14:textId="77777777" w:rsidR="008A13C7" w:rsidRDefault="008A13C7" w:rsidP="008A13C7"/>
    <w:p w14:paraId="249D024C" w14:textId="77777777" w:rsidR="008A13C7" w:rsidRDefault="008A13C7" w:rsidP="008A13C7"/>
    <w:p w14:paraId="31E63D88" w14:textId="77777777" w:rsidR="008A13C7" w:rsidRDefault="008A13C7" w:rsidP="008A13C7"/>
    <w:p w14:paraId="78DBA897" w14:textId="293DBE48" w:rsidR="008A13C7" w:rsidRDefault="008A13C7" w:rsidP="008A13C7">
      <w:r>
        <w:t xml:space="preserve">Implementación de </w:t>
      </w:r>
      <w:r w:rsidR="00C56726">
        <w:t>las funciones</w:t>
      </w:r>
      <w:r>
        <w:t xml:space="preserve"> y1 e y2 considerando el intervalo -</w:t>
      </w:r>
      <m:oMath>
        <m:r>
          <w:rPr>
            <w:rFonts w:ascii="Cambria Math" w:hAnsi="Cambria Math"/>
          </w:rPr>
          <m:t>18≤ n≤ 96</m:t>
        </m:r>
      </m:oMath>
    </w:p>
    <w:p w14:paraId="0F23D06F" w14:textId="77777777" w:rsidR="008A13C7" w:rsidRDefault="008A13C7" w:rsidP="008A13C7">
      <w:r>
        <w:rPr>
          <w:noProof/>
        </w:rPr>
        <w:drawing>
          <wp:inline distT="0" distB="0" distL="0" distR="0" wp14:anchorId="4CC7600C" wp14:editId="4FAEADC4">
            <wp:extent cx="5848350" cy="4391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A79E3E6" w14:textId="77777777" w:rsidR="008A13C7" w:rsidRDefault="008A13C7" w:rsidP="008A13C7"/>
    <w:p w14:paraId="451F52D3" w14:textId="782BDF2D" w:rsidR="00AB7FA8" w:rsidRDefault="00AB7FA8" w:rsidP="008A13C7">
      <w:r>
        <w:t>Salida y1</w:t>
      </w:r>
    </w:p>
    <w:p w14:paraId="54E75900" w14:textId="7EE227D7" w:rsidR="008A13C7" w:rsidRDefault="00C56726" w:rsidP="008A13C7">
      <w:r>
        <w:t xml:space="preserve">En este caso se detecta periodicidad en la salida y1. Sabemos que la frecuencia de muestreo es de 1000Hz con lo cual el periodo de muestreo es 1ms. La función detecta una periodicidad de 50 muestras sin embargo en la gráfica se observa que entran 3 periodos de la señal en ese </w:t>
      </w:r>
      <w:proofErr w:type="spellStart"/>
      <w:r>
        <w:t>numero</w:t>
      </w:r>
      <w:proofErr w:type="spellEnd"/>
      <w:r>
        <w:t xml:space="preserve"> de muestras, con lo cual podemos intuir que el periodo real de la señal es 50/3 = 16.667 muestras. Si multiplicamos este número con el periodo de muestreo </w:t>
      </w:r>
      <w:r w:rsidR="00AB7FA8">
        <w:t>y calculamos la inversa de este resultado obtenemos la frecuencia de la señal en Hz.</w:t>
      </w:r>
    </w:p>
    <w:p w14:paraId="08F02BDC" w14:textId="77777777" w:rsidR="00AB7FA8" w:rsidRDefault="00AB7FA8" w:rsidP="008A13C7"/>
    <w:p w14:paraId="2BA25A03" w14:textId="014E3801" w:rsidR="00AB7FA8" w:rsidRPr="00AB7FA8" w:rsidRDefault="00000000" w:rsidP="008A13C7">
      <m:oMathPara>
        <m:oMath>
          <m:f>
            <m:fPr>
              <m:ctrlPr>
                <w:rPr>
                  <w:rFonts w:ascii="Cambria Math" w:hAnsi="Cambria Math"/>
                  <w:i/>
                </w:rPr>
              </m:ctrlPr>
            </m:fPr>
            <m:num>
              <m:r>
                <w:rPr>
                  <w:rFonts w:ascii="Cambria Math" w:hAnsi="Cambria Math"/>
                </w:rPr>
                <m:t>1</m:t>
              </m:r>
            </m:num>
            <m:den>
              <m:r>
                <w:rPr>
                  <w:rFonts w:ascii="Cambria Math" w:hAnsi="Cambria Math"/>
                </w:rPr>
                <m:t>16.667*1ms</m:t>
              </m:r>
            </m:den>
          </m:f>
          <m:r>
            <w:rPr>
              <w:rFonts w:ascii="Cambria Math" w:hAnsi="Cambria Math"/>
            </w:rPr>
            <m:t>=60Hz</m:t>
          </m:r>
        </m:oMath>
      </m:oMathPara>
    </w:p>
    <w:p w14:paraId="609AB177" w14:textId="77777777" w:rsidR="00AB7FA8" w:rsidRDefault="00AB7FA8" w:rsidP="008A13C7"/>
    <w:p w14:paraId="3C07A66B" w14:textId="5A9A1E8A" w:rsidR="00AB7FA8" w:rsidRDefault="00AB7FA8" w:rsidP="008A13C7">
      <w:r>
        <w:t xml:space="preserve">La frecuencia de la señal de salida es igual al de una de las componentes de la señal de entrada. El sistema y1 </w:t>
      </w:r>
      <w:proofErr w:type="spellStart"/>
      <w:r>
        <w:t>esta</w:t>
      </w:r>
      <w:proofErr w:type="spellEnd"/>
      <w:r>
        <w:t xml:space="preserve"> actuando como filtro pasa alto cuya atenuación para la señal de 60Hz es prácticamente nula, ya que su amplitud se mantiene en 1.</w:t>
      </w:r>
    </w:p>
    <w:p w14:paraId="23BA895A" w14:textId="77777777" w:rsidR="00AB7FA8" w:rsidRDefault="00AB7FA8" w:rsidP="008A13C7"/>
    <w:p w14:paraId="7CAB8601" w14:textId="3DDEC933" w:rsidR="00AB7FA8" w:rsidRDefault="00AB7FA8" w:rsidP="008A13C7">
      <w:r>
        <w:t>Salida y2</w:t>
      </w:r>
    </w:p>
    <w:p w14:paraId="002D0EDC" w14:textId="6C0CA6DF" w:rsidR="00AB7FA8" w:rsidRDefault="00AB7FA8" w:rsidP="008A13C7">
      <w:r>
        <w:t>La función diseñada en el lab1 no logra detectar periodicidad en el intervalo ya que todavía se presentan irregularidades al principio de la señal. Sería oportuno poder programar una mejor tolerancia de la función ante la presencia de irregularidades para determinar el periodo. Sin embargo, observando la gráfica podemos ver que se manifiesta una señal periódica y que aparentemente tiene un periodo de 25 muestras. Haciendo el mismo calculo anterior:</w:t>
      </w:r>
    </w:p>
    <w:p w14:paraId="5F2D43C3" w14:textId="06334197" w:rsidR="00AB7FA8" w:rsidRPr="00AB7FA8" w:rsidRDefault="00000000" w:rsidP="00AB7FA8">
      <m:oMathPara>
        <m:oMath>
          <m:f>
            <m:fPr>
              <m:ctrlPr>
                <w:rPr>
                  <w:rFonts w:ascii="Cambria Math" w:hAnsi="Cambria Math"/>
                  <w:i/>
                </w:rPr>
              </m:ctrlPr>
            </m:fPr>
            <m:num>
              <m:r>
                <w:rPr>
                  <w:rFonts w:ascii="Cambria Math" w:hAnsi="Cambria Math"/>
                </w:rPr>
                <m:t>1</m:t>
              </m:r>
            </m:num>
            <m:den>
              <m:r>
                <w:rPr>
                  <w:rFonts w:ascii="Cambria Math" w:hAnsi="Cambria Math"/>
                </w:rPr>
                <m:t>25*1ms</m:t>
              </m:r>
            </m:den>
          </m:f>
          <m:r>
            <w:rPr>
              <w:rFonts w:ascii="Cambria Math" w:hAnsi="Cambria Math"/>
            </w:rPr>
            <m:t>=40Hz</m:t>
          </m:r>
        </m:oMath>
      </m:oMathPara>
    </w:p>
    <w:p w14:paraId="29275E3E" w14:textId="7767E62A" w:rsidR="008A13C7" w:rsidRDefault="008A13C7" w:rsidP="008A13C7"/>
    <w:p w14:paraId="5C0C27FA" w14:textId="0E4966DE" w:rsidR="00AB7FA8" w:rsidRDefault="00AB7FA8" w:rsidP="008A13C7">
      <w:r>
        <w:t xml:space="preserve">La frecuencia de salida es igual a la componente de baja frecuencia de la señal de entrada. Entonces el sistema y2 </w:t>
      </w:r>
      <w:r w:rsidR="001D19B4">
        <w:t>está</w:t>
      </w:r>
      <w:r>
        <w:t xml:space="preserve"> actuando como filtro pasa bajo cuya atenuación también es insignificante.</w:t>
      </w:r>
    </w:p>
    <w:p w14:paraId="6BC31F0B" w14:textId="77777777" w:rsidR="00AB7FA8" w:rsidRDefault="00AB7FA8" w:rsidP="008A13C7"/>
    <w:p w14:paraId="636C85F3" w14:textId="77777777" w:rsidR="00AB7FA8" w:rsidRDefault="00AB7FA8" w:rsidP="008A13C7"/>
    <w:p w14:paraId="3903A893" w14:textId="33705611" w:rsidR="00AB7FA8" w:rsidRDefault="00AB7FA8" w:rsidP="008A13C7">
      <w:r>
        <w:t>Linealidad:</w:t>
      </w:r>
    </w:p>
    <w:p w14:paraId="31422FC1" w14:textId="77777777" w:rsidR="00AB7FA8" w:rsidRDefault="00AB7FA8" w:rsidP="008A13C7"/>
    <w:p w14:paraId="43B9832E" w14:textId="4E2CC9EF" w:rsidR="00AB7FA8" w:rsidRDefault="00AB7FA8" w:rsidP="008A13C7">
      <w:r>
        <w:t xml:space="preserve">Comprobamos que el sistema es lineal calculando la salida y1 </w:t>
      </w:r>
      <w:r w:rsidR="00B976F6">
        <w:t>de ambas componentes de la señal x7 por separado y luego sumando sus salidas. El resultado de esto debe ser el mismo que el obtenido en el inciso anterior (la salida y1 aplicando la entrada x7)</w:t>
      </w:r>
    </w:p>
    <w:p w14:paraId="1E96134F" w14:textId="77777777" w:rsidR="00B976F6" w:rsidRDefault="00B976F6" w:rsidP="008A13C7"/>
    <w:p w14:paraId="18A56B5C" w14:textId="5C3DBB3F" w:rsidR="00B976F6" w:rsidRDefault="00B976F6" w:rsidP="008A13C7">
      <w:r>
        <w:rPr>
          <w:noProof/>
        </w:rPr>
        <w:drawing>
          <wp:inline distT="0" distB="0" distL="0" distR="0" wp14:anchorId="3B37C425" wp14:editId="393C600E">
            <wp:extent cx="5848350" cy="43910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8006C82" w14:textId="77777777" w:rsidR="00B976F6" w:rsidRDefault="00B976F6" w:rsidP="008A13C7"/>
    <w:p w14:paraId="2C410496" w14:textId="644DB37B" w:rsidR="00B976F6" w:rsidRDefault="00B976F6" w:rsidP="008A13C7">
      <w:r>
        <w:t>La salida al aplicar la entrada x1 de 40Hz se ve atenuada inmediatamente. En cambio, la salida al aplicar x4 de 60Hz es atenuada, pero en menor medida ya que actúa como filtro pasa alto.</w:t>
      </w:r>
    </w:p>
    <w:p w14:paraId="1CAA4056" w14:textId="77777777" w:rsidR="00B976F6" w:rsidRDefault="00B976F6" w:rsidP="008A13C7"/>
    <w:p w14:paraId="350B46D7" w14:textId="54E99787" w:rsidR="00B976F6" w:rsidRDefault="00B976F6" w:rsidP="00B976F6">
      <w:pPr>
        <w:jc w:val="center"/>
      </w:pPr>
      <w:r>
        <w:rPr>
          <w:noProof/>
        </w:rPr>
        <w:lastRenderedPageBreak/>
        <w:drawing>
          <wp:inline distT="0" distB="0" distL="0" distR="0" wp14:anchorId="2066FF2B" wp14:editId="594E433B">
            <wp:extent cx="5229225" cy="39261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3688" cy="3929528"/>
                    </a:xfrm>
                    <a:prstGeom prst="rect">
                      <a:avLst/>
                    </a:prstGeom>
                    <a:noFill/>
                    <a:ln>
                      <a:noFill/>
                    </a:ln>
                  </pic:spPr>
                </pic:pic>
              </a:graphicData>
            </a:graphic>
          </wp:inline>
        </w:drawing>
      </w:r>
    </w:p>
    <w:p w14:paraId="0D677443" w14:textId="77777777" w:rsidR="00B976F6" w:rsidRDefault="00B976F6" w:rsidP="00B976F6">
      <w:pPr>
        <w:jc w:val="center"/>
      </w:pPr>
    </w:p>
    <w:p w14:paraId="4332F96E" w14:textId="153F5856" w:rsidR="00B976F6" w:rsidRPr="001D19B4" w:rsidRDefault="001D19B4" w:rsidP="001D19B4">
      <w:pPr>
        <w:jc w:val="both"/>
        <w:rPr>
          <w:u w:val="single"/>
        </w:rPr>
      </w:pPr>
      <w:r>
        <w:t>Se observan similitudes en la señal en ambos casos. Sin embargo, en el primer enfoque, donde se obtienen las salidas de cada componente por separado y luego se suman, la señal resultante se atenúa casi por completo con el tiempo. Teóricamente, esto no debería ocurrir, lo que sugiere que podría estar ocurriendo una pérdida de precisión debido al uso de aritmética en punto flotante. Es posible que los valores de muy baja magnitud estén siendo descartados o redondeados, lo cual afecta significativamente la amplitud final de la señal al perderse su contribución.</w:t>
      </w:r>
    </w:p>
    <w:sectPr w:rsidR="00B976F6" w:rsidRPr="001D19B4" w:rsidSect="00FB327D">
      <w:pgSz w:w="11909" w:h="16834"/>
      <w:pgMar w:top="873" w:right="873" w:bottom="873" w:left="873"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B02A0" w14:textId="77777777" w:rsidR="00264A2C" w:rsidRDefault="00264A2C" w:rsidP="00FB327D">
      <w:r>
        <w:separator/>
      </w:r>
    </w:p>
  </w:endnote>
  <w:endnote w:type="continuationSeparator" w:id="0">
    <w:p w14:paraId="73F96BA1" w14:textId="77777777" w:rsidR="00264A2C" w:rsidRDefault="00264A2C" w:rsidP="00FB3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8A95C" w14:textId="77777777" w:rsidR="00264A2C" w:rsidRDefault="00264A2C" w:rsidP="00FB327D">
      <w:r>
        <w:separator/>
      </w:r>
    </w:p>
  </w:footnote>
  <w:footnote w:type="continuationSeparator" w:id="0">
    <w:p w14:paraId="12AE6BF6" w14:textId="77777777" w:rsidR="00264A2C" w:rsidRDefault="00264A2C" w:rsidP="00FB32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4CE59" w14:textId="09A9FDCD" w:rsidR="003A79CA" w:rsidRDefault="00000000" w:rsidP="00FB327D">
    <w:pPr>
      <w:pStyle w:val="Encabezado"/>
    </w:pPr>
    <w:sdt>
      <w:sdtPr>
        <w:id w:val="850149264"/>
        <w:docPartObj>
          <w:docPartGallery w:val="Page Numbers (Top of Page)"/>
          <w:docPartUnique/>
        </w:docPartObj>
      </w:sdtPr>
      <w:sdtContent>
        <w:r w:rsidR="00FB327D">
          <w:t>Procesamiento Digital de Señales (PDS) – Laboratorio N°2</w:t>
        </w:r>
        <w:r w:rsidR="00FB327D">
          <w:tab/>
        </w:r>
        <w:r w:rsidR="00FB327D">
          <w:tab/>
        </w:r>
        <w:r w:rsidR="00FB327D">
          <w:tab/>
          <w:t xml:space="preserve">           </w:t>
        </w:r>
        <w:r w:rsidR="00FB327D">
          <w:fldChar w:fldCharType="begin"/>
        </w:r>
        <w:r w:rsidR="00FB327D">
          <w:instrText>PAGE   \* MERGEFORMAT</w:instrText>
        </w:r>
        <w:r w:rsidR="00FB327D">
          <w:fldChar w:fldCharType="separate"/>
        </w:r>
        <w:r w:rsidR="00FB327D">
          <w:t>2</w:t>
        </w:r>
        <w:r w:rsidR="00FB327D">
          <w:fldChar w:fldCharType="end"/>
        </w:r>
      </w:sdtContent>
    </w:sdt>
    <w:r>
      <w:pict w14:anchorId="099FB7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06.35pt;height:519.65pt;z-index:-251658752;mso-position-horizontal:center;mso-position-horizontal-relative:margin;mso-position-vertical:center;mso-position-vertical-relative:margin">
          <v:imagedata r:id="rId1" o:title="image1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7B9C" w14:textId="4EBB32A4" w:rsidR="003A79CA" w:rsidRDefault="00000000" w:rsidP="00FB327D">
    <w:r>
      <w:pict w14:anchorId="4F537A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06.35pt;height:519.65pt;z-index:-251657728;mso-position-horizontal:center;mso-position-horizontal-relative:margin;mso-position-vertical:center;mso-position-vertical-relative:margin">
          <v:imagedata r:id="rId1" o:title="image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32181"/>
    <w:multiLevelType w:val="multilevel"/>
    <w:tmpl w:val="37B20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DD229E"/>
    <w:multiLevelType w:val="multilevel"/>
    <w:tmpl w:val="5AA8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A38D0"/>
    <w:multiLevelType w:val="multilevel"/>
    <w:tmpl w:val="8EE0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EA0743"/>
    <w:multiLevelType w:val="multilevel"/>
    <w:tmpl w:val="849E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7A181E"/>
    <w:multiLevelType w:val="multilevel"/>
    <w:tmpl w:val="B9126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8C3006"/>
    <w:multiLevelType w:val="multilevel"/>
    <w:tmpl w:val="0A3E3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C52A2E"/>
    <w:multiLevelType w:val="multilevel"/>
    <w:tmpl w:val="D872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3E659E"/>
    <w:multiLevelType w:val="multilevel"/>
    <w:tmpl w:val="7714A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655084"/>
    <w:multiLevelType w:val="multilevel"/>
    <w:tmpl w:val="37B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5A09E4"/>
    <w:multiLevelType w:val="multilevel"/>
    <w:tmpl w:val="44E2F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F478E8"/>
    <w:multiLevelType w:val="multilevel"/>
    <w:tmpl w:val="428A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C811F7"/>
    <w:multiLevelType w:val="multilevel"/>
    <w:tmpl w:val="DE7E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954F05"/>
    <w:multiLevelType w:val="multilevel"/>
    <w:tmpl w:val="78221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31560670">
    <w:abstractNumId w:val="12"/>
  </w:num>
  <w:num w:numId="2" w16cid:durableId="1394506499">
    <w:abstractNumId w:val="7"/>
  </w:num>
  <w:num w:numId="3" w16cid:durableId="336812801">
    <w:abstractNumId w:val="4"/>
  </w:num>
  <w:num w:numId="4" w16cid:durableId="2135903435">
    <w:abstractNumId w:val="9"/>
  </w:num>
  <w:num w:numId="5" w16cid:durableId="1455173014">
    <w:abstractNumId w:val="5"/>
  </w:num>
  <w:num w:numId="6" w16cid:durableId="1310865713">
    <w:abstractNumId w:val="0"/>
  </w:num>
  <w:num w:numId="7" w16cid:durableId="1494181696">
    <w:abstractNumId w:val="8"/>
  </w:num>
  <w:num w:numId="8" w16cid:durableId="436868354">
    <w:abstractNumId w:val="11"/>
  </w:num>
  <w:num w:numId="9" w16cid:durableId="876116109">
    <w:abstractNumId w:val="6"/>
  </w:num>
  <w:num w:numId="10" w16cid:durableId="229313240">
    <w:abstractNumId w:val="1"/>
  </w:num>
  <w:num w:numId="11" w16cid:durableId="1399597633">
    <w:abstractNumId w:val="2"/>
  </w:num>
  <w:num w:numId="12" w16cid:durableId="971053884">
    <w:abstractNumId w:val="3"/>
  </w:num>
  <w:num w:numId="13" w16cid:durableId="21182847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9CA"/>
    <w:rsid w:val="00054FBE"/>
    <w:rsid w:val="0010776C"/>
    <w:rsid w:val="001678E8"/>
    <w:rsid w:val="001D19B4"/>
    <w:rsid w:val="001F6097"/>
    <w:rsid w:val="00264A2C"/>
    <w:rsid w:val="003A79CA"/>
    <w:rsid w:val="0054086F"/>
    <w:rsid w:val="006C2A5E"/>
    <w:rsid w:val="00756B75"/>
    <w:rsid w:val="00774508"/>
    <w:rsid w:val="00791979"/>
    <w:rsid w:val="008274CC"/>
    <w:rsid w:val="008A13C7"/>
    <w:rsid w:val="00AB7FA8"/>
    <w:rsid w:val="00B909DF"/>
    <w:rsid w:val="00B976F6"/>
    <w:rsid w:val="00C56726"/>
    <w:rsid w:val="00D26099"/>
    <w:rsid w:val="00DF3395"/>
    <w:rsid w:val="00F25E65"/>
    <w:rsid w:val="00FB327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7C44E0"/>
  <w15:docId w15:val="{D68F5188-24F9-44BB-8DE9-673D9D319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7D"/>
    <w:rPr>
      <w:rFonts w:ascii="Times New Roman" w:hAnsi="Times New Roman" w:cs="Times New Roman"/>
      <w:shd w:val="clear" w:color="auto" w:fill="FFFFFF"/>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B909DF"/>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Textoennegrita">
    <w:name w:val="Strong"/>
    <w:basedOn w:val="Fuentedeprrafopredeter"/>
    <w:uiPriority w:val="22"/>
    <w:qFormat/>
    <w:rsid w:val="00B909DF"/>
    <w:rPr>
      <w:b/>
      <w:bCs/>
    </w:rPr>
  </w:style>
  <w:style w:type="character" w:styleId="CdigoHTML">
    <w:name w:val="HTML Code"/>
    <w:basedOn w:val="Fuentedeprrafopredeter"/>
    <w:uiPriority w:val="99"/>
    <w:semiHidden/>
    <w:unhideWhenUsed/>
    <w:rsid w:val="00B909DF"/>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10776C"/>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10776C"/>
    <w:pPr>
      <w:spacing w:after="100"/>
      <w:ind w:left="220"/>
    </w:pPr>
  </w:style>
  <w:style w:type="paragraph" w:styleId="TDC3">
    <w:name w:val="toc 3"/>
    <w:basedOn w:val="Normal"/>
    <w:next w:val="Normal"/>
    <w:autoRedefine/>
    <w:uiPriority w:val="39"/>
    <w:unhideWhenUsed/>
    <w:rsid w:val="0010776C"/>
    <w:pPr>
      <w:spacing w:after="100"/>
      <w:ind w:left="440"/>
    </w:pPr>
  </w:style>
  <w:style w:type="character" w:styleId="Hipervnculo">
    <w:name w:val="Hyperlink"/>
    <w:basedOn w:val="Fuentedeprrafopredeter"/>
    <w:uiPriority w:val="99"/>
    <w:unhideWhenUsed/>
    <w:rsid w:val="0010776C"/>
    <w:rPr>
      <w:color w:val="0000FF" w:themeColor="hyperlink"/>
      <w:u w:val="single"/>
    </w:rPr>
  </w:style>
  <w:style w:type="paragraph" w:styleId="Encabezado">
    <w:name w:val="header"/>
    <w:basedOn w:val="Normal"/>
    <w:link w:val="EncabezadoCar"/>
    <w:uiPriority w:val="99"/>
    <w:unhideWhenUsed/>
    <w:rsid w:val="0010776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0776C"/>
  </w:style>
  <w:style w:type="paragraph" w:styleId="Piedepgina">
    <w:name w:val="footer"/>
    <w:basedOn w:val="Normal"/>
    <w:link w:val="PiedepginaCar"/>
    <w:uiPriority w:val="99"/>
    <w:unhideWhenUsed/>
    <w:rsid w:val="0010776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0776C"/>
  </w:style>
  <w:style w:type="character" w:customStyle="1" w:styleId="markedcontent">
    <w:name w:val="markedcontent"/>
    <w:basedOn w:val="Fuentedeprrafopredeter"/>
    <w:rsid w:val="00FB327D"/>
  </w:style>
  <w:style w:type="paragraph" w:styleId="Sinespaciado">
    <w:name w:val="No Spacing"/>
    <w:uiPriority w:val="1"/>
    <w:qFormat/>
    <w:rsid w:val="00F25E65"/>
    <w:pPr>
      <w:spacing w:line="240" w:lineRule="auto"/>
    </w:pPr>
    <w:rPr>
      <w:rFonts w:ascii="Times New Roman" w:hAnsi="Times New Roman" w:cs="Times New Roman"/>
      <w:shd w:val="clear" w:color="auto" w:fill="FFFFFF"/>
    </w:rPr>
  </w:style>
  <w:style w:type="character" w:styleId="Textodelmarcadordeposicin">
    <w:name w:val="Placeholder Text"/>
    <w:basedOn w:val="Fuentedeprrafopredeter"/>
    <w:uiPriority w:val="99"/>
    <w:semiHidden/>
    <w:rsid w:val="001F6097"/>
    <w:rPr>
      <w:color w:val="808080"/>
    </w:rPr>
  </w:style>
  <w:style w:type="character" w:customStyle="1" w:styleId="katex-mathml">
    <w:name w:val="katex-mathml"/>
    <w:basedOn w:val="Fuentedeprrafopredeter"/>
    <w:rsid w:val="00756B75"/>
  </w:style>
  <w:style w:type="character" w:customStyle="1" w:styleId="mord">
    <w:name w:val="mord"/>
    <w:basedOn w:val="Fuentedeprrafopredeter"/>
    <w:rsid w:val="00756B75"/>
  </w:style>
  <w:style w:type="character" w:customStyle="1" w:styleId="vlist-s">
    <w:name w:val="vlist-s"/>
    <w:basedOn w:val="Fuentedeprrafopredeter"/>
    <w:rsid w:val="00756B75"/>
  </w:style>
  <w:style w:type="paragraph" w:styleId="Prrafodelista">
    <w:name w:val="List Paragraph"/>
    <w:basedOn w:val="Normal"/>
    <w:uiPriority w:val="34"/>
    <w:qFormat/>
    <w:rsid w:val="008A1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6655">
      <w:bodyDiv w:val="1"/>
      <w:marLeft w:val="0"/>
      <w:marRight w:val="0"/>
      <w:marTop w:val="0"/>
      <w:marBottom w:val="0"/>
      <w:divBdr>
        <w:top w:val="none" w:sz="0" w:space="0" w:color="auto"/>
        <w:left w:val="none" w:sz="0" w:space="0" w:color="auto"/>
        <w:bottom w:val="none" w:sz="0" w:space="0" w:color="auto"/>
        <w:right w:val="none" w:sz="0" w:space="0" w:color="auto"/>
      </w:divBdr>
    </w:div>
    <w:div w:id="230972288">
      <w:bodyDiv w:val="1"/>
      <w:marLeft w:val="0"/>
      <w:marRight w:val="0"/>
      <w:marTop w:val="0"/>
      <w:marBottom w:val="0"/>
      <w:divBdr>
        <w:top w:val="none" w:sz="0" w:space="0" w:color="auto"/>
        <w:left w:val="none" w:sz="0" w:space="0" w:color="auto"/>
        <w:bottom w:val="none" w:sz="0" w:space="0" w:color="auto"/>
        <w:right w:val="none" w:sz="0" w:space="0" w:color="auto"/>
      </w:divBdr>
    </w:div>
    <w:div w:id="432438226">
      <w:bodyDiv w:val="1"/>
      <w:marLeft w:val="0"/>
      <w:marRight w:val="0"/>
      <w:marTop w:val="0"/>
      <w:marBottom w:val="0"/>
      <w:divBdr>
        <w:top w:val="none" w:sz="0" w:space="0" w:color="auto"/>
        <w:left w:val="none" w:sz="0" w:space="0" w:color="auto"/>
        <w:bottom w:val="none" w:sz="0" w:space="0" w:color="auto"/>
        <w:right w:val="none" w:sz="0" w:space="0" w:color="auto"/>
      </w:divBdr>
    </w:div>
    <w:div w:id="1325548848">
      <w:bodyDiv w:val="1"/>
      <w:marLeft w:val="0"/>
      <w:marRight w:val="0"/>
      <w:marTop w:val="0"/>
      <w:marBottom w:val="0"/>
      <w:divBdr>
        <w:top w:val="none" w:sz="0" w:space="0" w:color="auto"/>
        <w:left w:val="none" w:sz="0" w:space="0" w:color="auto"/>
        <w:bottom w:val="none" w:sz="0" w:space="0" w:color="auto"/>
        <w:right w:val="none" w:sz="0" w:space="0" w:color="auto"/>
      </w:divBdr>
    </w:div>
    <w:div w:id="1409886773">
      <w:bodyDiv w:val="1"/>
      <w:marLeft w:val="0"/>
      <w:marRight w:val="0"/>
      <w:marTop w:val="0"/>
      <w:marBottom w:val="0"/>
      <w:divBdr>
        <w:top w:val="none" w:sz="0" w:space="0" w:color="auto"/>
        <w:left w:val="none" w:sz="0" w:space="0" w:color="auto"/>
        <w:bottom w:val="none" w:sz="0" w:space="0" w:color="auto"/>
        <w:right w:val="none" w:sz="0" w:space="0" w:color="auto"/>
      </w:divBdr>
    </w:div>
    <w:div w:id="1536580040">
      <w:bodyDiv w:val="1"/>
      <w:marLeft w:val="0"/>
      <w:marRight w:val="0"/>
      <w:marTop w:val="0"/>
      <w:marBottom w:val="0"/>
      <w:divBdr>
        <w:top w:val="none" w:sz="0" w:space="0" w:color="auto"/>
        <w:left w:val="none" w:sz="0" w:space="0" w:color="auto"/>
        <w:bottom w:val="none" w:sz="0" w:space="0" w:color="auto"/>
        <w:right w:val="none" w:sz="0" w:space="0" w:color="auto"/>
      </w:divBdr>
    </w:div>
    <w:div w:id="1697189917">
      <w:bodyDiv w:val="1"/>
      <w:marLeft w:val="0"/>
      <w:marRight w:val="0"/>
      <w:marTop w:val="0"/>
      <w:marBottom w:val="0"/>
      <w:divBdr>
        <w:top w:val="none" w:sz="0" w:space="0" w:color="auto"/>
        <w:left w:val="none" w:sz="0" w:space="0" w:color="auto"/>
        <w:bottom w:val="none" w:sz="0" w:space="0" w:color="auto"/>
        <w:right w:val="none" w:sz="0" w:space="0" w:color="auto"/>
      </w:divBdr>
    </w:div>
    <w:div w:id="1808426354">
      <w:bodyDiv w:val="1"/>
      <w:marLeft w:val="0"/>
      <w:marRight w:val="0"/>
      <w:marTop w:val="0"/>
      <w:marBottom w:val="0"/>
      <w:divBdr>
        <w:top w:val="none" w:sz="0" w:space="0" w:color="auto"/>
        <w:left w:val="none" w:sz="0" w:space="0" w:color="auto"/>
        <w:bottom w:val="none" w:sz="0" w:space="0" w:color="auto"/>
        <w:right w:val="none" w:sz="0" w:space="0" w:color="auto"/>
      </w:divBdr>
    </w:div>
    <w:div w:id="1967000567">
      <w:bodyDiv w:val="1"/>
      <w:marLeft w:val="0"/>
      <w:marRight w:val="0"/>
      <w:marTop w:val="0"/>
      <w:marBottom w:val="0"/>
      <w:divBdr>
        <w:top w:val="none" w:sz="0" w:space="0" w:color="auto"/>
        <w:left w:val="none" w:sz="0" w:space="0" w:color="auto"/>
        <w:bottom w:val="none" w:sz="0" w:space="0" w:color="auto"/>
        <w:right w:val="none" w:sz="0" w:space="0" w:color="auto"/>
      </w:divBdr>
    </w:div>
    <w:div w:id="1968117661">
      <w:bodyDiv w:val="1"/>
      <w:marLeft w:val="0"/>
      <w:marRight w:val="0"/>
      <w:marTop w:val="0"/>
      <w:marBottom w:val="0"/>
      <w:divBdr>
        <w:top w:val="none" w:sz="0" w:space="0" w:color="auto"/>
        <w:left w:val="none" w:sz="0" w:space="0" w:color="auto"/>
        <w:bottom w:val="none" w:sz="0" w:space="0" w:color="auto"/>
        <w:right w:val="none" w:sz="0" w:space="0" w:color="auto"/>
      </w:divBdr>
    </w:div>
    <w:div w:id="1973050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DF8BD-EB92-4050-8D8E-9D71EAE60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11</Pages>
  <Words>1227</Words>
  <Characters>6752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cabeza</cp:lastModifiedBy>
  <cp:revision>9</cp:revision>
  <dcterms:created xsi:type="dcterms:W3CDTF">2025-04-14T02:32:00Z</dcterms:created>
  <dcterms:modified xsi:type="dcterms:W3CDTF">2025-05-05T23:10:00Z</dcterms:modified>
</cp:coreProperties>
</file>