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103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70"/>
        <w:gridCol w:w="1006"/>
        <w:gridCol w:w="1168"/>
        <w:gridCol w:w="2388"/>
        <w:gridCol w:w="1882"/>
        <w:gridCol w:w="2204"/>
      </w:tblGrid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2"/>
                <w:lang w:val="zxx" w:eastAsia="zxx" w:bidi="zxx"/>
              </w:rPr>
              <w:t>TMDB Movies Dataset</w:t>
            </w:r>
          </w:p>
        </w:tc>
      </w:tr>
      <w:tr>
        <w:trPr/>
        <w:tc>
          <w:tcPr>
            <w:tcW w:w="2676" w:type="dxa"/>
            <w:gridSpan w:val="2"/>
            <w:tcBorders>
              <w:top w:val="single" w:sz="24" w:space="0" w:color="000000"/>
              <w:start w:val="single" w:sz="24" w:space="0" w:color="000000"/>
            </w:tcBorders>
            <w:shd w:fill="6B5E9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Descrição</w:t>
            </w:r>
          </w:p>
        </w:tc>
        <w:tc>
          <w:tcPr>
            <w:tcW w:w="7642" w:type="dxa"/>
            <w:gridSpan w:val="4"/>
            <w:tcBorders>
              <w:top w:val="single" w:sz="24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Dados de filmes cadastrados na plataforma TMDB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fill="6B5E9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Total de registros: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8554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fill="6B5E9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Total de características: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8</w:t>
            </w:r>
          </w:p>
        </w:tc>
      </w:tr>
      <w:tr>
        <w:trPr/>
        <w:tc>
          <w:tcPr>
            <w:tcW w:w="2676" w:type="dxa"/>
            <w:gridSpan w:val="2"/>
            <w:tcBorders>
              <w:start w:val="single" w:sz="24" w:space="0" w:color="000000"/>
            </w:tcBorders>
            <w:shd w:fill="6B5E9B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Total de colunas objetivo:</w:t>
            </w:r>
          </w:p>
        </w:tc>
        <w:tc>
          <w:tcPr>
            <w:tcW w:w="7642" w:type="dxa"/>
            <w:gridSpan w:val="4"/>
            <w:tcBorders>
              <w:end w:val="single" w:sz="2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</w:t>
            </w:r>
          </w:p>
        </w:tc>
      </w:tr>
      <w:tr>
        <w:trPr/>
        <w:tc>
          <w:tcPr>
            <w:tcW w:w="10318" w:type="dxa"/>
            <w:gridSpan w:val="6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4"/>
                <w:szCs w:val="22"/>
                <w:lang w:val="zxx" w:eastAsia="zxx" w:bidi="zxx"/>
              </w:rPr>
              <w:t>Resultados</w:t>
            </w:r>
          </w:p>
        </w:tc>
      </w:tr>
      <w:tr>
        <w:trPr>
          <w:trHeight w:val="283" w:hRule="atLeast"/>
        </w:trPr>
        <w:tc>
          <w:tcPr>
            <w:tcW w:w="1670" w:type="dxa"/>
            <w:tcBorders>
              <w:top w:val="single" w:sz="24" w:space="0" w:color="000000"/>
              <w:start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Método</w:t>
            </w:r>
          </w:p>
        </w:tc>
        <w:tc>
          <w:tcPr>
            <w:tcW w:w="2174" w:type="dxa"/>
            <w:gridSpan w:val="2"/>
            <w:tcBorders>
              <w:top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Configuração</w:t>
            </w:r>
          </w:p>
        </w:tc>
        <w:tc>
          <w:tcPr>
            <w:tcW w:w="2388" w:type="dxa"/>
            <w:tcBorders>
              <w:top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Tratamento de dados</w:t>
            </w:r>
          </w:p>
        </w:tc>
        <w:tc>
          <w:tcPr>
            <w:tcW w:w="1882" w:type="dxa"/>
            <w:tcBorders>
              <w:top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Score %</w:t>
            </w:r>
          </w:p>
        </w:tc>
        <w:tc>
          <w:tcPr>
            <w:tcW w:w="2204" w:type="dxa"/>
            <w:tcBorders>
              <w:top w:val="single" w:sz="24" w:space="0" w:color="000000"/>
              <w:end w:val="single" w:sz="24" w:space="0" w:color="000000"/>
            </w:tcBorders>
            <w:shd w:fill="6B5E9B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zxx" w:eastAsia="zxx" w:bidi="zxx"/>
              </w:rPr>
              <w:t>RMSE</w:t>
            </w:r>
          </w:p>
        </w:tc>
      </w:tr>
      <w:tr>
        <w:trPr>
          <w:trHeight w:val="676" w:hRule="atLeast"/>
        </w:trPr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Regressão Linear Múltipla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-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Padronização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0.56638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104752536.52792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Regressão Linear Múltipla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-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Padronização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0.57303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103945587.88449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Regressão Linear Múltipla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-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0.57303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103945577.88311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/>
              <w:t xml:space="preserve">Regressão Linear </w:t>
            </w:r>
            <w:r>
              <w:rPr/>
              <w:t>Polinomial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degree = 2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/>
              <w:t>Padronização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0.58868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102023253.22718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/>
              <w:t xml:space="preserve">Regressão Linear </w:t>
            </w:r>
            <w:r>
              <w:rPr/>
              <w:t>Polinomial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 xml:space="preserve">degree = </w:t>
            </w: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3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/>
              <w:t>Padronização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0.58071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103007044.86918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Regressão Linear </w:t>
            </w:r>
            <w:r>
              <w:rPr>
                <w:b/>
                <w:bCs/>
              </w:rPr>
              <w:t>Polinomial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 xml:space="preserve">degree =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2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0.58997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zxx" w:eastAsia="zxx" w:bidi="zxx"/>
              </w:rPr>
              <w:t>101863370.30331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/>
              <w:t xml:space="preserve">Regressão Linear </w:t>
            </w:r>
            <w:r>
              <w:rPr/>
              <w:t>Polinomial</w:t>
            </w:r>
          </w:p>
        </w:tc>
        <w:tc>
          <w:tcPr>
            <w:tcW w:w="21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 xml:space="preserve">degree = </w:t>
            </w: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3</w:t>
            </w:r>
          </w:p>
        </w:tc>
        <w:tc>
          <w:tcPr>
            <w:tcW w:w="238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LabelEncoder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Variáveis Dummy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0.58997</w:t>
            </w:r>
          </w:p>
        </w:tc>
        <w:tc>
          <w:tcPr>
            <w:tcW w:w="2204" w:type="dxa"/>
            <w:tcBorders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  <w:t>101863370.30331</w:t>
            </w:r>
          </w:p>
        </w:tc>
      </w:tr>
      <w:tr>
        <w:trPr/>
        <w:tc>
          <w:tcPr>
            <w:tcW w:w="1670" w:type="dxa"/>
            <w:tcBorders>
              <w:start w:val="single" w:sz="24" w:space="0" w:color="000000"/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174" w:type="dxa"/>
            <w:gridSpan w:val="2"/>
            <w:tcBorders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388" w:type="dxa"/>
            <w:tcBorders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1882" w:type="dxa"/>
            <w:tcBorders>
              <w:bottom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  <w:tc>
          <w:tcPr>
            <w:tcW w:w="2204" w:type="dxa"/>
            <w:tcBorders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zxx" w:eastAsia="zxx" w:bidi="zxx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zxx" w:eastAsia="zxx" w:bidi="zxx"/>
              </w:rPr>
            </w:r>
          </w:p>
        </w:tc>
      </w:tr>
    </w:tbl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rPr>
          <w:lang w:val="zxx" w:eastAsia="zxx" w:bidi="zxx"/>
        </w:rPr>
      </w:pPr>
      <w:r>
        <w:rPr>
          <w:lang w:val="zxx" w:eastAsia="zxx" w:bidi="zxx"/>
        </w:rPr>
      </w:r>
    </w:p>
    <w:p>
      <w:pPr>
        <w:pStyle w:val="Normal"/>
        <w:spacing w:before="0" w:after="160"/>
        <w:rPr>
          <w:lang w:val="zxx" w:eastAsia="zxx" w:bidi="zxx"/>
        </w:rPr>
      </w:pPr>
      <w:r>
        <w:rPr>
          <w:lang w:val="zxx" w:eastAsia="zxx" w:bidi="zxx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88929780-74E0-47C4-A001-4A047B8E3DED}"/>
</file>

<file path=customXml/itemProps2.xml><?xml version="1.0" encoding="utf-8"?>
<ds:datastoreItem xmlns:ds="http://schemas.openxmlformats.org/officeDocument/2006/customXml" ds:itemID="{CBFE5E63-BDE8-44C0-BD5A-FA7C71782879}"/>
</file>

<file path=customXml/itemProps3.xml><?xml version="1.0" encoding="utf-8"?>
<ds:datastoreItem xmlns:ds="http://schemas.openxmlformats.org/officeDocument/2006/customXml" ds:itemID="{073916F9-D862-41B1-B064-32B81C1D37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58A346-64CC-4951-8EC9-F5E2025EF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Application>LibreOffice/26.2.1.2$Windows_X86_64 LibreOffice_project/620$Build-2</Application>
  <AppVersion>15.0000</AppVersion>
  <Pages>1</Pages>
  <Words>106</Words>
  <Characters>764</Characters>
  <CharactersWithSpaces>810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2019-09-08T17:29:00Z</dcterms:created>
  <dc:creator>Marco André Abud Kappel</dc:creator>
  <dc:description/>
  <dc:language>pt-BR</dc:language>
  <cp:lastModifiedBy/>
  <dcterms:modified xsi:type="dcterms:W3CDTF">2026-05-14T21:29:09Z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