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C407" w14:textId="77777777" w:rsidR="00DA3649" w:rsidRPr="00DA3649" w:rsidRDefault="00DA3649" w:rsidP="00DA364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A364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Introdução à Programação - Unidade 3</w:t>
      </w:r>
    </w:p>
    <w:p w14:paraId="20DF1FB4" w14:textId="77777777" w:rsidR="00DA3649" w:rsidRPr="00DA3649" w:rsidRDefault="00DA3649" w:rsidP="00DA36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Boas práticas de programação -&gt; legibilidade do código</w:t>
      </w:r>
    </w:p>
    <w:p w14:paraId="2AD00A18" w14:textId="77777777" w:rsidR="00DA3649" w:rsidRPr="00DA3649" w:rsidRDefault="00DA3649" w:rsidP="00DA36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5" w:tooltip="Indentação de código" w:history="1">
        <w:r w:rsidRPr="00DA364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Indentação de código</w:t>
        </w:r>
      </w:hyperlink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14:paraId="0A1FFC0F" w14:textId="77777777" w:rsidR="00DA3649" w:rsidRPr="00DA3649" w:rsidRDefault="00DA3649" w:rsidP="00DA364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VSCode Formatar Documento (menu de contexto no código ou teclas </w:t>
      </w:r>
      <w:r w:rsidRPr="00DA3649">
        <w:rPr>
          <w:rFonts w:ascii="Cambria Math" w:eastAsia="Times New Roman" w:hAnsi="Cambria Math" w:cs="Cambria Math"/>
          <w:color w:val="24292F"/>
          <w:sz w:val="24"/>
          <w:szCs w:val="24"/>
          <w:lang w:eastAsia="pt-BR"/>
        </w:rPr>
        <w:t>⇧⌥</w:t>
      </w: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 macOs/Linux e teclas SHIFT+ALT+F).</w:t>
      </w:r>
    </w:p>
    <w:p w14:paraId="08158DEA" w14:textId="70B7027C" w:rsidR="00DA3649" w:rsidRPr="00DA3649" w:rsidRDefault="00DA3649" w:rsidP="00DA364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225" w:dyaOrig="225" w14:anchorId="3A41F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pt;height:14pt" o:ole="">
            <v:imagedata r:id="rId6" o:title=""/>
          </v:shape>
          <w:control r:id="rId7" w:name="DefaultOcxName" w:shapeid="_x0000_i1033"/>
        </w:object>
      </w: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Criar um novo projeto no VSCode para representar a Unidade 3 com o nome "Unidade3". Assim, lembrar como criar projeto e classe.</w:t>
      </w:r>
    </w:p>
    <w:p w14:paraId="3DF201E8" w14:textId="70992ADC" w:rsidR="00DA3649" w:rsidRPr="00DA3649" w:rsidRDefault="00DA3649" w:rsidP="00DA364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225" w:dyaOrig="225" w14:anchorId="0FE0E7D1">
          <v:shape id="_x0000_i1032" type="#_x0000_t75" style="width:17pt;height:14pt" o:ole="">
            <v:imagedata r:id="rId6" o:title=""/>
          </v:shape>
          <w:control r:id="rId8" w:name="DefaultOcxName1" w:shapeid="_x0000_i1032"/>
        </w:object>
      </w: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Resgatar conteúdo da Unidade 3 e mostrar o que é classe e o que é o método main de forma superficial. Lembrar que todo o código vai dentro do método main!</w:t>
      </w:r>
    </w:p>
    <w:p w14:paraId="083FE818" w14:textId="680C0947" w:rsidR="00DA3649" w:rsidRPr="00DA3649" w:rsidRDefault="00DA3649" w:rsidP="00DA364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225" w:dyaOrig="225" w14:anchorId="4229F7F8">
          <v:shape id="_x0000_i1031" type="#_x0000_t75" style="width:17pt;height:14pt" o:ole="">
            <v:imagedata r:id="rId6" o:title=""/>
          </v:shape>
          <w:control r:id="rId9" w:name="DefaultOcxName2" w:shapeid="_x0000_i1031"/>
        </w:object>
      </w:r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Resolver os primeiros exercícios (exemplos) </w:t>
      </w:r>
      <w:hyperlink r:id="rId10" w:tooltip="Atividades - Aula" w:history="1">
        <w:r w:rsidRPr="00DA364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Atividades - Aula</w:t>
        </w:r>
      </w:hyperlink>
      <w:r w:rsidRPr="00DA364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20D63CE3" w14:textId="77777777" w:rsidR="004268A8" w:rsidRDefault="004268A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Desenvolvimento de código (mostrar um exemplo de uso do DEBUG)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Executar código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RUN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DEBUG -&gt; Testes de código</w:t>
      </w:r>
    </w:p>
    <w:p w14:paraId="47A0AF37" w14:textId="78AEFBCB" w:rsidR="00AF4E9E" w:rsidRDefault="004268A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ab/>
      </w: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7B8987BC" wp14:editId="09792D43">
            <wp:extent cx="4381500" cy="135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E20FF" w14:textId="77777777" w:rsidR="004268A8" w:rsidRPr="004268A8" w:rsidRDefault="004268A8" w:rsidP="0042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4268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BreakPoint: marcar ponto de "parada" no código (círculo vermelho)  </w:t>
      </w:r>
    </w:p>
    <w:p w14:paraId="4554D198" w14:textId="77777777" w:rsidR="004268A8" w:rsidRPr="004268A8" w:rsidRDefault="004268A8" w:rsidP="0042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4268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Controle da execução:  </w:t>
      </w:r>
    </w:p>
    <w:p w14:paraId="61F990E7" w14:textId="77777777" w:rsidR="004268A8" w:rsidRPr="004268A8" w:rsidRDefault="004268A8" w:rsidP="0042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4268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Stop: quadrado vermelho  </w:t>
      </w:r>
    </w:p>
    <w:p w14:paraId="3E38E235" w14:textId="77777777" w:rsidR="004268A8" w:rsidRPr="004268A8" w:rsidRDefault="004268A8" w:rsidP="0042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4268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Continue: continuar e para no próximo BreakPoint  </w:t>
      </w:r>
    </w:p>
    <w:p w14:paraId="274AE180" w14:textId="77777777" w:rsidR="004268A8" w:rsidRPr="004268A8" w:rsidRDefault="004268A8" w:rsidP="00426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4268A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Step Over: executar linha apor linha (instrução)  </w:t>
      </w:r>
    </w:p>
    <w:p w14:paraId="6BFE92EE" w14:textId="199FBA9A" w:rsidR="004268A8" w:rsidRDefault="004268A8">
      <w:pPr>
        <w:rPr>
          <w:rFonts w:ascii="Segoe UI" w:hAnsi="Segoe UI" w:cs="Segoe UI"/>
          <w:color w:val="24292F"/>
          <w:shd w:val="clear" w:color="auto" w:fill="FFFFFF"/>
        </w:rPr>
      </w:pPr>
    </w:p>
    <w:p w14:paraId="1FC67034" w14:textId="4A5015C6" w:rsidR="004268A8" w:rsidRPr="004268A8" w:rsidRDefault="004268A8" w:rsidP="004268A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hyperlink r:id="rId12" w:tooltip="Atividades - URI" w:history="1">
        <w:r>
          <w:rPr>
            <w:rStyle w:val="Hyperlink"/>
            <w:rFonts w:ascii="Segoe UI" w:hAnsi="Segoe UI" w:cs="Segoe UI"/>
            <w:sz w:val="30"/>
            <w:szCs w:val="30"/>
          </w:rPr>
          <w:t>Atividades - URI</w:t>
        </w:r>
      </w:hyperlink>
    </w:p>
    <w:p w14:paraId="13FCC016" w14:textId="77777777" w:rsidR="004268A8" w:rsidRPr="004268A8" w:rsidRDefault="004268A8" w:rsidP="00426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268A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Apresentar o URI, mostrar como eles fazem para entrar na turma.</w:t>
      </w:r>
    </w:p>
    <w:p w14:paraId="6261D785" w14:textId="77777777" w:rsidR="004268A8" w:rsidRPr="004268A8" w:rsidRDefault="004268A8" w:rsidP="004268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268A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Lembrar que devem utilizar o </w:t>
      </w:r>
      <w:r w:rsidRPr="004268A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 14 no URI</w:t>
      </w:r>
      <w:r w:rsidRPr="004268A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5E95E6C0" w14:textId="77777777" w:rsidR="004268A8" w:rsidRPr="004268A8" w:rsidRDefault="004268A8" w:rsidP="004268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268A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Resolver os dois primeiros exercícios do URI no VSCode e depois colocar no URI.</w:t>
      </w:r>
    </w:p>
    <w:p w14:paraId="37C240FF" w14:textId="7D601BAD" w:rsidR="004268A8" w:rsidRDefault="004268A8" w:rsidP="004268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268A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Para o Uni3Uri1002.java será necessário usar formatação, </w:t>
      </w:r>
      <w:hyperlink r:id="rId13" w:tooltip="DecimalFormat" w:history="1">
        <w:r w:rsidRPr="004268A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DecimalFormat</w:t>
        </w:r>
      </w:hyperlink>
      <w:r w:rsidRPr="004268A8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143EAFA9" w14:textId="77777777" w:rsidR="004268A8" w:rsidRDefault="004268A8" w:rsidP="004268A8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Rabiscos do processo de entender os enunciados</w:t>
      </w:r>
    </w:p>
    <w:p w14:paraId="43E5B093" w14:textId="1F0AA8EB" w:rsidR="004268A8" w:rsidRDefault="004268A8" w:rsidP="004268A8">
      <w:pPr>
        <w:pStyle w:val="task-list-item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81BB971">
          <v:shape id="_x0000_i1045" type="#_x0000_t75" style="width:17pt;height:14pt" o:ole="">
            <v:imagedata r:id="rId6" o:title=""/>
          </v:shape>
          <w:control r:id="rId14" w:name="DefaultOcxName3" w:shapeid="_x0000_i1045"/>
        </w:object>
      </w:r>
      <w:r>
        <w:rPr>
          <w:rFonts w:ascii="Segoe UI" w:hAnsi="Segoe UI" w:cs="Segoe UI"/>
          <w:color w:val="24292F"/>
        </w:rPr>
        <w:t> Classe </w:t>
      </w:r>
      <w:r>
        <w:rPr>
          <w:rStyle w:val="Forte"/>
          <w:rFonts w:ascii="Segoe UI" w:hAnsi="Segoe UI" w:cs="Segoe UI"/>
          <w:color w:val="24292F"/>
        </w:rPr>
        <w:t>Math</w:t>
      </w:r>
      <w:r>
        <w:rPr>
          <w:rFonts w:ascii="Segoe UI" w:hAnsi="Segoe UI" w:cs="Segoe UI"/>
          <w:color w:val="24292F"/>
        </w:rPr>
        <w:t> </w:t>
      </w:r>
      <w:r>
        <w:rPr>
          <w:rStyle w:val="Forte"/>
          <w:rFonts w:ascii="Segoe UI" w:hAnsi="Segoe UI" w:cs="Segoe UI"/>
          <w:color w:val="24292F"/>
        </w:rPr>
        <w:t>não</w:t>
      </w:r>
      <w:r>
        <w:rPr>
          <w:rFonts w:ascii="Segoe UI" w:hAnsi="Segoe UI" w:cs="Segoe UI"/>
          <w:color w:val="24292F"/>
        </w:rPr>
        <w:t> precisam importar ela (pacote base java.lang).</w:t>
      </w:r>
    </w:p>
    <w:p w14:paraId="5DB3CA7F" w14:textId="1C199B17" w:rsidR="004268A8" w:rsidRDefault="004268A8" w:rsidP="004268A8">
      <w:pPr>
        <w:pStyle w:val="task-list-item"/>
        <w:numPr>
          <w:ilvl w:val="0"/>
          <w:numId w:val="3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7AA5E60F">
          <v:shape id="_x0000_i1044" type="#_x0000_t75" style="width:17pt;height:14pt" o:ole="">
            <v:imagedata r:id="rId6" o:title=""/>
          </v:shape>
          <w:control r:id="rId15" w:name="DefaultOcxName11" w:shapeid="_x0000_i1044"/>
        </w:object>
      </w:r>
      <w:r>
        <w:rPr>
          <w:rFonts w:ascii="Segoe UI" w:hAnsi="Segoe UI" w:cs="Segoe UI"/>
          <w:color w:val="24292F"/>
        </w:rPr>
        <w:t> Mostrar a documentação do OpenJDK os métodos da classe Math (</w:t>
      </w:r>
      <w:hyperlink r:id="rId16" w:history="1">
        <w:r>
          <w:rPr>
            <w:rStyle w:val="Hyperlink"/>
            <w:rFonts w:ascii="Segoe UI" w:hAnsi="Segoe UI" w:cs="Segoe UI"/>
          </w:rPr>
          <w:t>https://devdocs.io/openjdk~17/java.base/java/lang/math</w:t>
        </w:r>
      </w:hyperlink>
      <w:r>
        <w:rPr>
          <w:rFonts w:ascii="Segoe UI" w:hAnsi="Segoe UI" w:cs="Segoe UI"/>
          <w:color w:val="24292F"/>
        </w:rPr>
        <w:t>) e, se der tempo, de outras classes como Scanner para acostuma-los a utilizar a documentação.</w:t>
      </w:r>
    </w:p>
    <w:p w14:paraId="556C54D5" w14:textId="0AFF2610" w:rsidR="004268A8" w:rsidRDefault="004268A8" w:rsidP="004268A8">
      <w:pPr>
        <w:pStyle w:val="task-list-item"/>
        <w:numPr>
          <w:ilvl w:val="0"/>
          <w:numId w:val="3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977CEA0">
          <v:shape id="_x0000_i1043" type="#_x0000_t75" style="width:17pt;height:14pt" o:ole="">
            <v:imagedata r:id="rId6" o:title=""/>
          </v:shape>
          <w:control r:id="rId17" w:name="DefaultOcxName21" w:shapeid="_x0000_i1043"/>
        </w:object>
      </w:r>
      <w:r>
        <w:rPr>
          <w:rFonts w:ascii="Segoe UI" w:hAnsi="Segoe UI" w:cs="Segoe UI"/>
          <w:color w:val="24292F"/>
        </w:rPr>
        <w:t> Classe [Scanner](</w:t>
      </w:r>
      <w:hyperlink r:id="rId18" w:history="1">
        <w:r>
          <w:rPr>
            <w:rStyle w:val="Hyperlink"/>
            <w:rFonts w:ascii="Segoe UI" w:hAnsi="Segoe UI" w:cs="Segoe UI"/>
          </w:rPr>
          <w:t>https://devdocs.io/openjdk~17/java.base/java/util/scanner</w:t>
        </w:r>
      </w:hyperlink>
      <w:r>
        <w:rPr>
          <w:rFonts w:ascii="Segoe UI" w:hAnsi="Segoe UI" w:cs="Segoe UI"/>
          <w:color w:val="24292F"/>
        </w:rPr>
        <w:t> "Scanner).</w:t>
      </w:r>
    </w:p>
    <w:p w14:paraId="6B12B860" w14:textId="77777777" w:rsidR="004268A8" w:rsidRPr="004268A8" w:rsidRDefault="004268A8" w:rsidP="004268A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7FC73D6E" w14:textId="77777777" w:rsidR="004268A8" w:rsidRDefault="004268A8">
      <w:pPr>
        <w:rPr>
          <w:rFonts w:ascii="Segoe UI" w:hAnsi="Segoe UI" w:cs="Segoe UI"/>
          <w:color w:val="24292F"/>
          <w:shd w:val="clear" w:color="auto" w:fill="FFFFFF"/>
        </w:rPr>
      </w:pPr>
    </w:p>
    <w:p w14:paraId="49928C27" w14:textId="77777777" w:rsidR="004268A8" w:rsidRDefault="004268A8"/>
    <w:sectPr w:rsidR="0042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26AE"/>
    <w:multiLevelType w:val="multilevel"/>
    <w:tmpl w:val="4F9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F1C99"/>
    <w:multiLevelType w:val="multilevel"/>
    <w:tmpl w:val="9ED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F047E"/>
    <w:multiLevelType w:val="multilevel"/>
    <w:tmpl w:val="253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64398">
    <w:abstractNumId w:val="0"/>
  </w:num>
  <w:num w:numId="2" w16cid:durableId="965887715">
    <w:abstractNumId w:val="1"/>
  </w:num>
  <w:num w:numId="3" w16cid:durableId="652834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8F"/>
    <w:rsid w:val="00273A51"/>
    <w:rsid w:val="003D1507"/>
    <w:rsid w:val="004268A8"/>
    <w:rsid w:val="006D058F"/>
    <w:rsid w:val="00AF4E9E"/>
    <w:rsid w:val="00D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2BEE15"/>
  <w15:chartTrackingRefBased/>
  <w15:docId w15:val="{0F669AD4-D681-4C2E-BCCC-5BCBBEF9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3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6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68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3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A3649"/>
    <w:rPr>
      <w:color w:val="0000FF"/>
      <w:u w:val="single"/>
    </w:rPr>
  </w:style>
  <w:style w:type="paragraph" w:customStyle="1" w:styleId="task-list-item">
    <w:name w:val="task-list-item"/>
    <w:basedOn w:val="Normal"/>
    <w:rsid w:val="00DA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6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68A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68A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268A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268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68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github.com/lucianapda/disciplinaIPSegunda/blob/main/Exemplos/src/ExemploDecimalFormat.java" TargetMode="External"/><Relationship Id="rId18" Type="http://schemas.openxmlformats.org/officeDocument/2006/relationships/hyperlink" Target="https://devdocs.io/openjdk~17/java.base/java/util/scanner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github.com/lucianapda/disciplinaIPSegunda/blob/main/Unidade3/atividadeUri.md" TargetMode="External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hyperlink" Target="https://devdocs.io/openjdk~17/java.base/java/lang/mat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2.png"/><Relationship Id="rId5" Type="http://schemas.openxmlformats.org/officeDocument/2006/relationships/hyperlink" Target="https://pt.wikipedia.org/wiki/Indenta%C3%A7%C3%A3o" TargetMode="External"/><Relationship Id="rId15" Type="http://schemas.openxmlformats.org/officeDocument/2006/relationships/control" Target="activeX/activeX5.xml"/><Relationship Id="rId10" Type="http://schemas.openxmlformats.org/officeDocument/2006/relationships/hyperlink" Target="https://github.com/lucianapda/disciplinaIPSegunda/blob/main/Unidade3/atividadeAula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2022-06-11T16:05:00Z</dcterms:created>
  <dcterms:modified xsi:type="dcterms:W3CDTF">2022-06-11T16:07:00Z</dcterms:modified>
</cp:coreProperties>
</file>