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BC924" w:rsidR="00AF5C07" w:rsidRPr="00E116C7" w:rsidRDefault="00000000" w:rsidP="00E116C7">
      <w:pPr>
        <w:spacing w:line="360" w:lineRule="auto"/>
        <w:rPr>
          <w:rFonts w:ascii="Arial" w:hAnsi="Arial" w:cs="Arial"/>
          <w:color w:val="000000" w:themeColor="text1"/>
          <w:sz w:val="40"/>
          <w:szCs w:val="40"/>
        </w:rPr>
      </w:pPr>
      <w:r w:rsidRPr="00E116C7">
        <w:rPr>
          <w:rFonts w:ascii="Arial" w:hAnsi="Arial" w:cs="Arial"/>
          <w:color w:val="000000" w:themeColor="text1"/>
          <w:sz w:val="40"/>
          <w:szCs w:val="40"/>
        </w:rPr>
        <w:t>Anonimato</w:t>
      </w:r>
      <w:r w:rsidR="00E116C7" w:rsidRPr="00E116C7">
        <w:rPr>
          <w:rFonts w:ascii="Arial" w:hAnsi="Arial" w:cs="Arial"/>
          <w:color w:val="000000" w:themeColor="text1"/>
          <w:sz w:val="40"/>
          <w:szCs w:val="40"/>
        </w:rPr>
        <w:t xml:space="preserve"> pode ser considerado um direito?</w:t>
      </w:r>
      <w:r w:rsidRPr="00E116C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00000002" w14:textId="497FFF26" w:rsidR="00AF5C07" w:rsidRPr="00E116C7" w:rsidRDefault="00D53396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pesquisar sobre, fiquei me questionando qual a relação entre anonimato e anônimo... Então, após pesquisar um pouco sobre o que é anonimato, cheguei à seguinte conclusão: a</w:t>
      </w:r>
      <w:r w:rsidRPr="00E116C7">
        <w:rPr>
          <w:rFonts w:ascii="Arial" w:hAnsi="Arial" w:cs="Arial"/>
          <w:sz w:val="24"/>
          <w:szCs w:val="24"/>
        </w:rPr>
        <w:t xml:space="preserve">nonimato é a qualidade do que é anônimo, sem nome, uma condição para não revelar a verdadeira identidade daquele que declara. </w:t>
      </w:r>
    </w:p>
    <w:p w14:paraId="00000003" w14:textId="768E5489" w:rsidR="00AF5C07" w:rsidRPr="00E116C7" w:rsidRDefault="00000000" w:rsidP="00E116C7">
      <w:pPr>
        <w:spacing w:line="360" w:lineRule="auto"/>
        <w:jc w:val="both"/>
        <w:rPr>
          <w:rFonts w:ascii="Georgia" w:eastAsia="Georgia" w:hAnsi="Georgia" w:cs="Georgia"/>
          <w:i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Amaro Moraes e Silva Neto (2001, p. 106) conceitua anonimato como</w:t>
      </w:r>
      <w:r w:rsidR="00E116C7" w:rsidRPr="00E116C7">
        <w:rPr>
          <w:rFonts w:ascii="Arial" w:hAnsi="Arial" w:cs="Arial"/>
          <w:sz w:val="24"/>
          <w:szCs w:val="24"/>
          <w:highlight w:val="white"/>
        </w:rPr>
        <w:t>:”</w:t>
      </w:r>
      <w:r w:rsidRPr="00E116C7">
        <w:rPr>
          <w:sz w:val="24"/>
          <w:szCs w:val="24"/>
          <w:highlight w:val="white"/>
        </w:rPr>
        <w:t xml:space="preserve"> </w:t>
      </w:r>
      <w:r w:rsidRPr="00E116C7">
        <w:rPr>
          <w:rFonts w:ascii="Georgia" w:eastAsia="Georgia" w:hAnsi="Georgia" w:cs="Georgia"/>
          <w:i/>
          <w:sz w:val="24"/>
          <w:szCs w:val="24"/>
          <w:highlight w:val="white"/>
        </w:rPr>
        <w:t>O conceito legal de </w:t>
      </w:r>
      <w:r w:rsidRPr="00E116C7">
        <w:rPr>
          <w:rFonts w:ascii="Georgia" w:eastAsia="Georgia" w:hAnsi="Georgia" w:cs="Georgia"/>
          <w:b/>
          <w:i/>
          <w:sz w:val="24"/>
          <w:szCs w:val="24"/>
          <w:highlight w:val="white"/>
        </w:rPr>
        <w:t>anônimo</w:t>
      </w:r>
      <w:r w:rsidRPr="00E116C7">
        <w:rPr>
          <w:rFonts w:ascii="Georgia" w:eastAsia="Georgia" w:hAnsi="Georgia" w:cs="Georgia"/>
          <w:i/>
          <w:sz w:val="24"/>
          <w:szCs w:val="24"/>
          <w:highlight w:val="white"/>
        </w:rPr>
        <w:t> passou a guardar outros matizes, é igualmente certo que manteve sua essência como o direito de não se identificar, de transmitir ideias sem se dizer quem é. Anonimato é o direito de não se revelar, sem que isso implique, necessariamente, em ter que se esconder</w:t>
      </w:r>
      <w:r w:rsidR="00D53396" w:rsidRPr="00E116C7">
        <w:rPr>
          <w:rFonts w:ascii="Georgia" w:eastAsia="Georgia" w:hAnsi="Georgia" w:cs="Georgia"/>
          <w:i/>
          <w:sz w:val="24"/>
          <w:szCs w:val="24"/>
          <w:highlight w:val="white"/>
        </w:rPr>
        <w:t>.”</w:t>
      </w:r>
      <w:r w:rsidRPr="00E116C7">
        <w:rPr>
          <w:rFonts w:ascii="Arial" w:eastAsia="Georgia" w:hAnsi="Arial" w:cs="Arial"/>
          <w:i/>
          <w:sz w:val="24"/>
          <w:szCs w:val="24"/>
          <w:highlight w:val="white"/>
        </w:rPr>
        <w:t xml:space="preserve">  (Grifo original)</w:t>
      </w:r>
    </w:p>
    <w:p w14:paraId="00000004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anonimato poderá ser dividido em dois tipos distintos: o anonimato de expressão de pensamento e o anonimato de trânsito.</w:t>
      </w:r>
    </w:p>
    <w:p w14:paraId="00000005" w14:textId="025832F5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primeiro tipo é expressamente vedado na Constituição Federal Brasileira, em seu art. </w:t>
      </w:r>
      <w:hyperlink r:id="rId5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5º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6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IV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 que assim dispõe: “</w:t>
      </w:r>
      <w:r w:rsidRPr="00996441">
        <w:rPr>
          <w:rFonts w:ascii="Georgia" w:hAnsi="Georgia" w:cs="Arial"/>
          <w:i/>
          <w:iCs/>
          <w:color w:val="000000" w:themeColor="text1"/>
          <w:sz w:val="24"/>
          <w:szCs w:val="24"/>
        </w:rPr>
        <w:t>É livre a manifestação do pensamento, sendo vedado o anonimato</w:t>
      </w:r>
      <w:r w:rsidRPr="00E116C7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00000006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segundo tipo é permitido constitucionalmente, de acordo com a redação do art. </w:t>
      </w:r>
      <w:hyperlink r:id="rId7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5º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8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II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 da </w:t>
      </w:r>
      <w:hyperlink r:id="rId9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Constituição Federal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 que assim dispõe: “</w:t>
      </w:r>
      <w:r w:rsidRPr="00E116C7">
        <w:rPr>
          <w:rFonts w:ascii="Georgia" w:hAnsi="Georgia" w:cs="Arial"/>
          <w:i/>
          <w:iCs/>
          <w:color w:val="000000" w:themeColor="text1"/>
          <w:sz w:val="24"/>
          <w:szCs w:val="24"/>
        </w:rPr>
        <w:t>ninguém será obrigado a fazer ou deixar de fazer alguma coisa senão em virtude de lei</w:t>
      </w:r>
      <w:r w:rsidRPr="00E116C7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00000007" w14:textId="77777777" w:rsidR="00AF5C07" w:rsidRPr="00E116C7" w:rsidRDefault="00AF5C07" w:rsidP="00E116C7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6A39AEC9" w14:textId="721200DA" w:rsidR="00996441" w:rsidRPr="00E116C7" w:rsidRDefault="00000000" w:rsidP="00E116C7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E116C7">
        <w:rPr>
          <w:rFonts w:ascii="Arial" w:hAnsi="Arial" w:cs="Arial"/>
          <w:color w:val="000000" w:themeColor="text1"/>
          <w:sz w:val="32"/>
          <w:szCs w:val="32"/>
        </w:rPr>
        <w:t>O anonimato e a Internet</w:t>
      </w:r>
    </w:p>
    <w:p w14:paraId="00000009" w14:textId="3915086F" w:rsidR="00AF5C07" w:rsidRPr="00E116C7" w:rsidRDefault="00996441" w:rsidP="00996441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É claro que pensando em anonimato, eu logo pensei na internet, até porque, hoje é onde o tema mais ganha força, sendo este vedado constitucionalmente.</w:t>
      </w:r>
      <w:r w:rsidRPr="00E116C7">
        <w:rPr>
          <w:rFonts w:ascii="Arial" w:hAnsi="Arial" w:cs="Arial"/>
          <w:sz w:val="24"/>
          <w:szCs w:val="24"/>
          <w:highlight w:val="white"/>
        </w:rPr>
        <w:t xml:space="preserve"> Tal característica poderá acarretar o incentivo à prática do ato ilícito ou a esconder a personalidade daquela pessoa que está utilizando a internet e meios de comunicação de má-fé, seja para enganar pessoas ou incorporar personalidades diferentes daquela vivida pelo usuário.</w:t>
      </w:r>
    </w:p>
    <w:p w14:paraId="0000000A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Na cultura da internet, a maioria dos comentários são feitos de forma anônima, o anonimato aparece como expressão de livre opinião e para evitar o controle e </w:t>
      </w:r>
      <w:r w:rsidRPr="00E116C7">
        <w:rPr>
          <w:rFonts w:ascii="Arial" w:hAnsi="Arial" w:cs="Arial"/>
          <w:sz w:val="24"/>
          <w:szCs w:val="24"/>
          <w:highlight w:val="white"/>
        </w:rPr>
        <w:lastRenderedPageBreak/>
        <w:t>vigilância presentes na rede. Mas o anonimato não é uma condição absoluta, a liberdade de expressão deve andar ao lado de outros direitos fundamentais, assim o anonimato perderia legitimidade na medida em que viola outros direitos ou facilita a pratica a crimes.</w:t>
      </w:r>
    </w:p>
    <w:p w14:paraId="0000000B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Anonimato usado de forma positiva pode: </w:t>
      </w:r>
    </w:p>
    <w:p w14:paraId="0000000C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Empoderar pessoas, dando voz a aqueles que por alguma razão enfrentam dificuldades de ter espaço para expressar seus pontos de vista.</w:t>
      </w:r>
    </w:p>
    <w:p w14:paraId="0000000D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Permitir participação e engajamento, oferecendo a sensação de segurança e proteção.</w:t>
      </w:r>
    </w:p>
    <w:p w14:paraId="0000000E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Ajudar as pessoas a falar de forma mais aberta, sem medo e receio de censura.</w:t>
      </w:r>
    </w:p>
    <w:p w14:paraId="0000000F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Proteger as informações e dados pessoais, diminuindo a vigilância e a violação da privacidade.</w:t>
      </w:r>
    </w:p>
    <w:p w14:paraId="00000010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Anonimato usado de forma negativa pode:</w:t>
      </w:r>
    </w:p>
    <w:p w14:paraId="00000011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Disseminar discurso de ódio com o intuito de discriminar pessoas e grupos de indivíduos, baseado na cor, raça, religião, descendência...</w:t>
      </w:r>
    </w:p>
    <w:p w14:paraId="00000012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 xml:space="preserve">Humilhar e intimidar outras pessoas </w:t>
      </w:r>
    </w:p>
    <w:p w14:paraId="00000013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Assediar e chantagear sexualmente com o propósito de produzir e compartilhar imagens eróticas ou sexuais e cometer abuso sexual online e off-line</w:t>
      </w:r>
    </w:p>
    <w:p w14:paraId="00000014" w14:textId="77777777" w:rsidR="00AF5C0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32"/>
          <w:szCs w:val="32"/>
          <w:highlight w:val="white"/>
        </w:rPr>
      </w:pPr>
    </w:p>
    <w:p w14:paraId="00000015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Deixo aqui dois exemplos práticos de benefício e malefício do anonimato. O anonimato na denúncia de uma mulher que está sofrendo violência doméstica pode salvar a vida dela, e o anonimato ajuda a vizinha que vê a mulher sofrendo esses abusos a denunciar pois sabe que suas informações e dados pessoais não serão repassados. </w:t>
      </w:r>
    </w:p>
    <w:p w14:paraId="00000016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Mas também temos o anonimato sendo usado para aplicar golpes por exemplo casos que estão repercutindo onde um número desconhecido faz uma chamada de vídeo via WhatsApp com as partes intimas expostas e faz um print do momento em que a vítima atende a chamada usando isso de chantagem para ganhar dinheiro a fim de não expor a pessoa. </w:t>
      </w:r>
    </w:p>
    <w:p w14:paraId="00000017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8" w14:textId="09A67934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 xml:space="preserve">Concluo com a certeza </w:t>
      </w:r>
      <w:r w:rsidR="00E116C7" w:rsidRPr="00E116C7">
        <w:rPr>
          <w:rFonts w:ascii="Arial" w:hAnsi="Arial" w:cs="Arial"/>
          <w:color w:val="000000"/>
          <w:sz w:val="24"/>
          <w:szCs w:val="24"/>
          <w:highlight w:val="white"/>
        </w:rPr>
        <w:t>de que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o anonimato, assim como a internet tem tanto seus malefícios como benefícios para nós usuários, basta sabermos a finalidade na qual será usado.</w:t>
      </w:r>
    </w:p>
    <w:p w14:paraId="00000019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A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B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C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  <w:highlight w:val="white"/>
        </w:rPr>
      </w:pPr>
    </w:p>
    <w:sectPr w:rsidR="00AF5C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31F"/>
    <w:multiLevelType w:val="multilevel"/>
    <w:tmpl w:val="93F0D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11983"/>
    <w:multiLevelType w:val="multilevel"/>
    <w:tmpl w:val="F9B42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589706">
    <w:abstractNumId w:val="1"/>
  </w:num>
  <w:num w:numId="2" w16cid:durableId="116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07"/>
    <w:rsid w:val="005A6ED2"/>
    <w:rsid w:val="00996441"/>
    <w:rsid w:val="009B7511"/>
    <w:rsid w:val="00AF5C07"/>
    <w:rsid w:val="00D53396"/>
    <w:rsid w:val="00E1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35BB"/>
  <w15:docId w15:val="{77168C6D-0067-4013-B3BC-510C060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731003/inciso-ii-do-artigo-5-da-constitui%C3%A7%C3%A3o-federal-de-1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41516/artigo-5-da-constitui%C3%A7%C3%A3o-federal-de-1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730920/inciso-iv-do-artigo-5-da-constitui%C3%A7%C3%A3o-federal-de-19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sbrasil.com.br/topicos/10641516/artigo-5-da-constitui%C3%A7%C3%A3o-federal-de-19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55571402/constitui%C3%A7%C3%A3o-federal-constitui%C3%A7%C3%A3o-da-republica-federativa-do-brasil-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3</cp:revision>
  <dcterms:created xsi:type="dcterms:W3CDTF">2023-03-15T12:42:00Z</dcterms:created>
  <dcterms:modified xsi:type="dcterms:W3CDTF">2023-03-19T16:27:00Z</dcterms:modified>
</cp:coreProperties>
</file>