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EF56E" w14:textId="4B583606" w:rsidR="00F56E1C" w:rsidRDefault="00546DE1">
      <w:r>
        <w:t xml:space="preserve">Questão 8 e 9 da prova 2 P.L. cada questão </w:t>
      </w:r>
      <w:proofErr w:type="spellStart"/>
      <w:r>
        <w:t>val</w:t>
      </w:r>
      <w:proofErr w:type="spellEnd"/>
      <w:r>
        <w:t xml:space="preserve"> 1,5 pontos</w:t>
      </w:r>
    </w:p>
    <w:p w14:paraId="2B03D427" w14:textId="77777777" w:rsidR="00546DE1" w:rsidRDefault="00546DE1"/>
    <w:p w14:paraId="2A7F8CCE" w14:textId="674F643A" w:rsidR="00546DE1" w:rsidRPr="001C320C" w:rsidRDefault="00546DE1" w:rsidP="00546DE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320C">
        <w:rPr>
          <w:rFonts w:ascii="Times New Roman" w:hAnsi="Times New Roman" w:cs="Times New Roman"/>
          <w:sz w:val="24"/>
          <w:szCs w:val="24"/>
        </w:rPr>
        <w:t>Uma pequena empresa de brinquedos produz dois tipos de brinquedos: Caminhão de madeira e boneca de pano. O lucro do caminhão é de R$ 10,00 por unidade e da boneca de pano é de R$ 8,00 por unidade.</w:t>
      </w:r>
    </w:p>
    <w:p w14:paraId="7A4983BD" w14:textId="77777777" w:rsidR="00546DE1" w:rsidRPr="001C320C" w:rsidRDefault="00546DE1" w:rsidP="00546DE1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1C320C">
        <w:rPr>
          <w:rFonts w:ascii="Times New Roman" w:hAnsi="Times New Roman" w:cs="Times New Roman"/>
          <w:sz w:val="24"/>
          <w:szCs w:val="24"/>
        </w:rPr>
        <w:t>São necessárias seis pessoas para produzir um lote de dez caminhões por dia e quatro pessoas para produzir um lote de 14 bonecas por dia. A empresa tem 38 funcionários disponíveis para produzir os itens. Sendo que destes 38 funcionários 15 produzem apenas caminhões, 15 produzem apenas bonecas e os demais podem produzir tanto bonecas quanto caminhões. Devido à demanda existente é necessário fazer ao menos um lote de caminhões e um lote de bonecas por dia. Apresente a modelagem e apresente a solução do Solver.</w:t>
      </w:r>
    </w:p>
    <w:p w14:paraId="714FDFBF" w14:textId="77777777" w:rsidR="00546DE1" w:rsidRPr="001C320C" w:rsidRDefault="00546DE1" w:rsidP="00546DE1">
      <w:pPr>
        <w:rPr>
          <w:rFonts w:ascii="Times New Roman" w:hAnsi="Times New Roman" w:cs="Times New Roman"/>
          <w:sz w:val="24"/>
          <w:szCs w:val="24"/>
        </w:rPr>
      </w:pPr>
    </w:p>
    <w:p w14:paraId="2047866B" w14:textId="639ABFB1" w:rsidR="00546DE1" w:rsidRPr="001C320C" w:rsidRDefault="00546DE1" w:rsidP="00546DE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320C">
        <w:rPr>
          <w:rFonts w:ascii="Times New Roman" w:hAnsi="Times New Roman" w:cs="Times New Roman"/>
          <w:sz w:val="24"/>
          <w:szCs w:val="24"/>
        </w:rPr>
        <w:t xml:space="preserve"> Uma empresa produz 2 produtos em uma de suas fábricas. Na fabricação dos 2 produtos, 3 insumos são críticos em termos de restringir o número de unidades dos 2 produtos que podem ser produzidas: as quantidades de matéria prima (tipos A e B) disponíveis e a mão de obra disponível para a produção dos 2 produtos. Assim, o Departamento de Produção já sabe que, para o próximo mês, a fábrica terá disponível, para a fabricação dos 2 produtos, 4900 quilos da matéria prima A e 4500 quilos da matéria prima B.</w:t>
      </w:r>
    </w:p>
    <w:p w14:paraId="72FC7D3A" w14:textId="77777777" w:rsidR="00546DE1" w:rsidRPr="001C320C" w:rsidRDefault="00546DE1" w:rsidP="00546DE1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1C320C">
        <w:rPr>
          <w:rFonts w:ascii="Times New Roman" w:hAnsi="Times New Roman" w:cs="Times New Roman"/>
          <w:sz w:val="24"/>
          <w:szCs w:val="24"/>
        </w:rPr>
        <w:t xml:space="preserve">Cada unidade do produto tipo I, para ser produzida consome 70 quilos da matéria prima A e 90 quilos da matéria prima B. Por sua vez, cada unidade do produto tipo II para ser produzida, utiliza 70 quilos da matéria prima tipo A e 50 quilos da matéria prima tipo B. Como produção dos 2 produtos utiliza processos diferentes, a mão de obra é especializada e diferente para cada tipo de produto, ou seja, não se pode utilizar a mão de obra disponível para a fabricação de um dos produtos para produzir o outro. Assim, para a produção do produto tipo I a empresa terá disponível, no próximo mês, 80 homens-hora. Já para o produto tipo II terá 180 homens-hora. Cada unidade do produto tipo I, para ser produzida, utiliza 2 homens-hora enquanto cada unidade do produto tipo II utiliza 3 homens-hora. Reduzindo do preço unitário de venda todos os custos, chega-se </w:t>
      </w:r>
      <w:proofErr w:type="spellStart"/>
      <w:proofErr w:type="gramStart"/>
      <w:r w:rsidRPr="001C320C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1C320C">
        <w:rPr>
          <w:rFonts w:ascii="Times New Roman" w:hAnsi="Times New Roman" w:cs="Times New Roman"/>
          <w:sz w:val="24"/>
          <w:szCs w:val="24"/>
        </w:rPr>
        <w:t xml:space="preserve"> conclusão de que cada unidade do produto tipo I dá um lucro de $20 e cada unidade do produto tipo II dá um lucro de $60. Dada a grande procura, estima-se que todas as unidades a serem produzidas, dos 2 produtos, poderão ser vendidas. O objetivo da empresa é obter o maior lucro possível com a produção e a venda das unidades dos produtos tipo I e II. Apresente a modelagem e reescreva a solução do Solver.</w:t>
      </w:r>
    </w:p>
    <w:p w14:paraId="5B5D096A" w14:textId="77777777" w:rsidR="00546DE1" w:rsidRPr="001C320C" w:rsidRDefault="00546DE1" w:rsidP="00546DE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806733B" w14:textId="77777777" w:rsidR="00546DE1" w:rsidRDefault="00546DE1"/>
    <w:sectPr w:rsidR="00546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D6A0C"/>
    <w:multiLevelType w:val="hybridMultilevel"/>
    <w:tmpl w:val="4F562BC2"/>
    <w:lvl w:ilvl="0" w:tplc="4E64E18C">
      <w:start w:val="8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6316F82"/>
    <w:multiLevelType w:val="hybridMultilevel"/>
    <w:tmpl w:val="5EBCD08A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62938">
    <w:abstractNumId w:val="1"/>
  </w:num>
  <w:num w:numId="2" w16cid:durableId="50397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E1"/>
    <w:rsid w:val="00230D1F"/>
    <w:rsid w:val="00546DE1"/>
    <w:rsid w:val="00C564E4"/>
    <w:rsid w:val="00F56E1C"/>
    <w:rsid w:val="00F6444A"/>
    <w:rsid w:val="00FD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9D16"/>
  <w15:chartTrackingRefBased/>
  <w15:docId w15:val="{88FF282D-5AB1-4377-B329-4919F5C9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DE1"/>
  </w:style>
  <w:style w:type="paragraph" w:styleId="Ttulo1">
    <w:name w:val="heading 1"/>
    <w:basedOn w:val="Normal"/>
    <w:next w:val="Normal"/>
    <w:link w:val="Ttulo1Char"/>
    <w:uiPriority w:val="9"/>
    <w:qFormat/>
    <w:rsid w:val="00546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6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6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6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6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6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6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6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6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6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6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6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6D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6D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6D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6D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6D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6D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6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6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6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6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6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6D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6D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6D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6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6D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6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Althoff</dc:creator>
  <cp:keywords/>
  <dc:description/>
  <cp:lastModifiedBy>josé carlos Althoff</cp:lastModifiedBy>
  <cp:revision>1</cp:revision>
  <dcterms:created xsi:type="dcterms:W3CDTF">2024-05-13T23:20:00Z</dcterms:created>
  <dcterms:modified xsi:type="dcterms:W3CDTF">2024-05-13T23:21:00Z</dcterms:modified>
</cp:coreProperties>
</file>