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54151" w14:textId="532796AB" w:rsidR="00671D9C" w:rsidRPr="00671D9C" w:rsidRDefault="00671D9C" w:rsidP="00671D9C">
      <w:pPr>
        <w:spacing w:line="360" w:lineRule="auto"/>
        <w:rPr>
          <w:b/>
          <w:bCs/>
          <w:sz w:val="32"/>
          <w:szCs w:val="32"/>
        </w:rPr>
      </w:pPr>
      <w:r w:rsidRPr="00671D9C">
        <w:rPr>
          <w:b/>
          <w:bCs/>
          <w:sz w:val="32"/>
          <w:szCs w:val="32"/>
        </w:rPr>
        <w:t>Anotações – 01/03/2024</w:t>
      </w:r>
    </w:p>
    <w:p w14:paraId="707563E1" w14:textId="77777777" w:rsidR="00671D9C" w:rsidRDefault="00671D9C">
      <w:r w:rsidRPr="00671D9C">
        <w:rPr>
          <w:b/>
          <w:bCs/>
          <w:sz w:val="28"/>
          <w:szCs w:val="28"/>
        </w:rPr>
        <w:t>Conferência da OTAN (Alemanha, 1968)</w:t>
      </w:r>
      <w:r w:rsidRPr="00671D9C">
        <w:rPr>
          <w:b/>
          <w:bCs/>
        </w:rPr>
        <w:t xml:space="preserve"> </w:t>
      </w:r>
    </w:p>
    <w:p w14:paraId="17660305" w14:textId="362EBFFF" w:rsidR="00671D9C" w:rsidRPr="00671D9C" w:rsidRDefault="00671D9C" w:rsidP="00671D9C">
      <w:pPr>
        <w:jc w:val="both"/>
        <w:rPr>
          <w:rFonts w:ascii="Arial" w:hAnsi="Arial" w:cs="Arial"/>
          <w:sz w:val="24"/>
          <w:szCs w:val="24"/>
        </w:rPr>
      </w:pPr>
      <w:r>
        <w:t xml:space="preserve"> </w:t>
      </w:r>
      <w:r w:rsidRPr="00671D9C">
        <w:rPr>
          <w:rFonts w:ascii="Arial" w:hAnsi="Arial" w:cs="Arial"/>
          <w:sz w:val="24"/>
          <w:szCs w:val="24"/>
        </w:rPr>
        <w:t>Primeira vez que termo “Engenharia de software” foi utilizado.</w:t>
      </w:r>
    </w:p>
    <w:p w14:paraId="1DE6E7E0" w14:textId="71B56444" w:rsidR="00671D9C" w:rsidRPr="00671D9C" w:rsidRDefault="00671D9C" w:rsidP="00671D9C">
      <w:pPr>
        <w:jc w:val="both"/>
        <w:rPr>
          <w:rFonts w:ascii="Arial" w:hAnsi="Arial" w:cs="Arial"/>
          <w:sz w:val="24"/>
          <w:szCs w:val="24"/>
        </w:rPr>
      </w:pPr>
      <w:r w:rsidRPr="00671D9C">
        <w:rPr>
          <w:rFonts w:ascii="Arial" w:hAnsi="Arial" w:cs="Arial"/>
          <w:sz w:val="24"/>
          <w:szCs w:val="24"/>
        </w:rPr>
        <w:t xml:space="preserve">“Certos sistemas estão colocando demandas que estão além das nossas capacidades... </w:t>
      </w:r>
      <w:r w:rsidRPr="00671D9C">
        <w:rPr>
          <w:rFonts w:ascii="Arial" w:hAnsi="Arial" w:cs="Arial"/>
          <w:b/>
          <w:bCs/>
          <w:sz w:val="24"/>
          <w:szCs w:val="24"/>
        </w:rPr>
        <w:t>Estamos tendo dificuldades com aplicações</w:t>
      </w:r>
      <w:r w:rsidRPr="00671D9C">
        <w:rPr>
          <w:rFonts w:ascii="Arial" w:hAnsi="Arial" w:cs="Arial"/>
          <w:sz w:val="24"/>
          <w:szCs w:val="24"/>
        </w:rPr>
        <w:t>”.</w:t>
      </w:r>
    </w:p>
    <w:p w14:paraId="2B75A909" w14:textId="72479330" w:rsidR="00671D9C" w:rsidRPr="00671D9C" w:rsidRDefault="00671D9C" w:rsidP="00671D9C">
      <w:pPr>
        <w:jc w:val="both"/>
        <w:rPr>
          <w:rFonts w:ascii="Arial" w:hAnsi="Arial" w:cs="Arial"/>
          <w:sz w:val="24"/>
          <w:szCs w:val="24"/>
        </w:rPr>
      </w:pPr>
      <w:r w:rsidRPr="00671D9C">
        <w:rPr>
          <w:rFonts w:ascii="Arial" w:hAnsi="Arial" w:cs="Arial"/>
          <w:sz w:val="24"/>
          <w:szCs w:val="24"/>
        </w:rPr>
        <w:t>Mesmo nessa época, o problema já estava surgindo, mesmo com tecnologias rudimentares, o que só tendia a crescer.</w:t>
      </w:r>
    </w:p>
    <w:p w14:paraId="2F274127" w14:textId="77777777" w:rsidR="00671D9C" w:rsidRDefault="00671D9C" w:rsidP="00671D9C">
      <w:pPr>
        <w:spacing w:line="240" w:lineRule="auto"/>
      </w:pPr>
    </w:p>
    <w:p w14:paraId="588C73CD" w14:textId="77777777" w:rsidR="00671D9C" w:rsidRDefault="00671D9C">
      <w:r w:rsidRPr="00671D9C">
        <w:rPr>
          <w:b/>
          <w:bCs/>
          <w:sz w:val="28"/>
          <w:szCs w:val="28"/>
        </w:rPr>
        <w:t>Definição de Engenharia de Software</w:t>
      </w:r>
      <w:r w:rsidRPr="00671D9C">
        <w:rPr>
          <w:sz w:val="28"/>
          <w:szCs w:val="28"/>
        </w:rPr>
        <w:t xml:space="preserve"> </w:t>
      </w:r>
    </w:p>
    <w:p w14:paraId="3553AF8F" w14:textId="18ADA480" w:rsidR="00CF24D1" w:rsidRPr="00671D9C" w:rsidRDefault="00671D9C" w:rsidP="00671D9C">
      <w:pPr>
        <w:jc w:val="both"/>
        <w:rPr>
          <w:rFonts w:ascii="Arial" w:hAnsi="Arial" w:cs="Arial"/>
          <w:sz w:val="24"/>
          <w:szCs w:val="24"/>
        </w:rPr>
      </w:pPr>
      <w:r w:rsidRPr="00671D9C">
        <w:rPr>
          <w:rFonts w:ascii="Arial" w:hAnsi="Arial" w:cs="Arial"/>
          <w:sz w:val="24"/>
          <w:szCs w:val="24"/>
        </w:rPr>
        <w:t>Área da Computação que propõe soluções para desenvolver sistemas de software, - principalmente mais complexos - de forma produtiva e com qualidade.</w:t>
      </w:r>
    </w:p>
    <w:p w14:paraId="340214B5" w14:textId="77777777" w:rsidR="00671D9C" w:rsidRPr="00671D9C" w:rsidRDefault="00671D9C">
      <w:pPr>
        <w:rPr>
          <w:rFonts w:ascii="Arial" w:hAnsi="Arial" w:cs="Arial"/>
          <w:sz w:val="24"/>
          <w:szCs w:val="24"/>
        </w:rPr>
      </w:pPr>
    </w:p>
    <w:p w14:paraId="2E13CF49" w14:textId="4B373E9F" w:rsidR="00671D9C" w:rsidRDefault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se estuda em ES?</w:t>
      </w:r>
    </w:p>
    <w:p w14:paraId="723CBB71" w14:textId="4A383CC6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Engenharia de requisitos</w:t>
      </w:r>
    </w:p>
    <w:p w14:paraId="5A5A46E1" w14:textId="18379F4E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software</w:t>
      </w:r>
    </w:p>
    <w:p w14:paraId="4B3DF7E4" w14:textId="5218560F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Construção de software</w:t>
      </w:r>
    </w:p>
    <w:p w14:paraId="4270B43D" w14:textId="5D8619E6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 de software</w:t>
      </w:r>
    </w:p>
    <w:p w14:paraId="1A7DBAEC" w14:textId="0D23BBD1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de software</w:t>
      </w:r>
    </w:p>
    <w:p w14:paraId="39E685BD" w14:textId="4ED2170D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Gerência de configuração</w:t>
      </w:r>
    </w:p>
    <w:p w14:paraId="40C496F4" w14:textId="79A7B396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Gerência de projetos</w:t>
      </w:r>
    </w:p>
    <w:p w14:paraId="1A69CD51" w14:textId="7E54D689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Processos de software</w:t>
      </w:r>
    </w:p>
    <w:p w14:paraId="0FF7CADE" w14:textId="5FD49F34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Modelos de software</w:t>
      </w:r>
    </w:p>
    <w:p w14:paraId="5AB31E56" w14:textId="6E708B8C" w:rsidR="00961A7B" w:rsidRPr="00961A7B" w:rsidRDefault="00961A7B" w:rsidP="00961A7B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Qualidade de software</w:t>
      </w:r>
    </w:p>
    <w:p w14:paraId="006F6E8D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018D8DEE" w14:textId="485C29C2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Não existe bala de prata “tudo depende do contexto”</w:t>
      </w:r>
    </w:p>
    <w:p w14:paraId="2486DBE4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176CA3EB" w14:textId="766FDD04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Motivo: Dificuldades Essenciais</w:t>
      </w:r>
    </w:p>
    <w:p w14:paraId="38051030" w14:textId="77777777" w:rsidR="00961A7B" w:rsidRP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  <w:r w:rsidRPr="00961A7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54AE026" wp14:editId="1485DC10">
                <wp:simplePos x="0" y="0"/>
                <wp:positionH relativeFrom="column">
                  <wp:posOffset>3644900</wp:posOffset>
                </wp:positionH>
                <wp:positionV relativeFrom="paragraph">
                  <wp:posOffset>710248</wp:posOffset>
                </wp:positionV>
                <wp:extent cx="2360930" cy="1404620"/>
                <wp:effectExtent l="0" t="0" r="22860" b="11430"/>
                <wp:wrapSquare wrapText="bothSides"/>
                <wp:docPr id="4747677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F0DE6" w14:textId="77777777" w:rsidR="00961A7B" w:rsidRDefault="00961A7B" w:rsidP="00961A7B">
                            <w:r>
                              <w:t>Tornam Engenharia de Software diferente de outras engenharias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4AE02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7pt;margin-top:55.9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PsaBsXfAAAACwEAAA8AAAAAAAAAAAAAAAAAawQAAGRycy9kb3ducmV2LnhtbFBLBQYAAAAABAAE&#10;APMAAAB3BQAAAAA=&#10;">
                <v:textbox style="mso-fit-shape-to-text:t">
                  <w:txbxContent>
                    <w:p w14:paraId="748F0DE6" w14:textId="77777777" w:rsidR="00961A7B" w:rsidRDefault="00961A7B" w:rsidP="00961A7B">
                      <w:r>
                        <w:t>Tornam Engenharia de Software diferente de outras engenharias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80583" wp14:editId="41D8592B">
                <wp:simplePos x="0" y="0"/>
                <wp:positionH relativeFrom="column">
                  <wp:posOffset>2210753</wp:posOffset>
                </wp:positionH>
                <wp:positionV relativeFrom="paragraph">
                  <wp:posOffset>564198</wp:posOffset>
                </wp:positionV>
                <wp:extent cx="885825" cy="338137"/>
                <wp:effectExtent l="0" t="0" r="28575" b="100330"/>
                <wp:wrapNone/>
                <wp:docPr id="1356237424" name="Conector: Cur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33813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DA436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2" o:spid="_x0000_s1026" type="#_x0000_t38" style="position:absolute;margin-left:174.1pt;margin-top:44.45pt;width:69.75pt;height:2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" adj="10800" strokecolor="#156082 [3204]" strokeweight=".5pt">
                <v:stroke endarrow="block" joinstyle="miter"/>
              </v:shape>
            </w:pict>
          </mc:Fallback>
        </mc:AlternateContent>
      </w:r>
      <w:r w:rsidRPr="00961A7B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E193B9" wp14:editId="1FECF687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2360930" cy="1404620"/>
                <wp:effectExtent l="0" t="0" r="1143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13B0" w14:textId="77777777" w:rsidR="00961A7B" w:rsidRDefault="00961A7B" w:rsidP="00961A7B">
                            <w:r>
                              <w:t>Complexidade</w:t>
                            </w:r>
                          </w:p>
                          <w:p w14:paraId="56A10667" w14:textId="77777777" w:rsidR="00961A7B" w:rsidRDefault="00961A7B" w:rsidP="00961A7B">
                            <w:r>
                              <w:t>Conformidade</w:t>
                            </w:r>
                          </w:p>
                          <w:p w14:paraId="7A7F717C" w14:textId="77777777" w:rsidR="00961A7B" w:rsidRDefault="00961A7B" w:rsidP="00961A7B">
                            <w:r>
                              <w:t>Facilidade de Mudanças</w:t>
                            </w:r>
                          </w:p>
                          <w:p w14:paraId="06319A9C" w14:textId="77777777" w:rsidR="00961A7B" w:rsidRDefault="00961A7B" w:rsidP="00961A7B">
                            <w:r>
                              <w:t>Invisibilidade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E193B9" id="_x0000_s1027" type="#_x0000_t202" style="position:absolute;margin-left:0;margin-top:3.6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wA9uddsAAAAGAQAADwAAAAAAAAAAAAAAAABuBAAAZHJzL2Rvd25yZXYueG1sUEsFBgAAAAAEAAQA&#10;8wAAAHYFAAAAAA==&#10;">
                <v:textbox style="mso-fit-shape-to-text:t">
                  <w:txbxContent>
                    <w:p w14:paraId="2F1513B0" w14:textId="77777777" w:rsidR="00961A7B" w:rsidRDefault="00961A7B" w:rsidP="00961A7B">
                      <w:r>
                        <w:t>Complexidade</w:t>
                      </w:r>
                    </w:p>
                    <w:p w14:paraId="56A10667" w14:textId="77777777" w:rsidR="00961A7B" w:rsidRDefault="00961A7B" w:rsidP="00961A7B">
                      <w:r>
                        <w:t>Conformidade</w:t>
                      </w:r>
                    </w:p>
                    <w:p w14:paraId="7A7F717C" w14:textId="77777777" w:rsidR="00961A7B" w:rsidRDefault="00961A7B" w:rsidP="00961A7B">
                      <w:r>
                        <w:t>Facilidade de Mudanças</w:t>
                      </w:r>
                    </w:p>
                    <w:p w14:paraId="06319A9C" w14:textId="77777777" w:rsidR="00961A7B" w:rsidRDefault="00961A7B" w:rsidP="00961A7B">
                      <w:r>
                        <w:t>Invisibilidade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2AB45E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6BC4312D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5EE289A2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720D15F6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3E370DDD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7F35E0FB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48EF3FE6" w14:textId="40927020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Requisitos de Software</w:t>
      </w:r>
    </w:p>
    <w:p w14:paraId="6CE0BCB9" w14:textId="54BADDA3" w:rsidR="00961A7B" w:rsidRDefault="00961A7B" w:rsidP="00961A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Requisitos: o que sistema deve fazer para atender aos seus clientes com qualidade de serviço.</w:t>
      </w:r>
    </w:p>
    <w:p w14:paraId="15C12FEC" w14:textId="77777777" w:rsidR="008B6434" w:rsidRDefault="008B6434" w:rsidP="00961A7B">
      <w:pPr>
        <w:rPr>
          <w:rFonts w:ascii="Arial" w:hAnsi="Arial" w:cs="Arial"/>
          <w:sz w:val="24"/>
          <w:szCs w:val="24"/>
        </w:rPr>
      </w:pPr>
    </w:p>
    <w:p w14:paraId="6668DB25" w14:textId="11F58D82" w:rsidR="008B6434" w:rsidRDefault="008B6434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funcionais e não funcionais</w:t>
      </w:r>
    </w:p>
    <w:p w14:paraId="53BF087B" w14:textId="307E452D" w:rsidR="008B6434" w:rsidRPr="008B6434" w:rsidRDefault="008B6434" w:rsidP="008B643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Funcional: “o que” um sistema deve fazer – Funcionalidades ou serviços que ele deve implementar.</w:t>
      </w:r>
    </w:p>
    <w:p w14:paraId="1E6895AF" w14:textId="7730A97C" w:rsidR="008B6434" w:rsidRPr="008B6434" w:rsidRDefault="008B6434" w:rsidP="008B643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funcional: “como” um sistema deve operar – sob quais restrições e com qual qualidade de serviço.</w:t>
      </w:r>
    </w:p>
    <w:p w14:paraId="68DBAAC8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p w14:paraId="13931A91" w14:textId="0A74E2A6" w:rsidR="00961A7B" w:rsidRDefault="008B6434" w:rsidP="00961A7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 de requisitos não funcionais</w:t>
      </w:r>
    </w:p>
    <w:p w14:paraId="2C7EA998" w14:textId="26E65D55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Desempenho: dar o saldo da conta em 5 segundos</w:t>
      </w:r>
    </w:p>
    <w:p w14:paraId="40066A1A" w14:textId="451449DA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Disponibilidade: estar no ar 99% do tempo</w:t>
      </w:r>
    </w:p>
    <w:p w14:paraId="6AC02616" w14:textId="222D2B52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Capacidade: armazenar dados de 1m de clientes</w:t>
      </w:r>
    </w:p>
    <w:p w14:paraId="703E7CB6" w14:textId="254FC954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Tolerância a falhas: continuar operando se São Paulo cair</w:t>
      </w:r>
    </w:p>
    <w:p w14:paraId="73CDC512" w14:textId="074C405A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 criptografar dados trocados com as agências</w:t>
      </w:r>
    </w:p>
    <w:p w14:paraId="1A3757CB" w14:textId="7801E87E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Privacidade: não armazenar localização dos usuários</w:t>
      </w:r>
    </w:p>
    <w:p w14:paraId="6B9DC602" w14:textId="70B295CC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Interoperabilidade: se integrar com os </w:t>
      </w:r>
      <w:proofErr w:type="spellStart"/>
      <w:r>
        <w:rPr>
          <w:rFonts w:ascii="Arial" w:hAnsi="Arial" w:cs="Arial"/>
          <w:sz w:val="24"/>
          <w:szCs w:val="24"/>
        </w:rPr>
        <w:t>sitemas</w:t>
      </w:r>
      <w:proofErr w:type="spellEnd"/>
      <w:r>
        <w:rPr>
          <w:rFonts w:ascii="Arial" w:hAnsi="Arial" w:cs="Arial"/>
          <w:sz w:val="24"/>
          <w:szCs w:val="24"/>
        </w:rPr>
        <w:t xml:space="preserve"> do BACEN</w:t>
      </w:r>
    </w:p>
    <w:p w14:paraId="6F1349C7" w14:textId="64F7428F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Manutenibilidade: bugs devem corrigidos em 24hr</w:t>
      </w:r>
    </w:p>
    <w:p w14:paraId="0C9E3AEA" w14:textId="15DC36F7" w:rsidR="008B6434" w:rsidRPr="008B6434" w:rsidRDefault="008B6434" w:rsidP="008B6434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 compatibilidade com celulares e tablets</w:t>
      </w:r>
    </w:p>
    <w:p w14:paraId="6526C305" w14:textId="77777777" w:rsidR="008B6434" w:rsidRDefault="008B6434" w:rsidP="008B6434">
      <w:pPr>
        <w:rPr>
          <w:rFonts w:ascii="Arial" w:hAnsi="Arial" w:cs="Arial"/>
          <w:b/>
          <w:bCs/>
          <w:sz w:val="24"/>
          <w:szCs w:val="24"/>
        </w:rPr>
      </w:pPr>
    </w:p>
    <w:p w14:paraId="250BAD9F" w14:textId="5FBF4502" w:rsidR="008B6434" w:rsidRDefault="008B6434" w:rsidP="008B64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Testes de Software</w:t>
      </w:r>
    </w:p>
    <w:p w14:paraId="43F5C175" w14:textId="50727924" w:rsidR="008B6434" w:rsidRPr="008B6434" w:rsidRDefault="008B6434" w:rsidP="008B643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Verificam se um programa apresenta resultado esperado ao ser executado com casos de teste.</w:t>
      </w:r>
    </w:p>
    <w:p w14:paraId="2112457A" w14:textId="6E8AB5E8" w:rsidR="008B6434" w:rsidRPr="008B6434" w:rsidRDefault="008B6434" w:rsidP="008B643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– Manuais ou Automatizados.</w:t>
      </w:r>
    </w:p>
    <w:p w14:paraId="62E6AFD0" w14:textId="77777777" w:rsidR="008B6434" w:rsidRDefault="008B6434" w:rsidP="008B6434">
      <w:pPr>
        <w:rPr>
          <w:rFonts w:ascii="Arial" w:hAnsi="Arial" w:cs="Arial"/>
          <w:b/>
          <w:bCs/>
          <w:sz w:val="24"/>
          <w:szCs w:val="24"/>
        </w:rPr>
      </w:pPr>
    </w:p>
    <w:p w14:paraId="0AB19304" w14:textId="15902CEC" w:rsidR="008B6434" w:rsidRDefault="009E3B62" w:rsidP="008B643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Manutenção de Software</w:t>
      </w:r>
    </w:p>
    <w:p w14:paraId="5C2D9BC8" w14:textId="799A1436" w:rsidR="009E3B62" w:rsidRPr="00A303E2" w:rsidRDefault="00A303E2" w:rsidP="008B6434">
      <w:pPr>
        <w:rPr>
          <w:rFonts w:ascii="Arial" w:hAnsi="Arial" w:cs="Arial"/>
          <w:sz w:val="24"/>
          <w:szCs w:val="24"/>
        </w:rPr>
      </w:pPr>
      <w:r w:rsidRPr="00A303E2">
        <w:rPr>
          <w:rFonts w:ascii="Arial" w:hAnsi="Arial" w:cs="Arial"/>
          <w:sz w:val="24"/>
          <w:szCs w:val="24"/>
        </w:rPr>
        <w:t>Tudo que é feito após o lançamento do software é considerado manutenção de software</w:t>
      </w:r>
    </w:p>
    <w:p w14:paraId="5018E9CA" w14:textId="185606B0" w:rsidR="009E3B62" w:rsidRDefault="009E3B62" w:rsidP="009E3B6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Corretiva</w:t>
      </w:r>
    </w:p>
    <w:p w14:paraId="37B013A0" w14:textId="59B43ABF" w:rsidR="00A303E2" w:rsidRDefault="00A303E2" w:rsidP="009E3B6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Preventiva</w:t>
      </w:r>
    </w:p>
    <w:p w14:paraId="6727A271" w14:textId="080D595D" w:rsidR="00A303E2" w:rsidRDefault="00A303E2" w:rsidP="009E3B6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Adaptativa</w:t>
      </w:r>
    </w:p>
    <w:p w14:paraId="7B12006C" w14:textId="1B35C68E" w:rsidR="00A303E2" w:rsidRDefault="00A303E2" w:rsidP="009E3B6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Evolutiva</w:t>
      </w:r>
    </w:p>
    <w:p w14:paraId="4E406344" w14:textId="1161E9A3" w:rsidR="00A303E2" w:rsidRPr="009E3B62" w:rsidRDefault="00A303E2" w:rsidP="009E3B62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Refactoring</w:t>
      </w:r>
      <w:proofErr w:type="spellEnd"/>
    </w:p>
    <w:p w14:paraId="737CF41C" w14:textId="77777777" w:rsidR="00961A7B" w:rsidRDefault="00961A7B" w:rsidP="00961A7B">
      <w:pPr>
        <w:rPr>
          <w:rFonts w:ascii="Arial" w:hAnsi="Arial" w:cs="Arial"/>
          <w:b/>
          <w:bCs/>
          <w:sz w:val="24"/>
          <w:szCs w:val="24"/>
        </w:rPr>
      </w:pPr>
    </w:p>
    <w:sectPr w:rsidR="00961A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C0500"/>
    <w:multiLevelType w:val="hybridMultilevel"/>
    <w:tmpl w:val="0E7E3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70FCB"/>
    <w:multiLevelType w:val="hybridMultilevel"/>
    <w:tmpl w:val="08A05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CB9"/>
    <w:multiLevelType w:val="hybridMultilevel"/>
    <w:tmpl w:val="BAF02B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06DEE"/>
    <w:multiLevelType w:val="hybridMultilevel"/>
    <w:tmpl w:val="0EA671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F0C9C"/>
    <w:multiLevelType w:val="hybridMultilevel"/>
    <w:tmpl w:val="C13256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D626E"/>
    <w:multiLevelType w:val="hybridMultilevel"/>
    <w:tmpl w:val="BAF85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3536">
    <w:abstractNumId w:val="2"/>
  </w:num>
  <w:num w:numId="2" w16cid:durableId="499464452">
    <w:abstractNumId w:val="3"/>
  </w:num>
  <w:num w:numId="3" w16cid:durableId="1721202896">
    <w:abstractNumId w:val="0"/>
  </w:num>
  <w:num w:numId="4" w16cid:durableId="1969046856">
    <w:abstractNumId w:val="1"/>
  </w:num>
  <w:num w:numId="5" w16cid:durableId="1777559383">
    <w:abstractNumId w:val="4"/>
  </w:num>
  <w:num w:numId="6" w16cid:durableId="1469010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88"/>
    <w:rsid w:val="000B4E2F"/>
    <w:rsid w:val="00671D9C"/>
    <w:rsid w:val="006E0BEB"/>
    <w:rsid w:val="00824388"/>
    <w:rsid w:val="008B6434"/>
    <w:rsid w:val="00961A7B"/>
    <w:rsid w:val="009E3B62"/>
    <w:rsid w:val="00A303E2"/>
    <w:rsid w:val="00C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B1084"/>
  <w15:chartTrackingRefBased/>
  <w15:docId w15:val="{9F2A7092-FFAF-472E-A631-D5C063A9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4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24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4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4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4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4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4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4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4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4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24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4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43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43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43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43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43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43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24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4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24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24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24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243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243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243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24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243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24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</cp:revision>
  <dcterms:created xsi:type="dcterms:W3CDTF">2024-03-01T21:35:00Z</dcterms:created>
  <dcterms:modified xsi:type="dcterms:W3CDTF">2024-03-01T22:23:00Z</dcterms:modified>
</cp:coreProperties>
</file>