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3CA2" w14:textId="32A8BFE8" w:rsidR="0042162B" w:rsidRPr="0014648B" w:rsidRDefault="0042162B">
      <w:pPr>
        <w:rPr>
          <w:rFonts w:ascii="Arial" w:hAnsi="Arial" w:cs="Arial"/>
          <w:b/>
          <w:bCs/>
          <w:sz w:val="24"/>
          <w:szCs w:val="24"/>
        </w:rPr>
      </w:pPr>
      <w:r w:rsidRPr="0014648B">
        <w:rPr>
          <w:rFonts w:ascii="Arial" w:hAnsi="Arial" w:cs="Arial"/>
          <w:b/>
          <w:bCs/>
          <w:sz w:val="24"/>
          <w:szCs w:val="24"/>
        </w:rPr>
        <w:t>Aluno: Luiz Henrique Martendal</w:t>
      </w:r>
    </w:p>
    <w:p w14:paraId="69EB2D14" w14:textId="77777777" w:rsidR="0042162B" w:rsidRPr="0014648B" w:rsidRDefault="0042162B">
      <w:pPr>
        <w:rPr>
          <w:rFonts w:ascii="Arial" w:hAnsi="Arial" w:cs="Arial"/>
          <w:b/>
          <w:bCs/>
          <w:sz w:val="24"/>
          <w:szCs w:val="24"/>
        </w:rPr>
      </w:pPr>
    </w:p>
    <w:p w14:paraId="289A13F4" w14:textId="4E7ACF50" w:rsidR="0042162B" w:rsidRPr="0014648B" w:rsidRDefault="0042162B">
      <w:pPr>
        <w:rPr>
          <w:rFonts w:ascii="Arial" w:hAnsi="Arial" w:cs="Arial"/>
          <w:b/>
          <w:bCs/>
          <w:sz w:val="24"/>
          <w:szCs w:val="24"/>
        </w:rPr>
      </w:pPr>
      <w:r w:rsidRPr="0014648B">
        <w:rPr>
          <w:rFonts w:ascii="Arial" w:hAnsi="Arial" w:cs="Arial"/>
          <w:b/>
          <w:bCs/>
          <w:sz w:val="24"/>
          <w:szCs w:val="24"/>
        </w:rPr>
        <w:t>Atividades 2</w:t>
      </w:r>
    </w:p>
    <w:p w14:paraId="7DB441C2" w14:textId="74B0ADB8" w:rsidR="0042162B" w:rsidRPr="0014648B" w:rsidRDefault="0042162B">
      <w:pPr>
        <w:rPr>
          <w:rFonts w:ascii="Arial" w:hAnsi="Arial" w:cs="Arial"/>
          <w:sz w:val="24"/>
          <w:szCs w:val="24"/>
        </w:rPr>
      </w:pPr>
    </w:p>
    <w:p w14:paraId="5119FBC4" w14:textId="77777777" w:rsidR="0014648B" w:rsidRPr="0014648B" w:rsidRDefault="0014648B" w:rsidP="001464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14648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1) Situação recomendada para solução SD baseada em cluster</w:t>
      </w:r>
    </w:p>
    <w:p w14:paraId="6CDC7E98" w14:textId="77777777" w:rsidR="0014648B" w:rsidRPr="0014648B" w:rsidRDefault="0014648B" w:rsidP="0014648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Solução SD baseada em cluster (Sistemas Distribuídos baseados em Cluster) é recomendada quando se precisa de:</w:t>
      </w:r>
    </w:p>
    <w:p w14:paraId="61F178BD" w14:textId="12AD8680" w:rsidR="0014648B" w:rsidRPr="0014648B" w:rsidRDefault="0014648B" w:rsidP="001464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Alta Disponibilidade e Resiliência: Clusters ajudam a garantir que o sistema permaneça disponível mesmo se um ou mais componentes falharem</w:t>
      </w:r>
    </w:p>
    <w:p w14:paraId="07B1DDAE" w14:textId="260D8929" w:rsidR="0014648B" w:rsidRPr="0014648B" w:rsidRDefault="0014648B" w:rsidP="001464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Alta Performance: Clusters permitem distribuir a carga de trabalho entre múltiplos nós, melhorando o desempenho e a capacidade de processamento</w:t>
      </w:r>
    </w:p>
    <w:p w14:paraId="4D9208B8" w14:textId="7053A742" w:rsidR="0014648B" w:rsidRPr="0014648B" w:rsidRDefault="0014648B" w:rsidP="001464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Escalabilidade: É necessário que o sistema possa ser escalado horizontalmente para lidar com maiores volumes de dados ou mais usuários</w:t>
      </w:r>
    </w:p>
    <w:p w14:paraId="766550A2" w14:textId="5444861D" w:rsidR="0014648B" w:rsidRPr="0014648B" w:rsidRDefault="0014648B" w:rsidP="001464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Gerenciamento de Grande Volume de Dados: Clusters são úteis para armazenar e processar grandes volumes de dados que não cabem em um único servidor</w:t>
      </w:r>
    </w:p>
    <w:p w14:paraId="719FE72D" w14:textId="77777777" w:rsidR="0014648B" w:rsidRPr="0014648B" w:rsidRDefault="0014648B" w:rsidP="001464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14648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2) Principal requisito para uma aplicação ser executada em um cluster</w:t>
      </w:r>
    </w:p>
    <w:p w14:paraId="7D936CCA" w14:textId="03C4E2C0" w:rsidR="0014648B" w:rsidRDefault="0014648B" w:rsidP="0014648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aplicação deve ser </w:t>
      </w:r>
      <w:r w:rsidRPr="0014648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paralelizada</w:t>
      </w:r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ou </w:t>
      </w:r>
      <w:r w:rsidRPr="0014648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distribuída</w:t>
      </w:r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ou seja, deve ser projetada para dividir seu trabalho em múltiplas partes que podem ser executadas simultaneamente em diferentes nós do cluster</w:t>
      </w:r>
    </w:p>
    <w:p w14:paraId="0DEBB436" w14:textId="75B2D694" w:rsidR="0014648B" w:rsidRDefault="0014648B" w:rsidP="0014648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648B">
        <w:rPr>
          <w:rStyle w:val="Forte"/>
          <w:rFonts w:ascii="Arial" w:hAnsi="Arial" w:cs="Arial"/>
          <w:b w:val="0"/>
          <w:bCs w:val="0"/>
          <w:sz w:val="24"/>
          <w:szCs w:val="24"/>
        </w:rPr>
        <w:t>Exemplo</w:t>
      </w:r>
      <w:r w:rsidRPr="0014648B">
        <w:rPr>
          <w:rFonts w:ascii="Arial" w:hAnsi="Arial" w:cs="Arial"/>
          <w:sz w:val="24"/>
          <w:szCs w:val="24"/>
        </w:rPr>
        <w:t>:</w:t>
      </w:r>
      <w:r w:rsidRPr="0014648B">
        <w:rPr>
          <w:rFonts w:ascii="Arial" w:hAnsi="Arial" w:cs="Arial"/>
          <w:b/>
          <w:bCs/>
          <w:sz w:val="24"/>
          <w:szCs w:val="24"/>
        </w:rPr>
        <w:t xml:space="preserve"> </w:t>
      </w:r>
      <w:r w:rsidRPr="0014648B">
        <w:rPr>
          <w:rFonts w:ascii="Arial" w:hAnsi="Arial" w:cs="Arial"/>
          <w:sz w:val="24"/>
          <w:szCs w:val="24"/>
        </w:rPr>
        <w:t>Um aplicativo de processamento de imagens que divide uma imagem em blocos e processa cada bloco em paralelo em diferentes nós de um cluster.</w:t>
      </w:r>
    </w:p>
    <w:p w14:paraId="657D240F" w14:textId="77777777" w:rsidR="004A2EE8" w:rsidRDefault="004A2EE8" w:rsidP="0014648B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4A2EE8">
        <w:rPr>
          <w:rFonts w:ascii="Arial" w:hAnsi="Arial" w:cs="Arial"/>
          <w:b/>
          <w:bCs/>
          <w:sz w:val="24"/>
          <w:szCs w:val="24"/>
        </w:rPr>
        <w:t xml:space="preserve">3) </w:t>
      </w:r>
      <w:r w:rsidRPr="004A2EE8">
        <w:rPr>
          <w:rFonts w:ascii="Arial" w:hAnsi="Arial" w:cs="Arial"/>
          <w:b/>
          <w:bCs/>
          <w:sz w:val="24"/>
          <w:szCs w:val="24"/>
        </w:rPr>
        <w:t>Citar sistemas reais baseados em:</w:t>
      </w:r>
    </w:p>
    <w:p w14:paraId="6EF3BA8A" w14:textId="77777777" w:rsidR="004A2EE8" w:rsidRPr="004A2EE8" w:rsidRDefault="004A2EE8" w:rsidP="004A2EE8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hAnsi="Arial" w:cs="Arial"/>
          <w:b/>
          <w:bCs/>
          <w:sz w:val="24"/>
          <w:szCs w:val="24"/>
        </w:rPr>
        <w:t>Sistemas de processamento de transações</w:t>
      </w:r>
    </w:p>
    <w:p w14:paraId="042D6CF1" w14:textId="77777777" w:rsidR="004A2EE8" w:rsidRPr="004A2EE8" w:rsidRDefault="004A2EE8" w:rsidP="004A2EE8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hAnsi="Arial" w:cs="Arial"/>
          <w:b/>
          <w:bCs/>
          <w:sz w:val="24"/>
          <w:szCs w:val="24"/>
        </w:rPr>
        <w:t xml:space="preserve">Integração de aplicações </w:t>
      </w:r>
      <w:proofErr w:type="gramStart"/>
      <w:r w:rsidRPr="004A2EE8">
        <w:rPr>
          <w:rFonts w:ascii="Arial" w:hAnsi="Arial" w:cs="Arial"/>
          <w:b/>
          <w:bCs/>
          <w:sz w:val="24"/>
          <w:szCs w:val="24"/>
        </w:rPr>
        <w:t>empresarias</w:t>
      </w:r>
      <w:proofErr w:type="gramEnd"/>
    </w:p>
    <w:p w14:paraId="6D6B9BB8" w14:textId="77777777" w:rsidR="004A2EE8" w:rsidRPr="004A2EE8" w:rsidRDefault="004A2EE8" w:rsidP="004A2EE8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hAnsi="Arial" w:cs="Arial"/>
          <w:b/>
          <w:bCs/>
          <w:sz w:val="24"/>
          <w:szCs w:val="24"/>
        </w:rPr>
        <w:t>Descreva:</w:t>
      </w:r>
    </w:p>
    <w:p w14:paraId="425E9FE8" w14:textId="77777777" w:rsidR="004A2EE8" w:rsidRPr="004A2EE8" w:rsidRDefault="004A2EE8" w:rsidP="004A2EE8">
      <w:pPr>
        <w:pStyle w:val="PargrafodaLista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hAnsi="Arial" w:cs="Arial"/>
          <w:b/>
          <w:bCs/>
          <w:sz w:val="24"/>
          <w:szCs w:val="24"/>
        </w:rPr>
        <w:t>O nome</w:t>
      </w:r>
    </w:p>
    <w:p w14:paraId="265CC87A" w14:textId="77777777" w:rsidR="004A2EE8" w:rsidRPr="004A2EE8" w:rsidRDefault="004A2EE8" w:rsidP="004A2EE8">
      <w:pPr>
        <w:pStyle w:val="PargrafodaLista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hAnsi="Arial" w:cs="Arial"/>
          <w:b/>
          <w:bCs/>
          <w:sz w:val="24"/>
          <w:szCs w:val="24"/>
        </w:rPr>
        <w:t>A finalidade</w:t>
      </w:r>
    </w:p>
    <w:p w14:paraId="569FD7F6" w14:textId="69686C8B" w:rsidR="004A2EE8" w:rsidRPr="004A2EE8" w:rsidRDefault="004A2EE8" w:rsidP="004A2EE8">
      <w:pPr>
        <w:pStyle w:val="PargrafodaLista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hAnsi="Arial" w:cs="Arial"/>
          <w:b/>
          <w:bCs/>
          <w:sz w:val="24"/>
          <w:szCs w:val="24"/>
        </w:rPr>
        <w:t>As suas características</w:t>
      </w:r>
    </w:p>
    <w:p w14:paraId="2EE68AC1" w14:textId="77777777" w:rsidR="004A2EE8" w:rsidRPr="004A2EE8" w:rsidRDefault="004A2EE8" w:rsidP="004A2EE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Sistemas de Processamento de Transações</w:t>
      </w:r>
    </w:p>
    <w:p w14:paraId="5D65D6B8" w14:textId="77777777" w:rsidR="004A2EE8" w:rsidRPr="004A2EE8" w:rsidRDefault="004A2EE8" w:rsidP="004A2E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1. IBM CICS (</w:t>
      </w:r>
      <w:proofErr w:type="spellStart"/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Customer</w:t>
      </w:r>
      <w:proofErr w:type="spellEnd"/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Information</w:t>
      </w:r>
      <w:proofErr w:type="spellEnd"/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Control</w:t>
      </w:r>
      <w:proofErr w:type="spellEnd"/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System)</w:t>
      </w:r>
    </w:p>
    <w:p w14:paraId="26EB2B0F" w14:textId="77777777" w:rsidR="004A2EE8" w:rsidRPr="004A2EE8" w:rsidRDefault="004A2EE8" w:rsidP="004A2E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Nome: IBM CICS</w:t>
      </w:r>
    </w:p>
    <w:p w14:paraId="26DFAC9A" w14:textId="77777777" w:rsidR="004A2EE8" w:rsidRPr="004A2EE8" w:rsidRDefault="004A2EE8" w:rsidP="004A2E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Finalidade: Processar transações em tempo real em ambientes de mainframe.</w:t>
      </w:r>
    </w:p>
    <w:p w14:paraId="6DED54BA" w14:textId="77777777" w:rsidR="004A2EE8" w:rsidRPr="004A2EE8" w:rsidRDefault="004A2EE8" w:rsidP="004A2E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Características:</w:t>
      </w:r>
    </w:p>
    <w:p w14:paraId="44D85A08" w14:textId="77777777" w:rsidR="004A2EE8" w:rsidRPr="004A2EE8" w:rsidRDefault="004A2EE8" w:rsidP="004A2E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Alta Disponibilidade: Suporta operações 24/7 com mínima interrupção.</w:t>
      </w:r>
    </w:p>
    <w:p w14:paraId="3B02C57D" w14:textId="77777777" w:rsidR="004A2EE8" w:rsidRPr="004A2EE8" w:rsidRDefault="004A2EE8" w:rsidP="004A2E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Escalabilidade: Capaz de lidar com milhares de transações por segundo.</w:t>
      </w:r>
    </w:p>
    <w:p w14:paraId="745F2B6B" w14:textId="77777777" w:rsidR="004A2EE8" w:rsidRPr="004A2EE8" w:rsidRDefault="004A2EE8" w:rsidP="004A2E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Segurança: Oferece robustas características de segurança e recuperação de desastres.</w:t>
      </w:r>
    </w:p>
    <w:p w14:paraId="02118E01" w14:textId="77777777" w:rsidR="004A2EE8" w:rsidRPr="004A2EE8" w:rsidRDefault="004A2EE8" w:rsidP="004A2E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Integração: Se integra com diversos sistemas e bases de dados, possibilitando o processamento de transações em ambientes complexos.</w:t>
      </w:r>
    </w:p>
    <w:p w14:paraId="76815FA7" w14:textId="77777777" w:rsidR="004A2EE8" w:rsidRPr="004A2EE8" w:rsidRDefault="004A2EE8" w:rsidP="004A2E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2. Oracle </w:t>
      </w:r>
      <w:proofErr w:type="spellStart"/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Database</w:t>
      </w:r>
      <w:proofErr w:type="spellEnd"/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(com Oracle </w:t>
      </w:r>
      <w:proofErr w:type="spellStart"/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Server)</w:t>
      </w:r>
    </w:p>
    <w:p w14:paraId="5C3F78B6" w14:textId="77777777" w:rsidR="004A2EE8" w:rsidRPr="004A2EE8" w:rsidRDefault="004A2EE8" w:rsidP="004A2E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Nome: Oracle </w:t>
      </w:r>
      <w:proofErr w:type="spellStart"/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Database</w:t>
      </w:r>
      <w:proofErr w:type="spellEnd"/>
    </w:p>
    <w:p w14:paraId="0A06D661" w14:textId="77777777" w:rsidR="004A2EE8" w:rsidRPr="004A2EE8" w:rsidRDefault="004A2EE8" w:rsidP="004A2E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Finalidade: Gerenciar e processar grandes volumes de transações de dados.</w:t>
      </w:r>
    </w:p>
    <w:p w14:paraId="435B0F2B" w14:textId="77777777" w:rsidR="004A2EE8" w:rsidRPr="004A2EE8" w:rsidRDefault="004A2EE8" w:rsidP="004A2E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Características:</w:t>
      </w:r>
    </w:p>
    <w:p w14:paraId="1761CCD9" w14:textId="77777777" w:rsidR="004A2EE8" w:rsidRPr="004A2EE8" w:rsidRDefault="004A2EE8" w:rsidP="004A2E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Suporte a Transações: Garantia de integridade e consistência dos dados através de ACID (Atomicidade, Consistência, Isolamento e Durabilidade).</w:t>
      </w:r>
    </w:p>
    <w:p w14:paraId="1DFC6DB6" w14:textId="77777777" w:rsidR="004A2EE8" w:rsidRPr="004A2EE8" w:rsidRDefault="004A2EE8" w:rsidP="004A2E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Alta Performance: Otimizações para processamento rápido de consultas e transações.</w:t>
      </w:r>
    </w:p>
    <w:p w14:paraId="7809A087" w14:textId="77777777" w:rsidR="004A2EE8" w:rsidRPr="004A2EE8" w:rsidRDefault="004A2EE8" w:rsidP="004A2E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Segurança: Funcionalidades avançadas de segurança para proteger dados sensíveis.</w:t>
      </w:r>
    </w:p>
    <w:p w14:paraId="24604AD7" w14:textId="77777777" w:rsidR="004A2EE8" w:rsidRPr="004A2EE8" w:rsidRDefault="004A2EE8" w:rsidP="004A2E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Escalabilidade: Suporta a expansão de recursos conforme o aumento da carga de trabalho.</w:t>
      </w:r>
    </w:p>
    <w:p w14:paraId="1D23CDE2" w14:textId="77777777" w:rsidR="004A2EE8" w:rsidRPr="004A2EE8" w:rsidRDefault="004A2EE8" w:rsidP="004A2EE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Integração de Aplicações Empresariais</w:t>
      </w:r>
    </w:p>
    <w:p w14:paraId="019E1E4A" w14:textId="77777777" w:rsidR="004A2EE8" w:rsidRPr="004A2EE8" w:rsidRDefault="004A2EE8" w:rsidP="004A2E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1. SAP </w:t>
      </w:r>
      <w:proofErr w:type="spellStart"/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NetWeaver</w:t>
      </w:r>
      <w:proofErr w:type="spellEnd"/>
    </w:p>
    <w:p w14:paraId="29FC9F6D" w14:textId="77777777" w:rsidR="004A2EE8" w:rsidRPr="004A2EE8" w:rsidRDefault="004A2EE8" w:rsidP="004A2E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Nome: SAP </w:t>
      </w:r>
      <w:proofErr w:type="spellStart"/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NetWeaver</w:t>
      </w:r>
      <w:proofErr w:type="spellEnd"/>
    </w:p>
    <w:p w14:paraId="5B7CE852" w14:textId="77777777" w:rsidR="004A2EE8" w:rsidRPr="004A2EE8" w:rsidRDefault="004A2EE8" w:rsidP="004A2E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Finalidade: Plataforma de integração e desenvolvimento para aplicações empresariais.</w:t>
      </w:r>
    </w:p>
    <w:p w14:paraId="61E98151" w14:textId="77777777" w:rsidR="004A2EE8" w:rsidRPr="004A2EE8" w:rsidRDefault="004A2EE8" w:rsidP="004A2E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Características:</w:t>
      </w:r>
    </w:p>
    <w:p w14:paraId="5612FBC2" w14:textId="77777777" w:rsidR="004A2EE8" w:rsidRPr="004A2EE8" w:rsidRDefault="004A2EE8" w:rsidP="004A2EE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Integração de Sistemas: Facilita a comunicação entre diferentes sistemas SAP e não-SAP.</w:t>
      </w:r>
    </w:p>
    <w:p w14:paraId="31511A91" w14:textId="77777777" w:rsidR="004A2EE8" w:rsidRPr="004A2EE8" w:rsidRDefault="004A2EE8" w:rsidP="004A2EE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Desenvolvimento de Aplicações: Oferece ferramentas para desenvolver e implantar aplicações empresariais.</w:t>
      </w:r>
    </w:p>
    <w:p w14:paraId="0F750565" w14:textId="77777777" w:rsidR="004A2EE8" w:rsidRPr="004A2EE8" w:rsidRDefault="004A2EE8" w:rsidP="004A2EE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Serviços Web: Suporta a criação e consumo de serviços web para integração entre sistemas.</w:t>
      </w:r>
    </w:p>
    <w:p w14:paraId="175CA991" w14:textId="77777777" w:rsidR="004A2EE8" w:rsidRPr="004A2EE8" w:rsidRDefault="004A2EE8" w:rsidP="004A2EE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Portabilidade: Permite a execução de aplicações em diferentes ambientes e tecnologias.</w:t>
      </w:r>
    </w:p>
    <w:p w14:paraId="58E1EA27" w14:textId="77777777" w:rsidR="004A2EE8" w:rsidRPr="004A2EE8" w:rsidRDefault="004A2EE8" w:rsidP="004A2E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2. </w:t>
      </w:r>
      <w:proofErr w:type="spellStart"/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MuleSoft</w:t>
      </w:r>
      <w:proofErr w:type="spellEnd"/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Anypoint</w:t>
      </w:r>
      <w:proofErr w:type="spellEnd"/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Platform</w:t>
      </w:r>
    </w:p>
    <w:p w14:paraId="6DE0C922" w14:textId="77777777" w:rsidR="004A2EE8" w:rsidRPr="004A2EE8" w:rsidRDefault="004A2EE8" w:rsidP="004A2E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Nome: </w:t>
      </w:r>
      <w:proofErr w:type="spellStart"/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MuleSoft</w:t>
      </w:r>
      <w:proofErr w:type="spellEnd"/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Anypoint</w:t>
      </w:r>
      <w:proofErr w:type="spellEnd"/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Platform</w:t>
      </w:r>
    </w:p>
    <w:p w14:paraId="63911DED" w14:textId="77777777" w:rsidR="004A2EE8" w:rsidRPr="004A2EE8" w:rsidRDefault="004A2EE8" w:rsidP="004A2E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Finalidade: Plataforma de integração que conecta aplicações, dados e dispositivos.</w:t>
      </w:r>
    </w:p>
    <w:p w14:paraId="5136019C" w14:textId="77777777" w:rsidR="004A2EE8" w:rsidRPr="004A2EE8" w:rsidRDefault="004A2EE8" w:rsidP="004A2E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Características:</w:t>
      </w:r>
    </w:p>
    <w:p w14:paraId="1FE8A8D2" w14:textId="77777777" w:rsidR="004A2EE8" w:rsidRPr="004A2EE8" w:rsidRDefault="004A2EE8" w:rsidP="004A2EE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Integração de Aplicações: Facilita a integração entre aplicações corporativas e sistemas legados.</w:t>
      </w:r>
    </w:p>
    <w:p w14:paraId="3BA15063" w14:textId="77777777" w:rsidR="004A2EE8" w:rsidRPr="004A2EE8" w:rsidRDefault="004A2EE8" w:rsidP="004A2EE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Desenvolvimento de APIs: Permite a criação, gestão e monitoramento de APIs.</w:t>
      </w:r>
    </w:p>
    <w:p w14:paraId="3695C679" w14:textId="77777777" w:rsidR="004A2EE8" w:rsidRPr="004A2EE8" w:rsidRDefault="004A2EE8" w:rsidP="004A2EE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Conectores: Oferece uma vasta gama de conectores para integrar diversos serviços e aplicações.</w:t>
      </w:r>
    </w:p>
    <w:p w14:paraId="2AEBE800" w14:textId="77777777" w:rsidR="004A2EE8" w:rsidRPr="004A2EE8" w:rsidRDefault="004A2EE8" w:rsidP="004A2EE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A2E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Escalabilidade: Suporta integração tanto em ambientes locais quanto na nuvem, escalando conforme a necessidade.</w:t>
      </w:r>
    </w:p>
    <w:p w14:paraId="69C7FE87" w14:textId="77777777" w:rsidR="004A2EE8" w:rsidRPr="004A2EE8" w:rsidRDefault="004A2EE8" w:rsidP="004A2EE8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1BC181D0" w14:textId="559E16B7" w:rsidR="0014648B" w:rsidRPr="0014648B" w:rsidRDefault="004A2EE8" w:rsidP="001464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4</w:t>
      </w:r>
      <w:r w:rsidR="0014648B" w:rsidRPr="0014648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) Diferença entre HPC cluster e Grid</w:t>
      </w:r>
    </w:p>
    <w:p w14:paraId="699DC8EC" w14:textId="77777777" w:rsidR="0014648B" w:rsidRPr="0014648B" w:rsidRDefault="0014648B" w:rsidP="001464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HPC (High-Performance </w:t>
      </w:r>
      <w:proofErr w:type="spellStart"/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Computing</w:t>
      </w:r>
      <w:proofErr w:type="spellEnd"/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 Cluster:</w:t>
      </w:r>
    </w:p>
    <w:p w14:paraId="6532070F" w14:textId="77777777" w:rsidR="0014648B" w:rsidRPr="0014648B" w:rsidRDefault="0014648B" w:rsidP="001464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Objetivo: Focado em proporcionar desempenho extremamente alto para cálculos complexos.</w:t>
      </w:r>
    </w:p>
    <w:p w14:paraId="4B45B7EB" w14:textId="77777777" w:rsidR="0014648B" w:rsidRPr="0014648B" w:rsidRDefault="0014648B" w:rsidP="001464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Características: Utiliza uma rede de computadores de alto desempenho para realizar tarefas computacionais intensivas, geralmente em um ambiente homogêneo e dedicado.</w:t>
      </w:r>
    </w:p>
    <w:p w14:paraId="4CAD9AAC" w14:textId="77777777" w:rsidR="0014648B" w:rsidRPr="0014648B" w:rsidRDefault="0014648B" w:rsidP="001464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Exemplo: O supercomputador Titan, que usa um cluster de </w:t>
      </w:r>
      <w:proofErr w:type="spellStart"/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GPUs</w:t>
      </w:r>
      <w:proofErr w:type="spellEnd"/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CPUs para realizar simulações científicas complexas.</w:t>
      </w:r>
    </w:p>
    <w:p w14:paraId="3B138C54" w14:textId="77777777" w:rsidR="0014648B" w:rsidRPr="0014648B" w:rsidRDefault="0014648B" w:rsidP="001464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Grid </w:t>
      </w:r>
      <w:proofErr w:type="spellStart"/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Computing</w:t>
      </w:r>
      <w:proofErr w:type="spellEnd"/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77FB562B" w14:textId="77777777" w:rsidR="0014648B" w:rsidRPr="0014648B" w:rsidRDefault="0014648B" w:rsidP="001464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Objetivo: Conectar diversos recursos de computação distribuídos para formar uma rede de máquinas que podem compartilhar processamento e dados.</w:t>
      </w:r>
    </w:p>
    <w:p w14:paraId="3E6FDF13" w14:textId="408B7EB9" w:rsidR="0014648B" w:rsidRPr="0014648B" w:rsidRDefault="0014648B" w:rsidP="001464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Características: É mais heterogêneo, com computadores de diferentes tipos e localizações trabalhando juntos. É frequentemente usado para projetos colaborativos e tarefas que não requerem alta performance contínua.</w:t>
      </w:r>
    </w:p>
    <w:p w14:paraId="64CDBBCF" w14:textId="4E367B8B" w:rsidR="0014648B" w:rsidRPr="0014648B" w:rsidRDefault="004A2EE8" w:rsidP="001464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5</w:t>
      </w:r>
      <w:r w:rsidR="0014648B" w:rsidRPr="0014648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) Requisitos para aplicações pervasivas</w:t>
      </w:r>
    </w:p>
    <w:p w14:paraId="43AAEF9B" w14:textId="77777777" w:rsidR="0014648B" w:rsidRPr="0014648B" w:rsidRDefault="0014648B" w:rsidP="001464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Adotar mudanças contextuais: A aplicação deve ser capaz de adaptar seu comportamento com base em mudanças no ambiente ou nas condições do usuário.</w:t>
      </w:r>
    </w:p>
    <w:p w14:paraId="0FB6ED5F" w14:textId="77777777" w:rsidR="0014648B" w:rsidRPr="0014648B" w:rsidRDefault="0014648B" w:rsidP="001464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Incentivar composição ad hoc: A aplicação deve permitir que diferentes componentes ou serviços sejam combinados ou reconfigurados conforme necessário.</w:t>
      </w:r>
    </w:p>
    <w:p w14:paraId="77BD03BD" w14:textId="77777777" w:rsidR="0014648B" w:rsidRPr="0014648B" w:rsidRDefault="0014648B" w:rsidP="001464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4648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Reconhecer e compartilhar como padrão: A aplicação deve reconhecer e compartilhar informações ou serviços com outros aplicativos e sistemas de acordo com padrões estabelecidos.</w:t>
      </w:r>
    </w:p>
    <w:p w14:paraId="29456CA3" w14:textId="5F4EE06D" w:rsidR="0014648B" w:rsidRPr="0014648B" w:rsidRDefault="004A2EE8" w:rsidP="001464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6</w:t>
      </w:r>
      <w:r w:rsidR="0014648B" w:rsidRPr="0014648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) Exemplos de sistemas pervasivos</w:t>
      </w:r>
    </w:p>
    <w:p w14:paraId="2312C169" w14:textId="2ABD2F5C" w:rsidR="004A2EE8" w:rsidRDefault="004A2EE8" w:rsidP="004A2EE8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4A2EE8">
        <w:rPr>
          <w:rStyle w:val="Forte"/>
          <w:rFonts w:ascii="Arial" w:hAnsi="Arial" w:cs="Arial"/>
          <w:b w:val="0"/>
          <w:bCs w:val="0"/>
        </w:rPr>
        <w:t>Assistentes Virtuais</w:t>
      </w:r>
      <w:r w:rsidRPr="004A2EE8">
        <w:rPr>
          <w:rFonts w:ascii="Arial" w:hAnsi="Arial" w:cs="Arial"/>
        </w:rPr>
        <w:t xml:space="preserve">: Como a </w:t>
      </w:r>
      <w:proofErr w:type="spellStart"/>
      <w:r w:rsidRPr="004A2EE8">
        <w:rPr>
          <w:rFonts w:ascii="Arial" w:hAnsi="Arial" w:cs="Arial"/>
        </w:rPr>
        <w:t>Alexa</w:t>
      </w:r>
      <w:proofErr w:type="spellEnd"/>
      <w:r w:rsidRPr="004A2EE8">
        <w:rPr>
          <w:rFonts w:ascii="Arial" w:hAnsi="Arial" w:cs="Arial"/>
        </w:rPr>
        <w:t xml:space="preserve"> da </w:t>
      </w:r>
      <w:proofErr w:type="spellStart"/>
      <w:r w:rsidRPr="004A2EE8">
        <w:rPr>
          <w:rFonts w:ascii="Arial" w:hAnsi="Arial" w:cs="Arial"/>
        </w:rPr>
        <w:t>Amazon</w:t>
      </w:r>
      <w:proofErr w:type="spellEnd"/>
      <w:r w:rsidRPr="004A2EE8">
        <w:rPr>
          <w:rFonts w:ascii="Arial" w:hAnsi="Arial" w:cs="Arial"/>
        </w:rPr>
        <w:t xml:space="preserve">, o Google </w:t>
      </w:r>
      <w:proofErr w:type="spellStart"/>
      <w:r w:rsidRPr="004A2EE8">
        <w:rPr>
          <w:rFonts w:ascii="Arial" w:hAnsi="Arial" w:cs="Arial"/>
        </w:rPr>
        <w:t>Assistant</w:t>
      </w:r>
      <w:proofErr w:type="spellEnd"/>
      <w:r w:rsidRPr="004A2EE8">
        <w:rPr>
          <w:rFonts w:ascii="Arial" w:hAnsi="Arial" w:cs="Arial"/>
        </w:rPr>
        <w:t xml:space="preserve"> e a Siri da Apple. Eles estão disponíveis em diversos dispositivos e podem responder a comandos de voz, controlar dispositivos domésticos inteligentes, fornecer informações e muito mais.</w:t>
      </w:r>
    </w:p>
    <w:p w14:paraId="00F6663C" w14:textId="405CD784" w:rsidR="004A2EE8" w:rsidRDefault="004A2EE8" w:rsidP="004A2EE8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4A2EE8">
        <w:rPr>
          <w:rStyle w:val="Forte"/>
          <w:rFonts w:ascii="Arial" w:hAnsi="Arial" w:cs="Arial"/>
          <w:b w:val="0"/>
          <w:bCs w:val="0"/>
        </w:rPr>
        <w:lastRenderedPageBreak/>
        <w:t>Casas Inteligentes</w:t>
      </w:r>
      <w:r w:rsidRPr="004A2EE8">
        <w:rPr>
          <w:rFonts w:ascii="Arial" w:hAnsi="Arial" w:cs="Arial"/>
        </w:rPr>
        <w:t xml:space="preserve">: Sistemas que integram dispositivos como termostatos inteligentes, câmeras de segurança, fechaduras eletrônicas e luzes que podem ser controlados por meio de aplicativos ou por comandos de voz. Exemplos incluem o Google Nest e o </w:t>
      </w:r>
      <w:proofErr w:type="spellStart"/>
      <w:r w:rsidRPr="004A2EE8">
        <w:rPr>
          <w:rFonts w:ascii="Arial" w:hAnsi="Arial" w:cs="Arial"/>
        </w:rPr>
        <w:t>Amazon</w:t>
      </w:r>
      <w:proofErr w:type="spellEnd"/>
      <w:r w:rsidRPr="004A2EE8">
        <w:rPr>
          <w:rFonts w:ascii="Arial" w:hAnsi="Arial" w:cs="Arial"/>
        </w:rPr>
        <w:t xml:space="preserve"> Echo.</w:t>
      </w:r>
    </w:p>
    <w:p w14:paraId="15553B98" w14:textId="77777777" w:rsidR="004A2EE8" w:rsidRDefault="004A2EE8" w:rsidP="004A2EE8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4A2EE8">
        <w:rPr>
          <w:rStyle w:val="Forte"/>
          <w:rFonts w:ascii="Arial" w:hAnsi="Arial" w:cs="Arial"/>
          <w:b w:val="0"/>
          <w:bCs w:val="0"/>
        </w:rPr>
        <w:t>Sistemas de Gestão de Saúde</w:t>
      </w:r>
      <w:r w:rsidRPr="004A2EE8">
        <w:rPr>
          <w:rFonts w:ascii="Arial" w:hAnsi="Arial" w:cs="Arial"/>
        </w:rPr>
        <w:t>: Dispositivos e aplicativos que monitoram a saúde do usuário de forma contínua, como sensores de glicose em tempo real ou dispositivos de monitoramento cardíaco que se conectam a sistemas de saúde para fornecer dados em tempo real aos médicos.</w:t>
      </w:r>
    </w:p>
    <w:p w14:paraId="62F96364" w14:textId="77777777" w:rsidR="004A2EE8" w:rsidRDefault="004A2EE8" w:rsidP="004A2EE8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4A2EE8">
        <w:rPr>
          <w:rStyle w:val="Forte"/>
          <w:rFonts w:ascii="Arial" w:hAnsi="Arial" w:cs="Arial"/>
          <w:b w:val="0"/>
          <w:bCs w:val="0"/>
        </w:rPr>
        <w:t>Ambientes de Trabalho Inteligentes</w:t>
      </w:r>
      <w:r w:rsidRPr="004A2EE8">
        <w:rPr>
          <w:rFonts w:ascii="Arial" w:hAnsi="Arial" w:cs="Arial"/>
        </w:rPr>
        <w:t>: Escritórios equipados com sensores e sistemas que ajustam a iluminação, temperatura e outros fatores com base na presença e preferências dos funcionários, aumentando a eficiência e o conforto.</w:t>
      </w:r>
    </w:p>
    <w:p w14:paraId="4ADA3165" w14:textId="3A0167D7" w:rsidR="004A2EE8" w:rsidRPr="004A2EE8" w:rsidRDefault="004A2EE8" w:rsidP="004A2EE8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4A2EE8">
        <w:rPr>
          <w:rStyle w:val="Forte"/>
          <w:rFonts w:ascii="Arial" w:hAnsi="Arial" w:cs="Arial"/>
          <w:b w:val="0"/>
          <w:bCs w:val="0"/>
        </w:rPr>
        <w:t>Sistemas de Transporte Inteligente</w:t>
      </w:r>
      <w:r w:rsidRPr="004A2EE8">
        <w:rPr>
          <w:rFonts w:ascii="Arial" w:hAnsi="Arial" w:cs="Arial"/>
        </w:rPr>
        <w:t>: Infraestruturas que utilizam tecnologia para gerenciar o tráfego, fornecer informações em tempo real sobre transporte público e otimizar rotas para reduzir congestionamentos.</w:t>
      </w:r>
    </w:p>
    <w:p w14:paraId="3ED07BAA" w14:textId="77777777" w:rsidR="0014648B" w:rsidRPr="004A2EE8" w:rsidRDefault="0014648B">
      <w:pPr>
        <w:rPr>
          <w:rFonts w:ascii="Arial" w:hAnsi="Arial" w:cs="Arial"/>
          <w:sz w:val="24"/>
          <w:szCs w:val="24"/>
        </w:rPr>
      </w:pPr>
    </w:p>
    <w:sectPr w:rsidR="0014648B" w:rsidRPr="004A2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2921"/>
    <w:multiLevelType w:val="multilevel"/>
    <w:tmpl w:val="0C38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4D87"/>
    <w:multiLevelType w:val="multilevel"/>
    <w:tmpl w:val="0920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B079A"/>
    <w:multiLevelType w:val="hybridMultilevel"/>
    <w:tmpl w:val="7E9A3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74DCD"/>
    <w:multiLevelType w:val="multilevel"/>
    <w:tmpl w:val="C960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929AD"/>
    <w:multiLevelType w:val="multilevel"/>
    <w:tmpl w:val="0E923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76CD6"/>
    <w:multiLevelType w:val="multilevel"/>
    <w:tmpl w:val="576A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31B8F"/>
    <w:multiLevelType w:val="multilevel"/>
    <w:tmpl w:val="EA1E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60C96"/>
    <w:multiLevelType w:val="hybridMultilevel"/>
    <w:tmpl w:val="06543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A1BCB"/>
    <w:multiLevelType w:val="multilevel"/>
    <w:tmpl w:val="FE78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16F4F"/>
    <w:multiLevelType w:val="hybridMultilevel"/>
    <w:tmpl w:val="F5068E2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FA07BE"/>
    <w:multiLevelType w:val="multilevel"/>
    <w:tmpl w:val="4E54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6C1329"/>
    <w:multiLevelType w:val="multilevel"/>
    <w:tmpl w:val="730E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45506"/>
    <w:multiLevelType w:val="multilevel"/>
    <w:tmpl w:val="0EF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505FE"/>
    <w:multiLevelType w:val="multilevel"/>
    <w:tmpl w:val="3DB8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C771B"/>
    <w:multiLevelType w:val="hybridMultilevel"/>
    <w:tmpl w:val="32D8F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571064">
    <w:abstractNumId w:val="6"/>
  </w:num>
  <w:num w:numId="2" w16cid:durableId="1536888282">
    <w:abstractNumId w:val="12"/>
  </w:num>
  <w:num w:numId="3" w16cid:durableId="609702507">
    <w:abstractNumId w:val="13"/>
  </w:num>
  <w:num w:numId="4" w16cid:durableId="1749156156">
    <w:abstractNumId w:val="9"/>
  </w:num>
  <w:num w:numId="5" w16cid:durableId="1939174371">
    <w:abstractNumId w:val="8"/>
  </w:num>
  <w:num w:numId="6" w16cid:durableId="402415258">
    <w:abstractNumId w:val="1"/>
  </w:num>
  <w:num w:numId="7" w16cid:durableId="2033216733">
    <w:abstractNumId w:val="11"/>
  </w:num>
  <w:num w:numId="8" w16cid:durableId="747579531">
    <w:abstractNumId w:val="4"/>
  </w:num>
  <w:num w:numId="9" w16cid:durableId="2020892361">
    <w:abstractNumId w:val="2"/>
  </w:num>
  <w:num w:numId="10" w16cid:durableId="1426196423">
    <w:abstractNumId w:val="10"/>
  </w:num>
  <w:num w:numId="11" w16cid:durableId="454060710">
    <w:abstractNumId w:val="5"/>
  </w:num>
  <w:num w:numId="12" w16cid:durableId="525994020">
    <w:abstractNumId w:val="0"/>
  </w:num>
  <w:num w:numId="13" w16cid:durableId="1816607114">
    <w:abstractNumId w:val="3"/>
  </w:num>
  <w:num w:numId="14" w16cid:durableId="303196406">
    <w:abstractNumId w:val="14"/>
  </w:num>
  <w:num w:numId="15" w16cid:durableId="5014377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2B"/>
    <w:rsid w:val="0014648B"/>
    <w:rsid w:val="0042162B"/>
    <w:rsid w:val="004A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40A6"/>
  <w15:chartTrackingRefBased/>
  <w15:docId w15:val="{7C8B333D-82F5-4402-9111-6E9306CA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216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2162B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421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2162B"/>
    <w:rPr>
      <w:b/>
      <w:bCs/>
    </w:rPr>
  </w:style>
  <w:style w:type="paragraph" w:styleId="PargrafodaLista">
    <w:name w:val="List Paragraph"/>
    <w:basedOn w:val="Normal"/>
    <w:uiPriority w:val="34"/>
    <w:qFormat/>
    <w:rsid w:val="0042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963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1</cp:revision>
  <dcterms:created xsi:type="dcterms:W3CDTF">2024-08-21T23:30:00Z</dcterms:created>
  <dcterms:modified xsi:type="dcterms:W3CDTF">2024-08-22T00:00:00Z</dcterms:modified>
</cp:coreProperties>
</file>