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EEFC1" w14:textId="3FEA3214" w:rsidR="005D403A" w:rsidRDefault="006E6B0A">
      <w:pPr>
        <w:pStyle w:val="Heading1"/>
        <w:jc w:val="center"/>
      </w:pPr>
      <w:r>
        <w:rPr>
          <w:sz w:val="36"/>
          <w:lang w:val="mn-MN"/>
        </w:rPr>
        <w:t>Класс ба Объект</w:t>
      </w:r>
      <w:r w:rsidR="00070622">
        <w:rPr>
          <w:sz w:val="36"/>
        </w:rPr>
        <w:br/>
        <w:t>(</w:t>
      </w:r>
      <w:r w:rsidR="00070622">
        <w:rPr>
          <w:sz w:val="36"/>
          <w:lang w:val="mn-MN"/>
        </w:rPr>
        <w:t>Лаборатори №</w:t>
      </w:r>
      <w:r w:rsidR="009D3771">
        <w:rPr>
          <w:sz w:val="36"/>
        </w:rPr>
        <w:t>5</w:t>
      </w:r>
      <w:r w:rsidR="00070622">
        <w:rPr>
          <w:sz w:val="36"/>
        </w:rPr>
        <w:t>)</w:t>
      </w:r>
      <w:r w:rsidR="003B0C79">
        <w:rPr>
          <w:sz w:val="36"/>
        </w:rPr>
        <w:t xml:space="preserve"> </w:t>
      </w:r>
    </w:p>
    <w:p w14:paraId="52B0B26D" w14:textId="366B5106" w:rsidR="005D403A" w:rsidRDefault="00F61240">
      <w:pPr>
        <w:pStyle w:val="BodyText"/>
        <w:jc w:val="center"/>
        <w:rPr>
          <w:lang w:val="mn-MN"/>
        </w:rPr>
      </w:pPr>
      <w:r>
        <w:rPr>
          <w:lang w:val="mn-MN"/>
        </w:rPr>
        <w:t>М.Гүчанцал</w:t>
      </w:r>
    </w:p>
    <w:p w14:paraId="5FB9EE6A" w14:textId="4EA318F2" w:rsidR="005D403A" w:rsidRDefault="00000000">
      <w:pPr>
        <w:pStyle w:val="BodyText"/>
        <w:jc w:val="center"/>
      </w:pPr>
      <w:r>
        <w:rPr>
          <w:lang w:val="mn-MN"/>
        </w:rPr>
        <w:t>ХШУИС,</w:t>
      </w:r>
      <w:r w:rsidR="00446BDC">
        <w:rPr>
          <w:lang w:val="mn-MN"/>
        </w:rPr>
        <w:t xml:space="preserve"> </w:t>
      </w:r>
      <w:r w:rsidR="00446BDC">
        <w:t>M</w:t>
      </w:r>
      <w:r w:rsidR="00446BDC">
        <w:rPr>
          <w:lang w:val="mn-MN"/>
        </w:rPr>
        <w:t>КУТ-ийн</w:t>
      </w:r>
      <w:r>
        <w:rPr>
          <w:lang w:val="mn-MN"/>
        </w:rPr>
        <w:t xml:space="preserve"> </w:t>
      </w:r>
      <w:r w:rsidR="00F61240">
        <w:rPr>
          <w:lang w:val="mn-MN"/>
        </w:rPr>
        <w:t>Пр</w:t>
      </w:r>
      <w:r w:rsidR="008C24E9">
        <w:rPr>
          <w:lang w:val="mn-MN"/>
        </w:rPr>
        <w:t>ог</w:t>
      </w:r>
      <w:r w:rsidR="00F61240">
        <w:rPr>
          <w:lang w:val="mn-MN"/>
        </w:rPr>
        <w:t>рамм хангамж</w:t>
      </w:r>
      <w:r>
        <w:rPr>
          <w:lang w:val="mn-MN"/>
        </w:rPr>
        <w:t>,</w:t>
      </w:r>
      <w:r w:rsidR="00F61240">
        <w:rPr>
          <w:lang w:val="mn-MN"/>
        </w:rPr>
        <w:t xml:space="preserve"> </w:t>
      </w:r>
      <w:r w:rsidR="00F61240">
        <w:t>20B1NUM1181@stud.num.edu.mn</w:t>
      </w:r>
      <w:r>
        <w:rPr>
          <w:lang w:val="mn-MN"/>
        </w:rPr>
        <w:t xml:space="preserve"> </w:t>
      </w:r>
    </w:p>
    <w:p w14:paraId="7AFC4B25" w14:textId="16FAF9A1" w:rsidR="005D403A" w:rsidRDefault="00000000">
      <w:pPr>
        <w:pStyle w:val="Heading1"/>
      </w:pPr>
      <w:r>
        <w:t>1. ОРШИЛ</w:t>
      </w:r>
      <w:r w:rsidR="00A0396F">
        <w:t>/УДИРТГАЛ</w:t>
      </w:r>
    </w:p>
    <w:p w14:paraId="32ADC7E5" w14:textId="77777777" w:rsidR="00315896" w:rsidRDefault="00315896">
      <w:pPr>
        <w:pStyle w:val="Heading1"/>
        <w:rPr>
          <w:sz w:val="24"/>
          <w:szCs w:val="24"/>
          <w:lang w:val="mn-MN"/>
        </w:rPr>
      </w:pPr>
      <w:r w:rsidRPr="00315896">
        <w:rPr>
          <w:sz w:val="24"/>
          <w:szCs w:val="24"/>
          <w:lang w:val="mn-MN"/>
        </w:rPr>
        <w:t>Энэхүү лабораторийн ажлын хүрээнд байгуулагч болон устгагч функц хэзээ дуудагддаг, хуулагч байгуулагч түүний ач холбогдол, объектын хаяган хувьсагч хэрхэн зарлах зэргийг судалж эдгээр ойлголтууд дээр тулгуурлан ажилчин классд олон ажилчин бүртгэхдээ объектын хаяган хүснэгт үүсгэж объектыг нэрээр нь эрэмбэлэхэд ашиглалаа.</w:t>
      </w:r>
    </w:p>
    <w:p w14:paraId="7975B3A2" w14:textId="33E3512C" w:rsidR="005D403A" w:rsidRDefault="00BD4FA0">
      <w:pPr>
        <w:pStyle w:val="Heading1"/>
      </w:pPr>
      <w:r>
        <w:t>2. ЗОРИЛГО</w:t>
      </w:r>
    </w:p>
    <w:p w14:paraId="37665949" w14:textId="4B6F6035" w:rsidR="00FB3DE4" w:rsidRDefault="00315896" w:rsidP="00315896">
      <w:pPr>
        <w:pStyle w:val="Heading1"/>
        <w:rPr>
          <w:sz w:val="24"/>
          <w:szCs w:val="24"/>
          <w:lang w:val="mn-MN"/>
        </w:rPr>
      </w:pPr>
      <w:r w:rsidRPr="00315896">
        <w:rPr>
          <w:sz w:val="24"/>
          <w:szCs w:val="24"/>
          <w:lang w:val="mn-MN"/>
        </w:rPr>
        <w:t>Байгуулагч функц, устгагч функц, хуулагч функц, хуулагч байгуулагч, объектын хаяган хувьсагч, объектын хаяган хувьсагчийн хүснэгтийг үүсгэхийг судалж ажилчин классд объектын хаяган хүснэгт үүсгэж өөрчлөлт оруулах</w:t>
      </w:r>
      <w:r>
        <w:rPr>
          <w:sz w:val="24"/>
          <w:szCs w:val="24"/>
        </w:rPr>
        <w:t xml:space="preserve"> </w:t>
      </w:r>
    </w:p>
    <w:p w14:paraId="13CF55E0" w14:textId="2895F3B1" w:rsidR="001E72CF" w:rsidRDefault="00000000" w:rsidP="003312A4">
      <w:pPr>
        <w:pStyle w:val="Heading1"/>
      </w:pPr>
      <w:r>
        <w:t>3. ОНОЛЫН СУДАЛГАА</w:t>
      </w:r>
    </w:p>
    <w:p w14:paraId="7C1C7DEF" w14:textId="49E239BB" w:rsidR="005822B0" w:rsidRPr="001972B1" w:rsidRDefault="00000000" w:rsidP="005822B0">
      <w:pPr>
        <w:pStyle w:val="Heading2"/>
      </w:pPr>
      <w:r w:rsidRPr="001972B1">
        <w:t>3.</w:t>
      </w:r>
      <w:r w:rsidR="004E0820" w:rsidRPr="001972B1">
        <w:t>1</w:t>
      </w:r>
      <w:r w:rsidRPr="001972B1">
        <w:t xml:space="preserve"> </w:t>
      </w:r>
      <w:r w:rsidR="00315896" w:rsidRPr="001972B1">
        <w:rPr>
          <w:lang w:val="mn-MN"/>
        </w:rPr>
        <w:t>Байгуулагч функц</w:t>
      </w:r>
    </w:p>
    <w:p w14:paraId="19BBA613" w14:textId="4F6B7397" w:rsidR="007579F1" w:rsidRDefault="00315896" w:rsidP="007579F1">
      <w:pPr>
        <w:pStyle w:val="BodyText"/>
      </w:pPr>
      <w:r w:rsidRPr="00315896">
        <w:rPr>
          <w:lang w:val="mn-MN"/>
        </w:rPr>
        <w:t>Объектод ой бэлдэж, гарааны утга оноож объект байгуулах зориулалттай, нэр нь классын нэртэй ижил байх класс дотор тодорхойлогдсон функцыг байгуулагч функц гэнэ. Объект хэрхэн байгуулагдахыг байгуулагч функцээр тодорхойлно. Классын объект үүсэх үед байгуулагч функц автоматаар дуудагдана.</w:t>
      </w:r>
      <w:r>
        <w:t>[</w:t>
      </w:r>
      <w:r w:rsidR="007579F1">
        <w:t>1]</w:t>
      </w:r>
    </w:p>
    <w:p w14:paraId="039D61C2" w14:textId="33F2D483" w:rsidR="001972B1" w:rsidRPr="001972B1" w:rsidRDefault="001972B1" w:rsidP="001972B1">
      <w:pPr>
        <w:pStyle w:val="Heading2"/>
        <w:rPr>
          <w:lang w:val="mn-MN"/>
        </w:rPr>
      </w:pPr>
      <w:r w:rsidRPr="001972B1">
        <w:t xml:space="preserve">3.2 </w:t>
      </w:r>
      <w:r w:rsidRPr="001972B1">
        <w:rPr>
          <w:lang w:val="mn-MN"/>
        </w:rPr>
        <w:t>Устгагч функц</w:t>
      </w:r>
    </w:p>
    <w:p w14:paraId="05CF7398" w14:textId="1E89E018" w:rsidR="001972B1" w:rsidRPr="001972B1" w:rsidRDefault="001972B1" w:rsidP="001972B1">
      <w:pPr>
        <w:pStyle w:val="BodyText"/>
        <w:rPr>
          <w:lang w:val="mn-MN"/>
        </w:rPr>
      </w:pPr>
      <w:r w:rsidRPr="001972B1">
        <w:rPr>
          <w:lang w:val="mn-MN"/>
        </w:rPr>
        <w:t>Ямар нэгэн байгуулагч функц дуудагдахгүйгээр объект байгуулагдахгүйтэй адилаар объект нь устгагч функцгүйгээр устаж чадахгүй. Устгагч функц нь объектын динамик өгөгдлийн санах ойг чөлөөлөхөд хэрэглэгдэнэ. Устгагч функц нь хэзээ ч илэрхий дуудагдахгүй, зөвхөн тухайн объектын үйлчлэх хүрээнээс гарах үед компайлар устгагч функцыг автоматаар дууддаг.</w:t>
      </w:r>
    </w:p>
    <w:p w14:paraId="7985BCD0" w14:textId="77777777" w:rsidR="001972B1" w:rsidRPr="001972B1" w:rsidRDefault="001972B1" w:rsidP="001972B1">
      <w:pPr>
        <w:pStyle w:val="Heading2"/>
        <w:rPr>
          <w:lang w:val="mn-MN"/>
        </w:rPr>
      </w:pPr>
      <w:r w:rsidRPr="001972B1">
        <w:t xml:space="preserve">3.3 </w:t>
      </w:r>
      <w:r w:rsidRPr="001972B1">
        <w:rPr>
          <w:lang w:val="mn-MN"/>
        </w:rPr>
        <w:t>Объектын хаяган хувьсагч</w:t>
      </w:r>
    </w:p>
    <w:p w14:paraId="7E22B5BA" w14:textId="506D431C" w:rsidR="001972B1" w:rsidRDefault="001972B1" w:rsidP="001972B1">
      <w:pPr>
        <w:pStyle w:val="Heading2"/>
        <w:rPr>
          <w:sz w:val="24"/>
          <w:szCs w:val="26"/>
          <w:lang w:val="mn-MN"/>
        </w:rPr>
      </w:pPr>
      <w:r w:rsidRPr="001972B1">
        <w:rPr>
          <w:sz w:val="24"/>
          <w:szCs w:val="26"/>
          <w:lang w:val="mn-MN"/>
        </w:rPr>
        <w:t>C++ классын хаяган хувьсагч нь бүтцийн хаяган хувьсагчтай яг адилхан ба классын хаяган хувьсагчийн гишүүдэд хандахын тулд гишүүн хандалтын оператор -&gt; операторыг ашигладаг.</w:t>
      </w:r>
    </w:p>
    <w:p w14:paraId="0AB4669C" w14:textId="45D1358E" w:rsidR="001972B1" w:rsidRDefault="001972B1" w:rsidP="001972B1">
      <w:pPr>
        <w:pStyle w:val="BodyText"/>
        <w:rPr>
          <w:lang w:val="mn-MN"/>
        </w:rPr>
      </w:pPr>
    </w:p>
    <w:p w14:paraId="06005BFC" w14:textId="77777777" w:rsidR="001972B1" w:rsidRPr="001972B1" w:rsidRDefault="001972B1" w:rsidP="001972B1">
      <w:pPr>
        <w:pStyle w:val="BodyText"/>
        <w:rPr>
          <w:lang w:val="mn-MN"/>
        </w:rPr>
      </w:pPr>
    </w:p>
    <w:p w14:paraId="62FCBA80" w14:textId="45831299" w:rsidR="001972B1" w:rsidRPr="001972B1" w:rsidRDefault="001972B1" w:rsidP="001972B1">
      <w:pPr>
        <w:pStyle w:val="Heading2"/>
      </w:pPr>
      <w:r w:rsidRPr="001972B1">
        <w:lastRenderedPageBreak/>
        <w:t xml:space="preserve">3.4 </w:t>
      </w:r>
      <w:r w:rsidRPr="001972B1">
        <w:rPr>
          <w:lang w:val="mn-MN"/>
        </w:rPr>
        <w:t>New оператор</w:t>
      </w:r>
    </w:p>
    <w:p w14:paraId="683E3D7F" w14:textId="41AFCF18" w:rsidR="001972B1" w:rsidRPr="001972B1" w:rsidRDefault="001972B1" w:rsidP="007579F1">
      <w:pPr>
        <w:pStyle w:val="BodyText"/>
        <w:rPr>
          <w:lang w:val="mn-MN"/>
        </w:rPr>
      </w:pPr>
      <w:r w:rsidRPr="001972B1">
        <w:rPr>
          <w:lang w:val="mn-MN"/>
        </w:rPr>
        <w:t>New нь програмын эхэнд толгой файл зарлах, ойн хэмжээг урьдчилан тооцох, хаяган хувьсагчид тохируулан төрөл хувиргалт хийх зэрэг нэмэлт ажил шаарддаггүй энгийн хэрэглээтэй, сул ойгоос нөөцөлж авсан ойн эхлэл хаягийг буцаадаг оператор юм. Энэ оператор нь нэргүй, тодорхой гарааны утгагүй объектод ой бэлдээд объектын эхлэлийн хаягийг хаяган хувьсагч руу хийдэг.</w:t>
      </w:r>
    </w:p>
    <w:p w14:paraId="7A4138FE" w14:textId="44B917EE" w:rsidR="005D403A" w:rsidRDefault="00000000" w:rsidP="00E65EC6">
      <w:pPr>
        <w:pStyle w:val="Heading2"/>
      </w:pPr>
      <w:r>
        <w:t>4. ХЭРЭГЖҮҮЛЭЛТ</w:t>
      </w:r>
    </w:p>
    <w:p w14:paraId="61EF95B1" w14:textId="27C3E432" w:rsidR="00E964EB" w:rsidRPr="005454D9" w:rsidRDefault="0014467A" w:rsidP="0014467A">
      <w:pPr>
        <w:pStyle w:val="BodyText"/>
        <w:jc w:val="center"/>
      </w:pPr>
      <w:r w:rsidRPr="0014467A">
        <w:rPr>
          <w:noProof/>
        </w:rPr>
        <w:drawing>
          <wp:inline distT="0" distB="0" distL="0" distR="0" wp14:anchorId="21162423" wp14:editId="6975219D">
            <wp:extent cx="4656223" cy="5989839"/>
            <wp:effectExtent l="0" t="0" r="0" b="0"/>
            <wp:docPr id="161298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7819" name=""/>
                    <pic:cNvPicPr/>
                  </pic:nvPicPr>
                  <pic:blipFill>
                    <a:blip r:embed="rId11"/>
                    <a:stretch>
                      <a:fillRect/>
                    </a:stretch>
                  </pic:blipFill>
                  <pic:spPr>
                    <a:xfrm>
                      <a:off x="0" y="0"/>
                      <a:ext cx="4656223" cy="5989839"/>
                    </a:xfrm>
                    <a:prstGeom prst="rect">
                      <a:avLst/>
                    </a:prstGeom>
                  </pic:spPr>
                </pic:pic>
              </a:graphicData>
            </a:graphic>
          </wp:inline>
        </w:drawing>
      </w:r>
    </w:p>
    <w:p w14:paraId="326574C3" w14:textId="77777777" w:rsidR="00000E93" w:rsidRDefault="00000E93" w:rsidP="00000E93">
      <w:pPr>
        <w:pStyle w:val="Heading1"/>
      </w:pPr>
      <w:r>
        <w:t>5. ДҮГНЭЛТ</w:t>
      </w:r>
    </w:p>
    <w:p w14:paraId="3CA3E02B" w14:textId="5EE1B14A" w:rsidR="00000E93" w:rsidRDefault="00E964EB" w:rsidP="00000E93">
      <w:pPr>
        <w:pStyle w:val="Heading1"/>
      </w:pPr>
      <w:r w:rsidRPr="00E964EB">
        <w:rPr>
          <w:sz w:val="24"/>
          <w:szCs w:val="24"/>
          <w:lang w:val="mn-MN"/>
        </w:rPr>
        <w:t xml:space="preserve">Ихэнх тохиолдолд объектын хувьд олон байт ой ашиглагдахгүй үлдэж ойг хэмнэлтгүй </w:t>
      </w:r>
      <w:r w:rsidRPr="00E964EB">
        <w:rPr>
          <w:sz w:val="24"/>
          <w:szCs w:val="24"/>
          <w:lang w:val="mn-MN"/>
        </w:rPr>
        <w:lastRenderedPageBreak/>
        <w:t>хэрэглэхэд хүргэх талтай. Ийм байдлаас гарах хамгийн зөв арга бол хаяган хувьсагч хэрэглэж ойг new оператороор бэлдээд delete оператороор чөлөөлөх юм. Классд name position гишүүн өгөгдлийг хаяган хувьсагч болгож гараас өгсөн тэмдэгтийн цуваатай яг ижил урттай санах ой нөөцөлдөг болгосноор ойг хэмнэлтгүй хэрэглэхээс зайлс хийсэн.</w:t>
      </w:r>
      <w:r w:rsidR="00000E93">
        <w:t>6. АШИГЛАСАН МАТЕРИАЛ</w:t>
      </w:r>
    </w:p>
    <w:p w14:paraId="75DBA144" w14:textId="458B7717" w:rsidR="00000E93" w:rsidRDefault="00000E93" w:rsidP="00B53054">
      <w:pPr>
        <w:pStyle w:val="BodyText"/>
        <w:numPr>
          <w:ilvl w:val="0"/>
          <w:numId w:val="9"/>
        </w:numPr>
      </w:pPr>
      <w:r>
        <w:t>Объект хандлагат технологийн С++ програмчлал, Ж.Пүрэв, 2008, Улаанбаатар.</w:t>
      </w:r>
    </w:p>
    <w:p w14:paraId="4161B46A" w14:textId="17C05434" w:rsidR="00223E4C" w:rsidRDefault="00000E93" w:rsidP="0014467A">
      <w:pPr>
        <w:pStyle w:val="Heading1"/>
      </w:pPr>
      <w:r>
        <w:t>7. ХАВСРАЛТ</w:t>
      </w:r>
    </w:p>
    <w:p w14:paraId="45D7038B" w14:textId="0DC231E6" w:rsidR="0014467A" w:rsidRDefault="00295E6E" w:rsidP="00295E6E">
      <w:pPr>
        <w:pStyle w:val="BodyText"/>
        <w:jc w:val="center"/>
      </w:pPr>
      <w:r w:rsidRPr="00295E6E">
        <w:drawing>
          <wp:inline distT="0" distB="0" distL="0" distR="0" wp14:anchorId="6E0108E3" wp14:editId="38BEDF7B">
            <wp:extent cx="5928874" cy="6309907"/>
            <wp:effectExtent l="0" t="0" r="0" b="0"/>
            <wp:docPr id="41959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97384" name=""/>
                    <pic:cNvPicPr/>
                  </pic:nvPicPr>
                  <pic:blipFill>
                    <a:blip r:embed="rId12"/>
                    <a:stretch>
                      <a:fillRect/>
                    </a:stretch>
                  </pic:blipFill>
                  <pic:spPr>
                    <a:xfrm>
                      <a:off x="0" y="0"/>
                      <a:ext cx="5928874" cy="6309907"/>
                    </a:xfrm>
                    <a:prstGeom prst="rect">
                      <a:avLst/>
                    </a:prstGeom>
                  </pic:spPr>
                </pic:pic>
              </a:graphicData>
            </a:graphic>
          </wp:inline>
        </w:drawing>
      </w:r>
    </w:p>
    <w:p w14:paraId="72A5B13F" w14:textId="45FDD826" w:rsidR="00295E6E" w:rsidRDefault="00295E6E" w:rsidP="00295E6E">
      <w:pPr>
        <w:pStyle w:val="BodyText"/>
        <w:jc w:val="center"/>
      </w:pPr>
      <w:r w:rsidRPr="00295E6E">
        <w:lastRenderedPageBreak/>
        <w:drawing>
          <wp:inline distT="0" distB="0" distL="0" distR="0" wp14:anchorId="3659F70F" wp14:editId="1CDB556B">
            <wp:extent cx="6120130" cy="6255385"/>
            <wp:effectExtent l="0" t="0" r="0" b="0"/>
            <wp:docPr id="24696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66954" name=""/>
                    <pic:cNvPicPr/>
                  </pic:nvPicPr>
                  <pic:blipFill>
                    <a:blip r:embed="rId13"/>
                    <a:stretch>
                      <a:fillRect/>
                    </a:stretch>
                  </pic:blipFill>
                  <pic:spPr>
                    <a:xfrm>
                      <a:off x="0" y="0"/>
                      <a:ext cx="6120130" cy="6255385"/>
                    </a:xfrm>
                    <a:prstGeom prst="rect">
                      <a:avLst/>
                    </a:prstGeom>
                  </pic:spPr>
                </pic:pic>
              </a:graphicData>
            </a:graphic>
          </wp:inline>
        </w:drawing>
      </w:r>
      <w:r w:rsidRPr="00295E6E">
        <w:lastRenderedPageBreak/>
        <w:drawing>
          <wp:inline distT="0" distB="0" distL="0" distR="0" wp14:anchorId="3AAE2728" wp14:editId="4620FC54">
            <wp:extent cx="5715495" cy="5959356"/>
            <wp:effectExtent l="0" t="0" r="0" b="3810"/>
            <wp:docPr id="72560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6018" name=""/>
                    <pic:cNvPicPr/>
                  </pic:nvPicPr>
                  <pic:blipFill>
                    <a:blip r:embed="rId14"/>
                    <a:stretch>
                      <a:fillRect/>
                    </a:stretch>
                  </pic:blipFill>
                  <pic:spPr>
                    <a:xfrm>
                      <a:off x="0" y="0"/>
                      <a:ext cx="5715495" cy="5959356"/>
                    </a:xfrm>
                    <a:prstGeom prst="rect">
                      <a:avLst/>
                    </a:prstGeom>
                  </pic:spPr>
                </pic:pic>
              </a:graphicData>
            </a:graphic>
          </wp:inline>
        </w:drawing>
      </w:r>
    </w:p>
    <w:p w14:paraId="3DDAEBE6" w14:textId="7527743B" w:rsidR="00295E6E" w:rsidRDefault="00295E6E" w:rsidP="00295E6E">
      <w:pPr>
        <w:pStyle w:val="BodyText"/>
        <w:jc w:val="center"/>
      </w:pPr>
      <w:r w:rsidRPr="00295E6E">
        <w:lastRenderedPageBreak/>
        <w:drawing>
          <wp:inline distT="0" distB="0" distL="0" distR="0" wp14:anchorId="05A2F50C" wp14:editId="17849B82">
            <wp:extent cx="6120130" cy="6255385"/>
            <wp:effectExtent l="0" t="0" r="0" b="0"/>
            <wp:docPr id="13864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682" name=""/>
                    <pic:cNvPicPr/>
                  </pic:nvPicPr>
                  <pic:blipFill>
                    <a:blip r:embed="rId13"/>
                    <a:stretch>
                      <a:fillRect/>
                    </a:stretch>
                  </pic:blipFill>
                  <pic:spPr>
                    <a:xfrm>
                      <a:off x="0" y="0"/>
                      <a:ext cx="6120130" cy="6255385"/>
                    </a:xfrm>
                    <a:prstGeom prst="rect">
                      <a:avLst/>
                    </a:prstGeom>
                  </pic:spPr>
                </pic:pic>
              </a:graphicData>
            </a:graphic>
          </wp:inline>
        </w:drawing>
      </w:r>
    </w:p>
    <w:p w14:paraId="3E25407A" w14:textId="2DAA51D2" w:rsidR="00295E6E" w:rsidRDefault="00295E6E" w:rsidP="00295E6E">
      <w:pPr>
        <w:pStyle w:val="BodyText"/>
        <w:jc w:val="center"/>
      </w:pPr>
      <w:r w:rsidRPr="00295E6E">
        <w:lastRenderedPageBreak/>
        <w:drawing>
          <wp:inline distT="0" distB="0" distL="0" distR="0" wp14:anchorId="7A11A546" wp14:editId="78DBCB39">
            <wp:extent cx="6120130" cy="5868035"/>
            <wp:effectExtent l="0" t="0" r="0" b="0"/>
            <wp:docPr id="150156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67423" name=""/>
                    <pic:cNvPicPr/>
                  </pic:nvPicPr>
                  <pic:blipFill>
                    <a:blip r:embed="rId15"/>
                    <a:stretch>
                      <a:fillRect/>
                    </a:stretch>
                  </pic:blipFill>
                  <pic:spPr>
                    <a:xfrm>
                      <a:off x="0" y="0"/>
                      <a:ext cx="6120130" cy="5868035"/>
                    </a:xfrm>
                    <a:prstGeom prst="rect">
                      <a:avLst/>
                    </a:prstGeom>
                  </pic:spPr>
                </pic:pic>
              </a:graphicData>
            </a:graphic>
          </wp:inline>
        </w:drawing>
      </w:r>
    </w:p>
    <w:p w14:paraId="42A864B3" w14:textId="07CC1818" w:rsidR="00295E6E" w:rsidRDefault="00295E6E" w:rsidP="00295E6E">
      <w:pPr>
        <w:pStyle w:val="BodyText"/>
        <w:jc w:val="center"/>
      </w:pPr>
      <w:r w:rsidRPr="00295E6E">
        <w:lastRenderedPageBreak/>
        <w:drawing>
          <wp:inline distT="0" distB="0" distL="0" distR="0" wp14:anchorId="3BC50E4F" wp14:editId="7EEE6C67">
            <wp:extent cx="6120130" cy="3082290"/>
            <wp:effectExtent l="0" t="0" r="0" b="3810"/>
            <wp:docPr id="150531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17850" name=""/>
                    <pic:cNvPicPr/>
                  </pic:nvPicPr>
                  <pic:blipFill>
                    <a:blip r:embed="rId16"/>
                    <a:stretch>
                      <a:fillRect/>
                    </a:stretch>
                  </pic:blipFill>
                  <pic:spPr>
                    <a:xfrm>
                      <a:off x="0" y="0"/>
                      <a:ext cx="6120130" cy="3082290"/>
                    </a:xfrm>
                    <a:prstGeom prst="rect">
                      <a:avLst/>
                    </a:prstGeom>
                  </pic:spPr>
                </pic:pic>
              </a:graphicData>
            </a:graphic>
          </wp:inline>
        </w:drawing>
      </w:r>
    </w:p>
    <w:p w14:paraId="71ADAFD0" w14:textId="5E75635B" w:rsidR="00295E6E" w:rsidRDefault="00295E6E" w:rsidP="00295E6E">
      <w:pPr>
        <w:pStyle w:val="BodyText"/>
        <w:jc w:val="center"/>
        <w:rPr>
          <w:b/>
          <w:bCs/>
        </w:rPr>
      </w:pPr>
      <w:r w:rsidRPr="00295E6E">
        <w:rPr>
          <w:b/>
          <w:bCs/>
        </w:rPr>
        <w:lastRenderedPageBreak/>
        <w:drawing>
          <wp:inline distT="0" distB="0" distL="0" distR="0" wp14:anchorId="587175B2" wp14:editId="1969A854">
            <wp:extent cx="6120130" cy="5764530"/>
            <wp:effectExtent l="0" t="0" r="0" b="7620"/>
            <wp:docPr id="76112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5046" name=""/>
                    <pic:cNvPicPr/>
                  </pic:nvPicPr>
                  <pic:blipFill>
                    <a:blip r:embed="rId17"/>
                    <a:stretch>
                      <a:fillRect/>
                    </a:stretch>
                  </pic:blipFill>
                  <pic:spPr>
                    <a:xfrm>
                      <a:off x="0" y="0"/>
                      <a:ext cx="6120130" cy="5764530"/>
                    </a:xfrm>
                    <a:prstGeom prst="rect">
                      <a:avLst/>
                    </a:prstGeom>
                  </pic:spPr>
                </pic:pic>
              </a:graphicData>
            </a:graphic>
          </wp:inline>
        </w:drawing>
      </w:r>
    </w:p>
    <w:p w14:paraId="05823D6B" w14:textId="5632EF86" w:rsidR="00295E6E" w:rsidRPr="00295E6E" w:rsidRDefault="00295E6E" w:rsidP="00295E6E">
      <w:pPr>
        <w:pStyle w:val="BodyText"/>
        <w:jc w:val="center"/>
        <w:rPr>
          <w:b/>
          <w:bCs/>
        </w:rPr>
      </w:pPr>
      <w:r w:rsidRPr="00295E6E">
        <w:rPr>
          <w:b/>
          <w:bCs/>
        </w:rPr>
        <w:lastRenderedPageBreak/>
        <w:drawing>
          <wp:inline distT="0" distB="0" distL="0" distR="0" wp14:anchorId="7B1BBC7F" wp14:editId="6A2ABB51">
            <wp:extent cx="6120130" cy="4170680"/>
            <wp:effectExtent l="0" t="0" r="0" b="1270"/>
            <wp:docPr id="15462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124" name=""/>
                    <pic:cNvPicPr/>
                  </pic:nvPicPr>
                  <pic:blipFill>
                    <a:blip r:embed="rId18"/>
                    <a:stretch>
                      <a:fillRect/>
                    </a:stretch>
                  </pic:blipFill>
                  <pic:spPr>
                    <a:xfrm>
                      <a:off x="0" y="0"/>
                      <a:ext cx="6120130" cy="4170680"/>
                    </a:xfrm>
                    <a:prstGeom prst="rect">
                      <a:avLst/>
                    </a:prstGeom>
                  </pic:spPr>
                </pic:pic>
              </a:graphicData>
            </a:graphic>
          </wp:inline>
        </w:drawing>
      </w:r>
    </w:p>
    <w:p w14:paraId="264373BE" w14:textId="77777777" w:rsidR="00295E6E" w:rsidRDefault="00295E6E" w:rsidP="00295E6E">
      <w:pPr>
        <w:pStyle w:val="BodyText"/>
        <w:jc w:val="center"/>
      </w:pPr>
    </w:p>
    <w:p w14:paraId="198668A3" w14:textId="77777777" w:rsidR="0014467A" w:rsidRPr="0014467A" w:rsidRDefault="0014467A" w:rsidP="0014467A">
      <w:pPr>
        <w:pStyle w:val="BodyText"/>
        <w:jc w:val="center"/>
      </w:pPr>
    </w:p>
    <w:sectPr w:rsidR="0014467A" w:rsidRPr="0014467A">
      <w:footerReference w:type="default" r:id="rId19"/>
      <w:pgSz w:w="11906" w:h="16838"/>
      <w:pgMar w:top="1693" w:right="1134" w:bottom="1693" w:left="1134" w:header="0" w:footer="1134"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A7C17" w14:textId="77777777" w:rsidR="00F17A64" w:rsidRDefault="00F17A64">
      <w:r>
        <w:separator/>
      </w:r>
    </w:p>
  </w:endnote>
  <w:endnote w:type="continuationSeparator" w:id="0">
    <w:p w14:paraId="409EDC03" w14:textId="77777777" w:rsidR="00F17A64" w:rsidRDefault="00F17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B8DE" w14:textId="24FAD743" w:rsidR="00A0396F" w:rsidRDefault="00000000">
    <w:pPr>
      <w:pStyle w:val="Footer"/>
    </w:pPr>
    <w:r>
      <w:t xml:space="preserve">Хуудас </w:t>
    </w:r>
    <w:r>
      <w:fldChar w:fldCharType="begin"/>
    </w:r>
    <w:r>
      <w:instrText>PAGE</w:instrText>
    </w:r>
    <w:r>
      <w:fldChar w:fldCharType="separate"/>
    </w:r>
    <w:r>
      <w:t>2</w:t>
    </w:r>
    <w:r>
      <w:fldChar w:fldCharType="end"/>
    </w:r>
    <w:r>
      <w:tab/>
    </w:r>
    <w:r>
      <w:tab/>
    </w:r>
    <w:r>
      <w:tab/>
    </w:r>
    <w:r>
      <w:tab/>
    </w:r>
    <w:r>
      <w:tab/>
    </w:r>
    <w:r>
      <w:tab/>
    </w:r>
    <w:r>
      <w:tab/>
    </w:r>
    <w:r>
      <w:tab/>
    </w:r>
    <w:r>
      <w:tab/>
    </w:r>
    <w:r>
      <w:tab/>
    </w:r>
    <w:r>
      <w:tab/>
    </w:r>
    <w:r w:rsidR="005D4D9D">
      <w:t xml:space="preserve">  </w:t>
    </w:r>
    <w:r>
      <w:t>20</w:t>
    </w:r>
    <w:r w:rsidR="00513F47">
      <w:t>2</w:t>
    </w:r>
    <w:r w:rsidR="00A0396F">
      <w:t>3</w:t>
    </w:r>
    <w:r>
      <w:t>/</w:t>
    </w:r>
    <w:r w:rsidR="005D4D9D">
      <w:t>3</w:t>
    </w:r>
    <w:r>
      <w:t>/</w:t>
    </w:r>
    <w:r w:rsidR="00E964EB">
      <w:t>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6043E" w14:textId="77777777" w:rsidR="00F17A64" w:rsidRDefault="00F17A64">
      <w:r>
        <w:separator/>
      </w:r>
    </w:p>
  </w:footnote>
  <w:footnote w:type="continuationSeparator" w:id="0">
    <w:p w14:paraId="0C873789" w14:textId="77777777" w:rsidR="00F17A64" w:rsidRDefault="00F17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4A1B"/>
    <w:multiLevelType w:val="multilevel"/>
    <w:tmpl w:val="403820C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7D07921"/>
    <w:multiLevelType w:val="hybridMultilevel"/>
    <w:tmpl w:val="54D6FD68"/>
    <w:lvl w:ilvl="0" w:tplc="1996E5A4">
      <w:start w:val="1"/>
      <w:numFmt w:val="decimal"/>
      <w:lvlText w:val="%1."/>
      <w:lvlJc w:val="left"/>
      <w:pPr>
        <w:ind w:left="720" w:hanging="360"/>
      </w:pPr>
    </w:lvl>
    <w:lvl w:ilvl="1" w:tplc="68167992">
      <w:start w:val="1"/>
      <w:numFmt w:val="lowerLetter"/>
      <w:lvlText w:val="%2."/>
      <w:lvlJc w:val="left"/>
      <w:pPr>
        <w:ind w:left="1440" w:hanging="360"/>
      </w:pPr>
    </w:lvl>
    <w:lvl w:ilvl="2" w:tplc="4BF8B678">
      <w:start w:val="1"/>
      <w:numFmt w:val="lowerRoman"/>
      <w:lvlText w:val="%3."/>
      <w:lvlJc w:val="right"/>
      <w:pPr>
        <w:ind w:left="2160" w:hanging="180"/>
      </w:pPr>
    </w:lvl>
    <w:lvl w:ilvl="3" w:tplc="B5EA6DA0">
      <w:start w:val="1"/>
      <w:numFmt w:val="decimal"/>
      <w:lvlText w:val="%4."/>
      <w:lvlJc w:val="left"/>
      <w:pPr>
        <w:ind w:left="2880" w:hanging="360"/>
      </w:pPr>
    </w:lvl>
    <w:lvl w:ilvl="4" w:tplc="052EF9B2">
      <w:start w:val="1"/>
      <w:numFmt w:val="lowerLetter"/>
      <w:lvlText w:val="%5."/>
      <w:lvlJc w:val="left"/>
      <w:pPr>
        <w:ind w:left="3600" w:hanging="360"/>
      </w:pPr>
    </w:lvl>
    <w:lvl w:ilvl="5" w:tplc="AF06ED20">
      <w:start w:val="1"/>
      <w:numFmt w:val="lowerRoman"/>
      <w:lvlText w:val="%6."/>
      <w:lvlJc w:val="right"/>
      <w:pPr>
        <w:ind w:left="4320" w:hanging="180"/>
      </w:pPr>
    </w:lvl>
    <w:lvl w:ilvl="6" w:tplc="9140EAF0">
      <w:start w:val="1"/>
      <w:numFmt w:val="decimal"/>
      <w:lvlText w:val="%7."/>
      <w:lvlJc w:val="left"/>
      <w:pPr>
        <w:ind w:left="5040" w:hanging="360"/>
      </w:pPr>
    </w:lvl>
    <w:lvl w:ilvl="7" w:tplc="86087E08">
      <w:start w:val="1"/>
      <w:numFmt w:val="lowerLetter"/>
      <w:lvlText w:val="%8."/>
      <w:lvlJc w:val="left"/>
      <w:pPr>
        <w:ind w:left="5760" w:hanging="360"/>
      </w:pPr>
    </w:lvl>
    <w:lvl w:ilvl="8" w:tplc="8AAA397A">
      <w:start w:val="1"/>
      <w:numFmt w:val="lowerRoman"/>
      <w:lvlText w:val="%9."/>
      <w:lvlJc w:val="right"/>
      <w:pPr>
        <w:ind w:left="6480" w:hanging="180"/>
      </w:pPr>
    </w:lvl>
  </w:abstractNum>
  <w:abstractNum w:abstractNumId="2" w15:restartNumberingAfterBreak="0">
    <w:nsid w:val="0A131A69"/>
    <w:multiLevelType w:val="hybridMultilevel"/>
    <w:tmpl w:val="2AFEB6F4"/>
    <w:lvl w:ilvl="0" w:tplc="12E41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762E1"/>
    <w:multiLevelType w:val="hybridMultilevel"/>
    <w:tmpl w:val="83921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865C7"/>
    <w:multiLevelType w:val="hybridMultilevel"/>
    <w:tmpl w:val="A6FA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A0DAB"/>
    <w:multiLevelType w:val="hybridMultilevel"/>
    <w:tmpl w:val="1DC208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A57F48"/>
    <w:multiLevelType w:val="hybridMultilevel"/>
    <w:tmpl w:val="A5E84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FC622D"/>
    <w:multiLevelType w:val="multilevel"/>
    <w:tmpl w:val="23BA22D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2A901954"/>
    <w:multiLevelType w:val="hybridMultilevel"/>
    <w:tmpl w:val="D362C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46D29"/>
    <w:multiLevelType w:val="hybridMultilevel"/>
    <w:tmpl w:val="01FEE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F67C76"/>
    <w:multiLevelType w:val="hybridMultilevel"/>
    <w:tmpl w:val="03008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15DBC"/>
    <w:multiLevelType w:val="hybridMultilevel"/>
    <w:tmpl w:val="8F1ED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1F2FB0"/>
    <w:multiLevelType w:val="hybridMultilevel"/>
    <w:tmpl w:val="77B6F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3342402">
    <w:abstractNumId w:val="1"/>
  </w:num>
  <w:num w:numId="2" w16cid:durableId="1064528126">
    <w:abstractNumId w:val="0"/>
  </w:num>
  <w:num w:numId="3" w16cid:durableId="1903129052">
    <w:abstractNumId w:val="7"/>
  </w:num>
  <w:num w:numId="4" w16cid:durableId="1989481214">
    <w:abstractNumId w:val="10"/>
  </w:num>
  <w:num w:numId="5" w16cid:durableId="1748720950">
    <w:abstractNumId w:val="6"/>
  </w:num>
  <w:num w:numId="6" w16cid:durableId="1516916684">
    <w:abstractNumId w:val="2"/>
  </w:num>
  <w:num w:numId="7" w16cid:durableId="1385327681">
    <w:abstractNumId w:val="4"/>
  </w:num>
  <w:num w:numId="8" w16cid:durableId="1679851234">
    <w:abstractNumId w:val="12"/>
  </w:num>
  <w:num w:numId="9" w16cid:durableId="121463388">
    <w:abstractNumId w:val="3"/>
  </w:num>
  <w:num w:numId="10" w16cid:durableId="1996450300">
    <w:abstractNumId w:val="9"/>
  </w:num>
  <w:num w:numId="11" w16cid:durableId="1952474813">
    <w:abstractNumId w:val="5"/>
  </w:num>
  <w:num w:numId="12" w16cid:durableId="689528325">
    <w:abstractNumId w:val="8"/>
  </w:num>
  <w:num w:numId="13" w16cid:durableId="20382407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03A"/>
    <w:rsid w:val="00000E93"/>
    <w:rsid w:val="00007FC2"/>
    <w:rsid w:val="00020E89"/>
    <w:rsid w:val="00032F9F"/>
    <w:rsid w:val="00052353"/>
    <w:rsid w:val="00062967"/>
    <w:rsid w:val="00070622"/>
    <w:rsid w:val="0007791F"/>
    <w:rsid w:val="000B55AE"/>
    <w:rsid w:val="000D5174"/>
    <w:rsid w:val="000D5D1D"/>
    <w:rsid w:val="00117EA8"/>
    <w:rsid w:val="00121B0E"/>
    <w:rsid w:val="00127AE7"/>
    <w:rsid w:val="00134F7D"/>
    <w:rsid w:val="0014374F"/>
    <w:rsid w:val="0014467A"/>
    <w:rsid w:val="001972B1"/>
    <w:rsid w:val="001C22A2"/>
    <w:rsid w:val="001E1BE2"/>
    <w:rsid w:val="001E72CF"/>
    <w:rsid w:val="001F5959"/>
    <w:rsid w:val="00200E54"/>
    <w:rsid w:val="00201CA2"/>
    <w:rsid w:val="0021168B"/>
    <w:rsid w:val="002149C0"/>
    <w:rsid w:val="00216B67"/>
    <w:rsid w:val="00217ECC"/>
    <w:rsid w:val="00223E4C"/>
    <w:rsid w:val="00290AB1"/>
    <w:rsid w:val="00295E6E"/>
    <w:rsid w:val="002A0E05"/>
    <w:rsid w:val="002B55B9"/>
    <w:rsid w:val="002C155C"/>
    <w:rsid w:val="002F1F4C"/>
    <w:rsid w:val="00315896"/>
    <w:rsid w:val="00316A34"/>
    <w:rsid w:val="003312A4"/>
    <w:rsid w:val="00332D3C"/>
    <w:rsid w:val="00377114"/>
    <w:rsid w:val="00386011"/>
    <w:rsid w:val="003948FA"/>
    <w:rsid w:val="00396B78"/>
    <w:rsid w:val="003B0C79"/>
    <w:rsid w:val="003C423C"/>
    <w:rsid w:val="003C6B44"/>
    <w:rsid w:val="003D2B55"/>
    <w:rsid w:val="003E260F"/>
    <w:rsid w:val="003E7318"/>
    <w:rsid w:val="0040567D"/>
    <w:rsid w:val="00433E0A"/>
    <w:rsid w:val="004435FA"/>
    <w:rsid w:val="00443E41"/>
    <w:rsid w:val="00446BDC"/>
    <w:rsid w:val="00450B29"/>
    <w:rsid w:val="00455443"/>
    <w:rsid w:val="0045711C"/>
    <w:rsid w:val="00475513"/>
    <w:rsid w:val="00486178"/>
    <w:rsid w:val="004B1EB6"/>
    <w:rsid w:val="004C47F1"/>
    <w:rsid w:val="004D111B"/>
    <w:rsid w:val="004D6F29"/>
    <w:rsid w:val="004E0820"/>
    <w:rsid w:val="004E6A2D"/>
    <w:rsid w:val="004F4877"/>
    <w:rsid w:val="004F5687"/>
    <w:rsid w:val="00513F47"/>
    <w:rsid w:val="005143B7"/>
    <w:rsid w:val="00515CE6"/>
    <w:rsid w:val="0053063F"/>
    <w:rsid w:val="005454D9"/>
    <w:rsid w:val="00553FB8"/>
    <w:rsid w:val="00562A36"/>
    <w:rsid w:val="00567A8D"/>
    <w:rsid w:val="005739D5"/>
    <w:rsid w:val="00576462"/>
    <w:rsid w:val="00577AD0"/>
    <w:rsid w:val="005822B0"/>
    <w:rsid w:val="00584C54"/>
    <w:rsid w:val="0059479B"/>
    <w:rsid w:val="005973F2"/>
    <w:rsid w:val="005B3A2A"/>
    <w:rsid w:val="005C0C94"/>
    <w:rsid w:val="005C39C9"/>
    <w:rsid w:val="005D403A"/>
    <w:rsid w:val="005D4D9D"/>
    <w:rsid w:val="005F6A7D"/>
    <w:rsid w:val="00601459"/>
    <w:rsid w:val="006029CD"/>
    <w:rsid w:val="00605D90"/>
    <w:rsid w:val="00607904"/>
    <w:rsid w:val="006147C3"/>
    <w:rsid w:val="00622948"/>
    <w:rsid w:val="006269F5"/>
    <w:rsid w:val="00640C93"/>
    <w:rsid w:val="006440D4"/>
    <w:rsid w:val="00654849"/>
    <w:rsid w:val="00662896"/>
    <w:rsid w:val="00663623"/>
    <w:rsid w:val="00670567"/>
    <w:rsid w:val="00697A7E"/>
    <w:rsid w:val="006A5652"/>
    <w:rsid w:val="006A628B"/>
    <w:rsid w:val="006A661F"/>
    <w:rsid w:val="006C40BA"/>
    <w:rsid w:val="006D08FD"/>
    <w:rsid w:val="006E5805"/>
    <w:rsid w:val="006E6B0A"/>
    <w:rsid w:val="006F2DA2"/>
    <w:rsid w:val="00723F43"/>
    <w:rsid w:val="0075328A"/>
    <w:rsid w:val="007579F1"/>
    <w:rsid w:val="007706A9"/>
    <w:rsid w:val="00772034"/>
    <w:rsid w:val="00773954"/>
    <w:rsid w:val="007863D1"/>
    <w:rsid w:val="007879C7"/>
    <w:rsid w:val="007C540C"/>
    <w:rsid w:val="007E4F9D"/>
    <w:rsid w:val="007F36C3"/>
    <w:rsid w:val="00804974"/>
    <w:rsid w:val="00810C48"/>
    <w:rsid w:val="00825915"/>
    <w:rsid w:val="00843F8A"/>
    <w:rsid w:val="00846A58"/>
    <w:rsid w:val="008663AB"/>
    <w:rsid w:val="0087097E"/>
    <w:rsid w:val="0087220D"/>
    <w:rsid w:val="008B20E2"/>
    <w:rsid w:val="008C09F3"/>
    <w:rsid w:val="008C24E9"/>
    <w:rsid w:val="008C2668"/>
    <w:rsid w:val="008C6B8E"/>
    <w:rsid w:val="0090249A"/>
    <w:rsid w:val="009042CA"/>
    <w:rsid w:val="00906ED0"/>
    <w:rsid w:val="00916EAA"/>
    <w:rsid w:val="0092196D"/>
    <w:rsid w:val="00952A2E"/>
    <w:rsid w:val="00967144"/>
    <w:rsid w:val="009731BE"/>
    <w:rsid w:val="00977041"/>
    <w:rsid w:val="00977604"/>
    <w:rsid w:val="00982D2B"/>
    <w:rsid w:val="00990768"/>
    <w:rsid w:val="009A1B84"/>
    <w:rsid w:val="009B1A91"/>
    <w:rsid w:val="009B1EF1"/>
    <w:rsid w:val="009B5449"/>
    <w:rsid w:val="009C1DCF"/>
    <w:rsid w:val="009D3771"/>
    <w:rsid w:val="009E00F5"/>
    <w:rsid w:val="009E78AA"/>
    <w:rsid w:val="009F3EDE"/>
    <w:rsid w:val="00A00D80"/>
    <w:rsid w:val="00A0396F"/>
    <w:rsid w:val="00A35BCE"/>
    <w:rsid w:val="00A436EB"/>
    <w:rsid w:val="00A5297F"/>
    <w:rsid w:val="00A620DE"/>
    <w:rsid w:val="00A6599E"/>
    <w:rsid w:val="00A70847"/>
    <w:rsid w:val="00A70F01"/>
    <w:rsid w:val="00A96426"/>
    <w:rsid w:val="00AA5B8E"/>
    <w:rsid w:val="00AB3990"/>
    <w:rsid w:val="00AB420B"/>
    <w:rsid w:val="00AB704F"/>
    <w:rsid w:val="00AC5235"/>
    <w:rsid w:val="00AD0FD1"/>
    <w:rsid w:val="00AF05F6"/>
    <w:rsid w:val="00AF198C"/>
    <w:rsid w:val="00AF5510"/>
    <w:rsid w:val="00AF7EC6"/>
    <w:rsid w:val="00B00811"/>
    <w:rsid w:val="00B158E6"/>
    <w:rsid w:val="00B20AF0"/>
    <w:rsid w:val="00B23599"/>
    <w:rsid w:val="00B27301"/>
    <w:rsid w:val="00B34F5F"/>
    <w:rsid w:val="00B53054"/>
    <w:rsid w:val="00B73821"/>
    <w:rsid w:val="00B84EF9"/>
    <w:rsid w:val="00B91C5D"/>
    <w:rsid w:val="00BD1B0B"/>
    <w:rsid w:val="00BD4FA0"/>
    <w:rsid w:val="00BF1788"/>
    <w:rsid w:val="00BF4197"/>
    <w:rsid w:val="00C04C1B"/>
    <w:rsid w:val="00C20803"/>
    <w:rsid w:val="00C30C98"/>
    <w:rsid w:val="00C43C0C"/>
    <w:rsid w:val="00C53CCE"/>
    <w:rsid w:val="00C74B09"/>
    <w:rsid w:val="00C85009"/>
    <w:rsid w:val="00CD6564"/>
    <w:rsid w:val="00D700F1"/>
    <w:rsid w:val="00D75859"/>
    <w:rsid w:val="00DA7AAD"/>
    <w:rsid w:val="00DC1A82"/>
    <w:rsid w:val="00DE16D2"/>
    <w:rsid w:val="00DF35D4"/>
    <w:rsid w:val="00E10A0D"/>
    <w:rsid w:val="00E16B13"/>
    <w:rsid w:val="00E41077"/>
    <w:rsid w:val="00E448A3"/>
    <w:rsid w:val="00E54207"/>
    <w:rsid w:val="00E65EC6"/>
    <w:rsid w:val="00E679BF"/>
    <w:rsid w:val="00E91D45"/>
    <w:rsid w:val="00E964EB"/>
    <w:rsid w:val="00E97E1B"/>
    <w:rsid w:val="00ED139F"/>
    <w:rsid w:val="00EE0511"/>
    <w:rsid w:val="00EF07FC"/>
    <w:rsid w:val="00F14E3A"/>
    <w:rsid w:val="00F17A64"/>
    <w:rsid w:val="00F20834"/>
    <w:rsid w:val="00F2200B"/>
    <w:rsid w:val="00F23F9A"/>
    <w:rsid w:val="00F2731E"/>
    <w:rsid w:val="00F35EDF"/>
    <w:rsid w:val="00F406C1"/>
    <w:rsid w:val="00F420BE"/>
    <w:rsid w:val="00F61240"/>
    <w:rsid w:val="00F77B0B"/>
    <w:rsid w:val="00F85495"/>
    <w:rsid w:val="00F91AAB"/>
    <w:rsid w:val="00F97E84"/>
    <w:rsid w:val="00FA04BE"/>
    <w:rsid w:val="00FB3DE4"/>
    <w:rsid w:val="00FE4858"/>
    <w:rsid w:val="01D389BA"/>
    <w:rsid w:val="027C0B49"/>
    <w:rsid w:val="0309CE41"/>
    <w:rsid w:val="046946ED"/>
    <w:rsid w:val="04774434"/>
    <w:rsid w:val="04A6C06B"/>
    <w:rsid w:val="04B0D167"/>
    <w:rsid w:val="0557AA7A"/>
    <w:rsid w:val="05C003DE"/>
    <w:rsid w:val="063C5D2E"/>
    <w:rsid w:val="06778CD5"/>
    <w:rsid w:val="07FA7A8F"/>
    <w:rsid w:val="084F37AF"/>
    <w:rsid w:val="084F5543"/>
    <w:rsid w:val="0A818EE0"/>
    <w:rsid w:val="0AFD5035"/>
    <w:rsid w:val="0BE6D804"/>
    <w:rsid w:val="0DD2A3C6"/>
    <w:rsid w:val="0E9BD1AF"/>
    <w:rsid w:val="0EDAA180"/>
    <w:rsid w:val="107671E1"/>
    <w:rsid w:val="1202DD93"/>
    <w:rsid w:val="128D30A6"/>
    <w:rsid w:val="158AAC30"/>
    <w:rsid w:val="16F1D968"/>
    <w:rsid w:val="1724D81F"/>
    <w:rsid w:val="17E59C5B"/>
    <w:rsid w:val="17F6D732"/>
    <w:rsid w:val="17F733E5"/>
    <w:rsid w:val="18D1468A"/>
    <w:rsid w:val="190122E3"/>
    <w:rsid w:val="1A297A2A"/>
    <w:rsid w:val="1A891A69"/>
    <w:rsid w:val="1C3BBC58"/>
    <w:rsid w:val="1CBAD2EB"/>
    <w:rsid w:val="1EFCEB4D"/>
    <w:rsid w:val="1FB8FC99"/>
    <w:rsid w:val="20EE7D3A"/>
    <w:rsid w:val="21171A06"/>
    <w:rsid w:val="227720C3"/>
    <w:rsid w:val="23AEC493"/>
    <w:rsid w:val="25236111"/>
    <w:rsid w:val="25A29139"/>
    <w:rsid w:val="25F99BEC"/>
    <w:rsid w:val="26BF3172"/>
    <w:rsid w:val="2A3627D7"/>
    <w:rsid w:val="2A46D43D"/>
    <w:rsid w:val="2AA73DC8"/>
    <w:rsid w:val="2DE5E37F"/>
    <w:rsid w:val="2DE91003"/>
    <w:rsid w:val="2E25BBD2"/>
    <w:rsid w:val="2EE6A90D"/>
    <w:rsid w:val="30CCAEC2"/>
    <w:rsid w:val="324B6E8F"/>
    <w:rsid w:val="327116FE"/>
    <w:rsid w:val="3527BE1F"/>
    <w:rsid w:val="35F60955"/>
    <w:rsid w:val="3652DC15"/>
    <w:rsid w:val="369236BF"/>
    <w:rsid w:val="36F1E9B7"/>
    <w:rsid w:val="3759E77E"/>
    <w:rsid w:val="39F6D924"/>
    <w:rsid w:val="3B100622"/>
    <w:rsid w:val="3B305C54"/>
    <w:rsid w:val="3BF250D5"/>
    <w:rsid w:val="3D28A6ED"/>
    <w:rsid w:val="3EB3D9D9"/>
    <w:rsid w:val="3F29F197"/>
    <w:rsid w:val="40D16319"/>
    <w:rsid w:val="419F9DD8"/>
    <w:rsid w:val="41D2CE5F"/>
    <w:rsid w:val="429D468F"/>
    <w:rsid w:val="4438EB5B"/>
    <w:rsid w:val="44A0B563"/>
    <w:rsid w:val="44BCA047"/>
    <w:rsid w:val="4661D424"/>
    <w:rsid w:val="472CF5DB"/>
    <w:rsid w:val="47F0AD30"/>
    <w:rsid w:val="4869CBE7"/>
    <w:rsid w:val="4B354547"/>
    <w:rsid w:val="50842065"/>
    <w:rsid w:val="50985094"/>
    <w:rsid w:val="51A486CB"/>
    <w:rsid w:val="51BDAF28"/>
    <w:rsid w:val="51E82770"/>
    <w:rsid w:val="523420F5"/>
    <w:rsid w:val="52905C38"/>
    <w:rsid w:val="53597F89"/>
    <w:rsid w:val="53B00B34"/>
    <w:rsid w:val="53CFF156"/>
    <w:rsid w:val="5418EEEC"/>
    <w:rsid w:val="54A7D3FD"/>
    <w:rsid w:val="55CFEA80"/>
    <w:rsid w:val="562594C8"/>
    <w:rsid w:val="56A02A47"/>
    <w:rsid w:val="57079218"/>
    <w:rsid w:val="57466C81"/>
    <w:rsid w:val="58A36279"/>
    <w:rsid w:val="5A041DFE"/>
    <w:rsid w:val="5A3F32DA"/>
    <w:rsid w:val="5A40A8BE"/>
    <w:rsid w:val="5A7E0D43"/>
    <w:rsid w:val="5B2E0837"/>
    <w:rsid w:val="5B3C2678"/>
    <w:rsid w:val="5B742D1B"/>
    <w:rsid w:val="5B7D1FAE"/>
    <w:rsid w:val="5C9F5E2F"/>
    <w:rsid w:val="5D2B0171"/>
    <w:rsid w:val="5EA18372"/>
    <w:rsid w:val="5FAD13F8"/>
    <w:rsid w:val="6056F470"/>
    <w:rsid w:val="6184215E"/>
    <w:rsid w:val="61D491A8"/>
    <w:rsid w:val="625C40D9"/>
    <w:rsid w:val="62A3BA9C"/>
    <w:rsid w:val="631FF1BF"/>
    <w:rsid w:val="63E61FB8"/>
    <w:rsid w:val="6424EF89"/>
    <w:rsid w:val="65127676"/>
    <w:rsid w:val="6681777B"/>
    <w:rsid w:val="6875A19E"/>
    <w:rsid w:val="689814BE"/>
    <w:rsid w:val="6A3C38DF"/>
    <w:rsid w:val="6CF46A54"/>
    <w:rsid w:val="6D440F00"/>
    <w:rsid w:val="6D5F79D8"/>
    <w:rsid w:val="6DD7F7D2"/>
    <w:rsid w:val="6E3CFCF2"/>
    <w:rsid w:val="6E99EC53"/>
    <w:rsid w:val="71689AC9"/>
    <w:rsid w:val="7176FB85"/>
    <w:rsid w:val="73CB2F1C"/>
    <w:rsid w:val="74D9D370"/>
    <w:rsid w:val="76F9A7FA"/>
    <w:rsid w:val="784D4EAB"/>
    <w:rsid w:val="79911C46"/>
    <w:rsid w:val="79F9C1FF"/>
    <w:rsid w:val="7B40BFC0"/>
    <w:rsid w:val="7C5A38C1"/>
    <w:rsid w:val="7E4B0BF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8541D"/>
  <w15:docId w15:val="{D5280347-08A8-4448-890C-CB1FAE897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Times New Roman" w:hAnsi="Times New Roman"/>
      <w:color w:val="00000A"/>
      <w:sz w:val="24"/>
    </w:rPr>
  </w:style>
  <w:style w:type="paragraph" w:styleId="Heading1">
    <w:name w:val="heading 1"/>
    <w:basedOn w:val="Heading"/>
    <w:next w:val="BodyText"/>
    <w:qFormat/>
    <w:pPr>
      <w:outlineLvl w:val="0"/>
    </w:pPr>
    <w:rPr>
      <w:rFonts w:ascii="Times New Roman" w:hAnsi="Times New Roman"/>
    </w:rPr>
  </w:style>
  <w:style w:type="paragraph" w:styleId="Heading2">
    <w:name w:val="heading 2"/>
    <w:basedOn w:val="Heading"/>
    <w:next w:val="BodyText"/>
    <w:qFormat/>
    <w:pPr>
      <w:outlineLvl w:val="1"/>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style>
  <w:style w:type="paragraph" w:styleId="Footer">
    <w:name w:val="footer"/>
    <w:basedOn w:val="Normal"/>
  </w:style>
  <w:style w:type="character" w:styleId="Hyperlink">
    <w:name w:val="Hyperlink"/>
    <w:basedOn w:val="DefaultParagraphFont"/>
    <w:uiPriority w:val="99"/>
    <w:unhideWhenUsed/>
    <w:rsid w:val="0075328A"/>
    <w:rPr>
      <w:color w:val="0563C1" w:themeColor="hyperlink"/>
      <w:u w:val="single"/>
    </w:rPr>
  </w:style>
  <w:style w:type="character" w:styleId="UnresolvedMention">
    <w:name w:val="Unresolved Mention"/>
    <w:basedOn w:val="DefaultParagraphFont"/>
    <w:uiPriority w:val="99"/>
    <w:semiHidden/>
    <w:unhideWhenUsed/>
    <w:rsid w:val="0075328A"/>
    <w:rPr>
      <w:color w:val="605E5C"/>
      <w:shd w:val="clear" w:color="auto" w:fill="E1DFDD"/>
    </w:rPr>
  </w:style>
  <w:style w:type="paragraph" w:styleId="ListParagraph">
    <w:name w:val="List Paragraph"/>
    <w:basedOn w:val="Normal"/>
    <w:uiPriority w:val="34"/>
    <w:qFormat/>
    <w:rsid w:val="00000E93"/>
    <w:pPr>
      <w:ind w:left="720"/>
      <w:contextualSpacing/>
    </w:pPr>
    <w:rPr>
      <w:rFonts w:cs="Mangal"/>
      <w:szCs w:val="21"/>
    </w:rPr>
  </w:style>
  <w:style w:type="character" w:customStyle="1" w:styleId="BodyTextChar">
    <w:name w:val="Body Text Char"/>
    <w:basedOn w:val="DefaultParagraphFont"/>
    <w:link w:val="BodyText"/>
    <w:rsid w:val="00AA5B8E"/>
    <w:rPr>
      <w:rFonts w:ascii="Times New Roman" w:hAnsi="Times New Roman"/>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35C427DF282F4BB1E560AD24A6DEF6" ma:contentTypeVersion="9" ma:contentTypeDescription="Create a new document." ma:contentTypeScope="" ma:versionID="8351134787c32bc6b34a8bee1201a9e0">
  <xsd:schema xmlns:xsd="http://www.w3.org/2001/XMLSchema" xmlns:xs="http://www.w3.org/2001/XMLSchema" xmlns:p="http://schemas.microsoft.com/office/2006/metadata/properties" xmlns:ns2="8b12b513-0ff3-45d5-ac41-ca7edce47094" xmlns:ns3="123ae7a9-20e7-4f82-abf7-1372e0996c24" targetNamespace="http://schemas.microsoft.com/office/2006/metadata/properties" ma:root="true" ma:fieldsID="8e5c8ade5fddb623c2ead0f982fce35f" ns2:_="" ns3:_="">
    <xsd:import namespace="8b12b513-0ff3-45d5-ac41-ca7edce47094"/>
    <xsd:import namespace="123ae7a9-20e7-4f82-abf7-1372e0996c24"/>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12b513-0ff3-45d5-ac41-ca7edce4709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cb5ad731-959a-4201-8333-f01e42b9cc7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3ae7a9-20e7-4f82-abf7-1372e0996c24"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c99d195-33ed-4b53-aa04-763f2ebcada6}" ma:internalName="TaxCatchAll" ma:showField="CatchAllData" ma:web="123ae7a9-20e7-4f82-abf7-1372e0996c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b12b513-0ff3-45d5-ac41-ca7edce47094" xsi:nil="true"/>
    <TaxCatchAll xmlns="123ae7a9-20e7-4f82-abf7-1372e0996c24" xsi:nil="true"/>
    <lcf76f155ced4ddcb4097134ff3c332f xmlns="8b12b513-0ff3-45d5-ac41-ca7edce47094">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E1DA2-FAB0-4430-B70D-8ED378BECA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12b513-0ff3-45d5-ac41-ca7edce47094"/>
    <ds:schemaRef ds:uri="123ae7a9-20e7-4f82-abf7-1372e0996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FAE002-8C89-4B7A-BD7C-8461D426CD07}">
  <ds:schemaRefs>
    <ds:schemaRef ds:uri="http://schemas.microsoft.com/sharepoint/v3/contenttype/forms"/>
  </ds:schemaRefs>
</ds:datastoreItem>
</file>

<file path=customXml/itemProps3.xml><?xml version="1.0" encoding="utf-8"?>
<ds:datastoreItem xmlns:ds="http://schemas.openxmlformats.org/officeDocument/2006/customXml" ds:itemID="{540479D2-1268-495B-BFBF-65EF53808D9D}">
  <ds:schemaRefs>
    <ds:schemaRef ds:uri="http://schemas.microsoft.com/office/2006/metadata/properties"/>
    <ds:schemaRef ds:uri="http://schemas.microsoft.com/office/infopath/2007/PartnerControls"/>
    <ds:schemaRef ds:uri="8b12b513-0ff3-45d5-ac41-ca7edce47094"/>
    <ds:schemaRef ds:uri="123ae7a9-20e7-4f82-abf7-1372e0996c24"/>
  </ds:schemaRefs>
</ds:datastoreItem>
</file>

<file path=customXml/itemProps4.xml><?xml version="1.0" encoding="utf-8"?>
<ds:datastoreItem xmlns:ds="http://schemas.openxmlformats.org/officeDocument/2006/customXml" ds:itemID="{F881D076-BF3C-480B-8D9D-AA5CD88A6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10</Pages>
  <Words>375</Words>
  <Characters>2142</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MUNKHBAATAR GUCHANTSAL</dc:creator>
  <dc:description/>
  <cp:lastModifiedBy>MUNKHBAATAR GUCHANTSAL</cp:lastModifiedBy>
  <cp:revision>9</cp:revision>
  <cp:lastPrinted>2023-03-10T02:49:00Z</cp:lastPrinted>
  <dcterms:created xsi:type="dcterms:W3CDTF">2023-03-23T23:32:00Z</dcterms:created>
  <dcterms:modified xsi:type="dcterms:W3CDTF">2023-09-06T09:30:00Z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0x0101003B35C427DF282F4BB1E560AD24A6DEF6</vt:lpwstr>
  </property>
  <property fmtid="{D5CDD505-2E9C-101B-9397-08002B2CF9AE}" pid="9" name="MediaServiceImageTags">
    <vt:lpwstr/>
  </property>
</Properties>
</file>