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jc w:val="center"/>
        <w:rPr>
          <w:rFonts w:hint="eastAsia"/>
          <w:sz w:val="44"/>
        </w:rPr>
      </w:pPr>
      <w:r>
        <w:rPr>
          <w:rFonts w:hint="eastAsia" w:ascii="微软雅黑" w:hAnsi="微软雅黑" w:eastAsia="微软雅黑"/>
          <w:kern w:val="44"/>
          <w:sz w:val="36"/>
          <w:szCs w:val="20"/>
        </w:rPr>
        <w:t>软件系统需求说明书</w:t>
      </w:r>
    </w:p>
    <w:p>
      <w:pPr>
        <w:pStyle w:val="4"/>
        <w:numPr>
          <w:ilvl w:val="0"/>
          <w:numId w:val="1"/>
        </w:numPr>
        <w:rPr>
          <w:rFonts w:ascii="微软雅黑" w:hAnsi="微软雅黑" w:eastAsia="微软雅黑"/>
          <w:b/>
          <w:kern w:val="2"/>
        </w:rPr>
      </w:pPr>
      <w:r>
        <w:rPr>
          <w:rFonts w:ascii="微软雅黑" w:hAnsi="微软雅黑" w:eastAsia="微软雅黑"/>
          <w:b/>
          <w:kern w:val="2"/>
        </w:rPr>
        <w:t>引言</w:t>
      </w:r>
    </w:p>
    <w:p>
      <w:pPr>
        <w:pStyle w:val="4"/>
        <w:numPr>
          <w:ilvl w:val="1"/>
          <w:numId w:val="1"/>
        </w:numPr>
        <w:rPr>
          <w:rFonts w:ascii="微软雅黑" w:hAnsi="微软雅黑" w:eastAsia="微软雅黑"/>
          <w:b/>
          <w:bCs/>
          <w:kern w:val="2"/>
        </w:rPr>
      </w:pPr>
      <w:r>
        <w:rPr>
          <w:rFonts w:ascii="微软雅黑" w:hAnsi="微软雅黑" w:eastAsia="微软雅黑"/>
          <w:b/>
          <w:bCs/>
          <w:kern w:val="2"/>
        </w:rPr>
        <w:t>编写目的</w:t>
      </w:r>
    </w:p>
    <w:p>
      <w:pPr>
        <w:pStyle w:val="4"/>
        <w:ind w:firstLine="420"/>
        <w:rPr>
          <w:rFonts w:ascii="楷体" w:hAnsi="楷体" w:eastAsia="楷体" w:cs="楷体"/>
          <w:kern w:val="2"/>
        </w:rPr>
      </w:pPr>
      <w:r>
        <w:rPr>
          <w:rFonts w:hint="eastAsia" w:ascii="楷体" w:hAnsi="楷体" w:eastAsia="楷体" w:cs="楷体"/>
          <w:kern w:val="2"/>
        </w:rPr>
        <w:t>编写软件系统需求说明书的主要目的是确立软件开发的基本方向和规范，以满足用户需求，并为软件开发团队提供指导和参考。</w:t>
      </w:r>
    </w:p>
    <w:p>
      <w:pPr>
        <w:pStyle w:val="4"/>
        <w:ind w:firstLine="420"/>
        <w:rPr>
          <w:rFonts w:ascii="楷体" w:hAnsi="楷体" w:eastAsia="楷体" w:cs="楷体"/>
          <w:kern w:val="2"/>
        </w:rPr>
      </w:pPr>
      <w:r>
        <w:rPr>
          <w:rFonts w:hint="eastAsia" w:ascii="楷体" w:hAnsi="楷体" w:eastAsia="楷体" w:cs="楷体"/>
          <w:kern w:val="2"/>
        </w:rPr>
        <w:t>预期的读者主要包括但不限于：</w:t>
      </w:r>
    </w:p>
    <w:p>
      <w:pPr>
        <w:pStyle w:val="4"/>
        <w:ind w:firstLine="420"/>
        <w:rPr>
          <w:rFonts w:ascii="楷体" w:hAnsi="楷体" w:eastAsia="楷体" w:cs="楷体"/>
          <w:kern w:val="2"/>
        </w:rPr>
      </w:pPr>
      <w:r>
        <w:rPr>
          <w:rFonts w:hint="eastAsia" w:ascii="楷体" w:hAnsi="楷体" w:eastAsia="楷体" w:cs="楷体"/>
          <w:kern w:val="2"/>
        </w:rPr>
        <w:t>- 开发组：需求说明书是开发团队的主要参考依据，用于指导开发工作的进行。需求说明书也可以帮助项目经理和团队领导了解项目的整体方向和要求，从而进行项目计划和资源分配。</w:t>
      </w:r>
    </w:p>
    <w:p>
      <w:pPr>
        <w:pStyle w:val="4"/>
        <w:ind w:firstLine="420"/>
        <w:rPr>
          <w:rFonts w:ascii="楷体" w:hAnsi="楷体" w:eastAsia="楷体" w:cs="楷体"/>
          <w:kern w:val="2"/>
        </w:rPr>
      </w:pPr>
      <w:r>
        <w:rPr>
          <w:rFonts w:hint="eastAsia" w:ascii="楷体" w:hAnsi="楷体" w:eastAsia="楷体" w:cs="楷体"/>
          <w:kern w:val="2"/>
        </w:rPr>
        <w:t>- 用户：用户对软件的需求是至关重要的，他们可以通过需求说明书了解软件的功能特性，从而提供反馈并验证需求的准确性。</w:t>
      </w:r>
    </w:p>
    <w:p>
      <w:pPr>
        <w:pStyle w:val="4"/>
        <w:ind w:firstLine="420"/>
        <w:rPr>
          <w:rFonts w:ascii="楷体" w:hAnsi="楷体" w:eastAsia="楷体" w:cs="楷体"/>
          <w:kern w:val="2"/>
        </w:rPr>
      </w:pPr>
      <w:r>
        <w:rPr>
          <w:rFonts w:hint="eastAsia" w:ascii="楷体" w:hAnsi="楷体" w:eastAsia="楷体" w:cs="楷体"/>
          <w:kern w:val="2"/>
        </w:rPr>
        <w:t>- 项目利益相关者：例如项目投资方、合作伙伴等，用于了解软件项目的基本情况以及所投入的资源。</w:t>
      </w:r>
    </w:p>
    <w:p>
      <w:pPr>
        <w:pStyle w:val="4"/>
        <w:numPr>
          <w:ilvl w:val="1"/>
          <w:numId w:val="1"/>
        </w:numPr>
        <w:rPr>
          <w:rFonts w:ascii="微软雅黑" w:hAnsi="微软雅黑" w:eastAsia="微软雅黑"/>
          <w:b/>
          <w:bCs/>
          <w:kern w:val="2"/>
        </w:rPr>
      </w:pPr>
      <w:r>
        <w:rPr>
          <w:rFonts w:ascii="微软雅黑" w:hAnsi="微软雅黑" w:eastAsia="微软雅黑"/>
          <w:b/>
          <w:bCs/>
          <w:kern w:val="2"/>
        </w:rPr>
        <w:t> 背景</w:t>
      </w:r>
    </w:p>
    <w:p>
      <w:pPr>
        <w:pStyle w:val="4"/>
        <w:ind w:firstLine="420"/>
        <w:rPr>
          <w:rFonts w:ascii="楷体" w:hAnsi="楷体" w:eastAsia="楷体" w:cs="楷体"/>
          <w:kern w:val="2"/>
        </w:rPr>
      </w:pPr>
      <w:r>
        <w:rPr>
          <w:rFonts w:hint="eastAsia" w:ascii="楷体" w:hAnsi="楷体" w:eastAsia="楷体" w:cs="楷体"/>
          <w:kern w:val="2"/>
        </w:rPr>
        <w:t>项目名称为线上商城系统，简称线上商城，代号2021HYSE08。</w:t>
      </w:r>
    </w:p>
    <w:p>
      <w:pPr>
        <w:pStyle w:val="4"/>
        <w:ind w:firstLine="420"/>
        <w:rPr>
          <w:rFonts w:ascii="楷体" w:hAnsi="楷体" w:eastAsia="楷体" w:cs="楷体"/>
          <w:kern w:val="2"/>
        </w:rPr>
      </w:pPr>
      <w:r>
        <w:rPr>
          <w:rFonts w:hint="eastAsia" w:ascii="楷体" w:hAnsi="楷体" w:eastAsia="楷体" w:cs="楷体"/>
          <w:kern w:val="2"/>
        </w:rPr>
        <w:t>用户单位：商家，消费者，客服</w:t>
      </w:r>
    </w:p>
    <w:p>
      <w:pPr>
        <w:pStyle w:val="4"/>
        <w:ind w:firstLine="420"/>
        <w:rPr>
          <w:rFonts w:ascii="楷体" w:hAnsi="楷体" w:eastAsia="楷体" w:cs="楷体"/>
          <w:kern w:val="2"/>
        </w:rPr>
      </w:pPr>
      <w:r>
        <w:rPr>
          <w:rFonts w:hint="eastAsia" w:ascii="楷体" w:hAnsi="楷体" w:eastAsia="楷体" w:cs="楷体"/>
          <w:kern w:val="2"/>
        </w:rPr>
        <w:t>开发单位：武汉大学计算机学院2021HYSE08小组</w:t>
      </w:r>
    </w:p>
    <w:p>
      <w:pPr>
        <w:pStyle w:val="4"/>
        <w:ind w:firstLine="420"/>
        <w:rPr>
          <w:rFonts w:ascii="楷体" w:hAnsi="楷体" w:eastAsia="楷体" w:cs="楷体"/>
          <w:kern w:val="2"/>
        </w:rPr>
      </w:pPr>
      <w:r>
        <w:rPr>
          <w:rFonts w:hint="eastAsia" w:ascii="楷体" w:hAnsi="楷体" w:eastAsia="楷体" w:cs="楷体"/>
          <w:kern w:val="2"/>
        </w:rPr>
        <w:t>线上商城系统为商家和消费者提供了一个虚拟的展示和购买商品的交易场所。商家需要展示商品、管理订单、物流发货，消费者需要浏览商品、下单购买、售后服务，客服需要收集信息、处理问题、权限支持。</w:t>
      </w:r>
    </w:p>
    <w:p>
      <w:pPr>
        <w:pStyle w:val="4"/>
        <w:numPr>
          <w:ilvl w:val="1"/>
          <w:numId w:val="1"/>
        </w:numPr>
        <w:rPr>
          <w:rFonts w:ascii="微软雅黑" w:hAnsi="微软雅黑" w:eastAsia="微软雅黑"/>
          <w:b/>
          <w:bCs/>
          <w:kern w:val="2"/>
        </w:rPr>
      </w:pPr>
      <w:r>
        <w:rPr>
          <w:rFonts w:ascii="微软雅黑" w:hAnsi="微软雅黑" w:eastAsia="微软雅黑"/>
          <w:b/>
          <w:bCs/>
          <w:kern w:val="2"/>
        </w:rPr>
        <w:t>定义</w:t>
      </w:r>
    </w:p>
    <w:p>
      <w:pPr>
        <w:pStyle w:val="4"/>
        <w:ind w:left="495"/>
        <w:rPr>
          <w:rFonts w:ascii="楷体" w:hAnsi="楷体" w:eastAsia="楷体" w:cs="楷体"/>
          <w:kern w:val="2"/>
        </w:rPr>
      </w:pPr>
      <w:r>
        <w:rPr>
          <w:rFonts w:hint="eastAsia" w:ascii="楷体" w:hAnsi="楷体" w:eastAsia="楷体" w:cs="楷体"/>
          <w:kern w:val="2"/>
        </w:rPr>
        <w:t>MySQL：数据库管理系统，在Web方面是最好的关系数据库管理系统之一</w:t>
      </w:r>
    </w:p>
    <w:p>
      <w:pPr>
        <w:pStyle w:val="4"/>
        <w:ind w:left="495"/>
        <w:rPr>
          <w:rFonts w:ascii="楷体" w:hAnsi="楷体" w:eastAsia="楷体" w:cs="楷体"/>
          <w:kern w:val="2"/>
        </w:rPr>
      </w:pPr>
      <w:r>
        <w:rPr>
          <w:rFonts w:hint="eastAsia" w:ascii="楷体" w:hAnsi="楷体" w:eastAsia="楷体" w:cs="楷体"/>
          <w:kern w:val="2"/>
        </w:rPr>
        <w:t>PyCharm：专门用于编写和管理Python代码的软件工具</w:t>
      </w:r>
    </w:p>
    <w:p>
      <w:pPr>
        <w:pStyle w:val="4"/>
        <w:ind w:left="495"/>
        <w:rPr>
          <w:rFonts w:hint="eastAsia" w:ascii="楷体" w:hAnsi="楷体" w:eastAsia="楷体" w:cs="楷体"/>
          <w:kern w:val="2"/>
        </w:rPr>
      </w:pPr>
    </w:p>
    <w:p>
      <w:pPr>
        <w:pStyle w:val="4"/>
        <w:numPr>
          <w:ilvl w:val="0"/>
          <w:numId w:val="1"/>
        </w:numPr>
        <w:rPr>
          <w:rFonts w:ascii="微软雅黑" w:hAnsi="微软雅黑" w:eastAsia="微软雅黑"/>
          <w:b/>
          <w:kern w:val="2"/>
        </w:rPr>
      </w:pPr>
      <w:r>
        <w:rPr>
          <w:rFonts w:hint="eastAsia" w:ascii="微软雅黑" w:hAnsi="微软雅黑" w:eastAsia="微软雅黑"/>
          <w:b/>
          <w:kern w:val="2"/>
        </w:rPr>
        <w:t>任务</w:t>
      </w:r>
      <w:r>
        <w:rPr>
          <w:rFonts w:ascii="微软雅黑" w:hAnsi="微软雅黑" w:eastAsia="微软雅黑"/>
          <w:b/>
          <w:kern w:val="2"/>
        </w:rPr>
        <w:t>概述</w:t>
      </w:r>
    </w:p>
    <w:p>
      <w:pPr>
        <w:pStyle w:val="8"/>
        <w:widowControl/>
        <w:numPr>
          <w:ilvl w:val="1"/>
          <w:numId w:val="2"/>
        </w:numPr>
        <w:spacing w:before="100" w:beforeAutospacing="1" w:after="100" w:afterAutospacing="1"/>
        <w:ind w:firstLineChars="0"/>
        <w:jc w:val="left"/>
        <w:rPr>
          <w:rFonts w:ascii="微软雅黑" w:hAnsi="微软雅黑" w:eastAsia="微软雅黑"/>
          <w:b/>
          <w:bCs/>
          <w:vanish/>
          <w:sz w:val="24"/>
        </w:rPr>
      </w:pPr>
    </w:p>
    <w:p>
      <w:pPr>
        <w:pStyle w:val="8"/>
        <w:widowControl/>
        <w:numPr>
          <w:ilvl w:val="1"/>
          <w:numId w:val="2"/>
        </w:numPr>
        <w:spacing w:before="100" w:beforeAutospacing="1" w:after="100" w:afterAutospacing="1"/>
        <w:ind w:firstLineChars="0"/>
        <w:jc w:val="left"/>
        <w:rPr>
          <w:rFonts w:ascii="微软雅黑" w:hAnsi="微软雅黑" w:eastAsia="微软雅黑"/>
          <w:b/>
          <w:bCs/>
          <w:vanish/>
          <w:sz w:val="24"/>
        </w:rPr>
      </w:pPr>
    </w:p>
    <w:p>
      <w:pPr>
        <w:pStyle w:val="4"/>
        <w:numPr>
          <w:ilvl w:val="0"/>
          <w:numId w:val="3"/>
        </w:numPr>
        <w:rPr>
          <w:rFonts w:ascii="微软雅黑" w:hAnsi="微软雅黑" w:eastAsia="微软雅黑"/>
          <w:b/>
          <w:bCs/>
          <w:kern w:val="2"/>
        </w:rPr>
      </w:pPr>
      <w:r>
        <w:rPr>
          <w:rFonts w:hint="eastAsia" w:ascii="微软雅黑" w:hAnsi="微软雅黑" w:eastAsia="微软雅黑"/>
          <w:b/>
          <w:bCs/>
          <w:kern w:val="2"/>
        </w:rPr>
        <w:t>目标</w:t>
      </w:r>
    </w:p>
    <w:p>
      <w:pPr>
        <w:pStyle w:val="4"/>
        <w:ind w:firstLine="420"/>
        <w:rPr>
          <w:rFonts w:ascii="楷体" w:hAnsi="楷体" w:eastAsia="楷体" w:cs="楷体"/>
          <w:kern w:val="2"/>
        </w:rPr>
      </w:pPr>
      <w:r>
        <w:rPr>
          <w:rFonts w:hint="eastAsia" w:ascii="楷体" w:hAnsi="楷体" w:eastAsia="楷体" w:cs="楷体"/>
          <w:kern w:val="2"/>
        </w:rPr>
        <w:t>线上商城系统的应用目标是提供一个在线购物平台。商家可以入驻平台，展示售卖商品；消费者可以检索获取自己所需要的商品的基本信息，并提交商品订单；客服可以处理订单，解决商家和消费者遇到的问题。</w:t>
      </w:r>
    </w:p>
    <w:p>
      <w:pPr>
        <w:pStyle w:val="4"/>
        <w:ind w:firstLine="420"/>
        <w:rPr>
          <w:rFonts w:ascii="楷体" w:hAnsi="楷体" w:eastAsia="楷体" w:cs="楷体"/>
          <w:kern w:val="2"/>
        </w:rPr>
      </w:pPr>
      <w:r>
        <w:rPr>
          <w:rFonts w:hint="eastAsia" w:ascii="楷体" w:hAnsi="楷体" w:eastAsia="楷体" w:cs="楷体"/>
          <w:kern w:val="2"/>
        </w:rPr>
        <w:t>线上商城系统与外部环境的关系包括：</w:t>
      </w:r>
    </w:p>
    <w:p>
      <w:pPr>
        <w:pStyle w:val="4"/>
        <w:ind w:firstLine="420"/>
        <w:rPr>
          <w:rFonts w:ascii="楷体" w:hAnsi="楷体" w:eastAsia="楷体" w:cs="楷体"/>
          <w:kern w:val="2"/>
        </w:rPr>
      </w:pPr>
      <w:r>
        <w:rPr>
          <w:rFonts w:hint="eastAsia" w:ascii="楷体" w:hAnsi="楷体" w:eastAsia="楷体" w:cs="楷体"/>
          <w:kern w:val="2"/>
        </w:rPr>
        <w:t>- 用户：用户是系统的核心利益相关者，系统需要不断了解用户需求，通过用户反馈和数据分析来优化产品和服务，提高用户满意度和忠诚度。</w:t>
      </w:r>
    </w:p>
    <w:p>
      <w:pPr>
        <w:pStyle w:val="4"/>
        <w:ind w:firstLine="420"/>
        <w:rPr>
          <w:rFonts w:ascii="楷体" w:hAnsi="楷体" w:eastAsia="楷体" w:cs="楷体"/>
          <w:kern w:val="2"/>
        </w:rPr>
      </w:pPr>
      <w:r>
        <w:rPr>
          <w:rFonts w:hint="eastAsia" w:ascii="楷体" w:hAnsi="楷体" w:eastAsia="楷体" w:cs="楷体"/>
          <w:kern w:val="2"/>
        </w:rPr>
        <w:t>- 商家：商家是系统的供应方，系统需要建立良好的商家入驻和管理机制，与商家合作共赢，确保商品质量和供应链畅通。</w:t>
      </w:r>
    </w:p>
    <w:p>
      <w:pPr>
        <w:pStyle w:val="4"/>
        <w:ind w:firstLine="420"/>
        <w:rPr>
          <w:rFonts w:ascii="楷体" w:hAnsi="楷体" w:eastAsia="楷体" w:cs="楷体"/>
          <w:kern w:val="2"/>
        </w:rPr>
      </w:pPr>
      <w:r>
        <w:rPr>
          <w:rFonts w:hint="eastAsia" w:ascii="楷体" w:hAnsi="楷体" w:eastAsia="楷体" w:cs="楷体"/>
          <w:kern w:val="2"/>
        </w:rPr>
        <w:t>- 支付和物流服务提供商：系统需要与支付机构和物流服务提供商合作，提供安全、便捷的支付和配送服务，确保交易的顺利进行。</w:t>
      </w:r>
    </w:p>
    <w:p>
      <w:pPr>
        <w:pStyle w:val="4"/>
        <w:ind w:firstLine="420"/>
        <w:rPr>
          <w:rFonts w:ascii="楷体" w:hAnsi="楷体" w:eastAsia="楷体" w:cs="楷体"/>
          <w:kern w:val="2"/>
        </w:rPr>
      </w:pPr>
      <w:r>
        <w:rPr>
          <w:rFonts w:hint="eastAsia" w:ascii="楷体" w:hAnsi="楷体" w:eastAsia="楷体" w:cs="楷体"/>
          <w:kern w:val="2"/>
        </w:rPr>
        <w:t>线上商城系统的范围和背景约束包括：</w:t>
      </w:r>
    </w:p>
    <w:p>
      <w:pPr>
        <w:pStyle w:val="4"/>
        <w:ind w:firstLine="420"/>
        <w:rPr>
          <w:rFonts w:ascii="楷体" w:hAnsi="楷体" w:eastAsia="楷体" w:cs="楷体"/>
          <w:kern w:val="2"/>
        </w:rPr>
      </w:pPr>
      <w:r>
        <w:rPr>
          <w:rFonts w:hint="eastAsia" w:ascii="楷体" w:hAnsi="楷体" w:eastAsia="楷体" w:cs="楷体"/>
          <w:kern w:val="2"/>
        </w:rPr>
        <w:t>- 法律法规：系统需要符合当地的电子商务法律法规，保护用户权益，合法合规经营。</w:t>
      </w:r>
    </w:p>
    <w:p>
      <w:pPr>
        <w:pStyle w:val="4"/>
        <w:ind w:firstLine="420"/>
        <w:rPr>
          <w:rFonts w:hint="eastAsia" w:ascii="楷体" w:hAnsi="楷体" w:eastAsia="楷体" w:cs="楷体"/>
          <w:kern w:val="2"/>
        </w:rPr>
      </w:pPr>
      <w:r>
        <w:rPr>
          <w:rFonts w:hint="eastAsia" w:ascii="楷体" w:hAnsi="楷体" w:eastAsia="楷体" w:cs="楷体"/>
          <w:kern w:val="2"/>
        </w:rPr>
        <w:t>- 技术限制：系统需要考虑网络环境、设备兼容性等技术因素，确保系统稳定运行和良好的用户体验。</w:t>
      </w:r>
    </w:p>
    <w:p>
      <w:pPr>
        <w:pStyle w:val="4"/>
        <w:numPr>
          <w:ilvl w:val="0"/>
          <w:numId w:val="3"/>
        </w:numPr>
        <w:rPr>
          <w:rFonts w:ascii="微软雅黑" w:hAnsi="微软雅黑" w:eastAsia="微软雅黑"/>
          <w:b/>
          <w:bCs/>
          <w:kern w:val="2"/>
        </w:rPr>
      </w:pPr>
      <w:r>
        <w:rPr>
          <w:rFonts w:hint="eastAsia" w:ascii="微软雅黑" w:hAnsi="微软雅黑" w:eastAsia="微软雅黑"/>
          <w:b/>
          <w:bCs/>
          <w:kern w:val="2"/>
        </w:rPr>
        <w:t>用户的特点</w:t>
      </w:r>
    </w:p>
    <w:p>
      <w:pPr>
        <w:pStyle w:val="4"/>
        <w:ind w:left="420"/>
        <w:rPr>
          <w:rFonts w:ascii="楷体" w:hAnsi="楷体" w:eastAsia="楷体" w:cs="楷体"/>
          <w:kern w:val="2"/>
        </w:rPr>
      </w:pPr>
      <w:r>
        <w:rPr>
          <w:rFonts w:hint="eastAsia" w:ascii="楷体" w:hAnsi="楷体" w:eastAsia="楷体" w:cs="楷体"/>
          <w:kern w:val="2"/>
        </w:rPr>
        <w:t>商家：</w:t>
      </w:r>
    </w:p>
    <w:p>
      <w:pPr>
        <w:pStyle w:val="4"/>
        <w:ind w:firstLine="420"/>
        <w:rPr>
          <w:rFonts w:ascii="楷体" w:hAnsi="楷体" w:eastAsia="楷体" w:cs="楷体"/>
          <w:kern w:val="2"/>
        </w:rPr>
      </w:pPr>
      <w:r>
        <w:rPr>
          <w:rFonts w:hint="eastAsia" w:ascii="楷体" w:hAnsi="楷体" w:eastAsia="楷体" w:cs="楷体"/>
          <w:kern w:val="2"/>
        </w:rPr>
        <w:t>- 具有一定的商品或服务供应能力，希望通过线上渠道进行销售。</w:t>
      </w:r>
    </w:p>
    <w:p>
      <w:pPr>
        <w:pStyle w:val="4"/>
        <w:ind w:firstLine="420"/>
        <w:rPr>
          <w:rFonts w:ascii="楷体" w:hAnsi="楷体" w:eastAsia="楷体" w:cs="楷体"/>
          <w:kern w:val="2"/>
        </w:rPr>
      </w:pPr>
      <w:r>
        <w:rPr>
          <w:rFonts w:hint="eastAsia" w:ascii="楷体" w:hAnsi="楷体" w:eastAsia="楷体" w:cs="楷体"/>
          <w:kern w:val="2"/>
        </w:rPr>
        <w:t>- 需要一个简单易用的平台来管理产品信息、订单和客户信息。</w:t>
      </w:r>
    </w:p>
    <w:p>
      <w:pPr>
        <w:pStyle w:val="4"/>
        <w:ind w:firstLine="420"/>
        <w:rPr>
          <w:rFonts w:ascii="楷体" w:hAnsi="楷体" w:eastAsia="楷体" w:cs="楷体"/>
          <w:kern w:val="2"/>
        </w:rPr>
      </w:pPr>
      <w:r>
        <w:rPr>
          <w:rFonts w:hint="eastAsia" w:ascii="楷体" w:hAnsi="楷体" w:eastAsia="楷体" w:cs="楷体"/>
          <w:kern w:val="2"/>
        </w:rPr>
        <w:t>- 期望平台提供物流对接，确保订单及时发货并将信息提供给消费者。</w:t>
      </w:r>
    </w:p>
    <w:p>
      <w:pPr>
        <w:pStyle w:val="4"/>
        <w:rPr>
          <w:rFonts w:ascii="楷体" w:hAnsi="楷体" w:eastAsia="楷体" w:cs="楷体"/>
          <w:kern w:val="2"/>
        </w:rPr>
      </w:pPr>
    </w:p>
    <w:p>
      <w:pPr>
        <w:pStyle w:val="4"/>
        <w:ind w:firstLine="420"/>
        <w:rPr>
          <w:rFonts w:ascii="楷体" w:hAnsi="楷体" w:eastAsia="楷体" w:cs="楷体"/>
          <w:kern w:val="2"/>
        </w:rPr>
      </w:pPr>
      <w:r>
        <w:rPr>
          <w:rFonts w:hint="eastAsia" w:ascii="楷体" w:hAnsi="楷体" w:eastAsia="楷体" w:cs="楷体"/>
          <w:kern w:val="2"/>
        </w:rPr>
        <w:t>消费者：</w:t>
      </w:r>
    </w:p>
    <w:p>
      <w:pPr>
        <w:pStyle w:val="4"/>
        <w:ind w:firstLine="420"/>
        <w:rPr>
          <w:rFonts w:ascii="楷体" w:hAnsi="楷体" w:eastAsia="楷体" w:cs="楷体"/>
          <w:kern w:val="2"/>
        </w:rPr>
      </w:pPr>
      <w:r>
        <w:rPr>
          <w:rFonts w:hint="eastAsia" w:ascii="楷体" w:hAnsi="楷体" w:eastAsia="楷体" w:cs="楷体"/>
          <w:kern w:val="2"/>
        </w:rPr>
        <w:t>- 寻求便捷舒心的购物体验，期望在网上找到所需的满意的商品。</w:t>
      </w:r>
    </w:p>
    <w:p>
      <w:pPr>
        <w:pStyle w:val="4"/>
        <w:ind w:firstLine="420"/>
        <w:rPr>
          <w:rFonts w:ascii="楷体" w:hAnsi="楷体" w:eastAsia="楷体" w:cs="楷体"/>
          <w:kern w:val="2"/>
        </w:rPr>
      </w:pPr>
      <w:r>
        <w:rPr>
          <w:rFonts w:hint="eastAsia" w:ascii="楷体" w:hAnsi="楷体" w:eastAsia="楷体" w:cs="楷体"/>
          <w:kern w:val="2"/>
        </w:rPr>
        <w:t>- 注重产品质量和价格以及性价比，并希望能够方便地进行比较和选择。</w:t>
      </w:r>
    </w:p>
    <w:p>
      <w:pPr>
        <w:pStyle w:val="4"/>
        <w:ind w:firstLine="420"/>
        <w:rPr>
          <w:rFonts w:ascii="楷体" w:hAnsi="楷体" w:eastAsia="楷体" w:cs="楷体"/>
          <w:kern w:val="2"/>
        </w:rPr>
      </w:pPr>
      <w:r>
        <w:rPr>
          <w:rFonts w:hint="eastAsia" w:ascii="楷体" w:hAnsi="楷体" w:eastAsia="楷体" w:cs="楷体"/>
          <w:kern w:val="2"/>
        </w:rPr>
        <w:t>- 需要一个简单明了的下单购买流程，并希望能够及时了解订单状态和物流信息。</w:t>
      </w:r>
    </w:p>
    <w:p>
      <w:pPr>
        <w:pStyle w:val="4"/>
        <w:ind w:firstLine="420"/>
        <w:rPr>
          <w:rFonts w:ascii="楷体" w:hAnsi="楷体" w:eastAsia="楷体" w:cs="楷体"/>
          <w:kern w:val="2"/>
        </w:rPr>
      </w:pPr>
      <w:r>
        <w:rPr>
          <w:rFonts w:hint="eastAsia" w:ascii="楷体" w:hAnsi="楷体" w:eastAsia="楷体" w:cs="楷体"/>
          <w:kern w:val="2"/>
        </w:rPr>
        <w:t>- 对于售后服务和问题解决有一定期待，希望能够得到快速有效的反馈和解决方案。</w:t>
      </w:r>
    </w:p>
    <w:p>
      <w:pPr>
        <w:pStyle w:val="4"/>
        <w:ind w:firstLine="420"/>
        <w:rPr>
          <w:rFonts w:ascii="楷体" w:hAnsi="楷体" w:eastAsia="楷体" w:cs="楷体"/>
          <w:kern w:val="2"/>
        </w:rPr>
      </w:pPr>
      <w:r>
        <w:rPr>
          <w:rFonts w:hint="eastAsia" w:ascii="楷体" w:hAnsi="楷体" w:eastAsia="楷体" w:cs="楷体"/>
          <w:kern w:val="2"/>
        </w:rPr>
        <w:t>客服：</w:t>
      </w:r>
    </w:p>
    <w:p>
      <w:pPr>
        <w:pStyle w:val="4"/>
        <w:ind w:firstLine="420"/>
        <w:rPr>
          <w:rFonts w:ascii="楷体" w:hAnsi="楷体" w:eastAsia="楷体" w:cs="楷体"/>
          <w:kern w:val="2"/>
        </w:rPr>
      </w:pPr>
      <w:r>
        <w:rPr>
          <w:rFonts w:hint="eastAsia" w:ascii="楷体" w:hAnsi="楷体" w:eastAsia="楷体" w:cs="楷体"/>
          <w:kern w:val="2"/>
        </w:rPr>
        <w:t>- 具备良好的沟通能力和服务意识，能够及时解答用户的问题和解决用户的投诉。</w:t>
      </w:r>
    </w:p>
    <w:p>
      <w:pPr>
        <w:pStyle w:val="4"/>
        <w:ind w:firstLine="420"/>
        <w:rPr>
          <w:rFonts w:ascii="楷体" w:hAnsi="楷体" w:eastAsia="楷体" w:cs="楷体"/>
          <w:kern w:val="2"/>
        </w:rPr>
      </w:pPr>
      <w:r>
        <w:rPr>
          <w:rFonts w:hint="eastAsia" w:ascii="楷体" w:hAnsi="楷体" w:eastAsia="楷体" w:cs="楷体"/>
          <w:kern w:val="2"/>
        </w:rPr>
        <w:t>- 熟悉系统的操作流程和各项功能，能够为用户提供专业的技术支持和指导。</w:t>
      </w:r>
    </w:p>
    <w:p>
      <w:pPr>
        <w:pStyle w:val="4"/>
        <w:ind w:firstLine="420"/>
        <w:rPr>
          <w:rFonts w:hint="eastAsia" w:ascii="楷体" w:hAnsi="楷体" w:eastAsia="楷体" w:cs="楷体"/>
          <w:kern w:val="2"/>
        </w:rPr>
      </w:pPr>
      <w:r>
        <w:rPr>
          <w:rFonts w:hint="eastAsia" w:ascii="楷体" w:hAnsi="楷体" w:eastAsia="楷体" w:cs="楷体"/>
          <w:kern w:val="2"/>
        </w:rPr>
        <w:t>- 需要具备一定的决策能力，能够在处理售后问题时平衡消费者和商家的利益做出合理的决策，维护平台声誉。</w:t>
      </w:r>
    </w:p>
    <w:p>
      <w:pPr>
        <w:pStyle w:val="4"/>
        <w:numPr>
          <w:ilvl w:val="0"/>
          <w:numId w:val="3"/>
        </w:numPr>
        <w:rPr>
          <w:rFonts w:ascii="微软雅黑" w:hAnsi="微软雅黑" w:eastAsia="微软雅黑"/>
          <w:b/>
          <w:bCs/>
          <w:kern w:val="2"/>
        </w:rPr>
      </w:pPr>
      <w:r>
        <w:rPr>
          <w:rFonts w:hint="eastAsia" w:ascii="微软雅黑" w:hAnsi="微软雅黑" w:eastAsia="微软雅黑"/>
          <w:b/>
          <w:bCs/>
          <w:kern w:val="2"/>
        </w:rPr>
        <w:t>假定和前提</w:t>
      </w:r>
    </w:p>
    <w:p>
      <w:pPr>
        <w:pStyle w:val="4"/>
        <w:ind w:firstLine="420"/>
        <w:rPr>
          <w:rFonts w:hint="eastAsia" w:ascii="楷体" w:hAnsi="楷体" w:eastAsia="楷体" w:cs="楷体"/>
          <w:kern w:val="2"/>
        </w:rPr>
      </w:pPr>
      <w:r>
        <w:rPr>
          <w:rFonts w:hint="eastAsia" w:ascii="楷体" w:hAnsi="楷体" w:eastAsia="楷体" w:cs="楷体"/>
          <w:kern w:val="2"/>
        </w:rPr>
        <w:t>线上商城软件开发工作的假定和前提包括以下内容：</w:t>
      </w:r>
    </w:p>
    <w:p>
      <w:pPr>
        <w:pStyle w:val="4"/>
        <w:ind w:firstLine="420"/>
        <w:rPr>
          <w:rFonts w:hint="eastAsia" w:ascii="楷体" w:hAnsi="楷体" w:eastAsia="楷体" w:cs="楷体"/>
          <w:kern w:val="2"/>
        </w:rPr>
      </w:pPr>
      <w:r>
        <w:rPr>
          <w:rFonts w:hint="eastAsia" w:ascii="楷体" w:hAnsi="楷体" w:eastAsia="楷体" w:cs="楷体"/>
          <w:kern w:val="2"/>
        </w:rPr>
        <w:t>用户行为假定： 假定用户愿意在互联网上购物，并具有一定的在线支付和电子商务经验。</w:t>
      </w:r>
    </w:p>
    <w:p>
      <w:pPr>
        <w:pStyle w:val="4"/>
        <w:ind w:firstLine="420"/>
        <w:rPr>
          <w:rFonts w:hint="eastAsia" w:ascii="楷体" w:hAnsi="楷体" w:eastAsia="楷体" w:cs="楷体"/>
          <w:kern w:val="2"/>
        </w:rPr>
      </w:pPr>
      <w:r>
        <w:rPr>
          <w:rFonts w:hint="eastAsia" w:ascii="楷体" w:hAnsi="楷体" w:eastAsia="楷体" w:cs="楷体"/>
          <w:kern w:val="2"/>
        </w:rPr>
        <w:t>合作伙伴假定： 假定能够与供应商、支付机构、物流服务提供商等合作伙伴建立良好的合作关系，确保系统运作的顺利进行。</w:t>
      </w:r>
    </w:p>
    <w:p>
      <w:pPr>
        <w:pStyle w:val="4"/>
        <w:ind w:firstLine="420"/>
        <w:rPr>
          <w:rFonts w:ascii="楷体" w:hAnsi="楷体" w:eastAsia="楷体" w:cs="楷体"/>
          <w:kern w:val="2"/>
        </w:rPr>
      </w:pPr>
      <w:r>
        <w:rPr>
          <w:rFonts w:hint="eastAsia" w:ascii="楷体" w:hAnsi="楷体" w:eastAsia="楷体" w:cs="楷体"/>
          <w:kern w:val="2"/>
        </w:rPr>
        <w:t>用户体验假定： 假定用户体验对于软件成功至关重要，需要在设计和开发过程中注重用户友好性和易用性。</w:t>
      </w:r>
    </w:p>
    <w:p>
      <w:pPr>
        <w:pStyle w:val="4"/>
        <w:numPr>
          <w:ilvl w:val="0"/>
          <w:numId w:val="1"/>
        </w:numPr>
        <w:rPr>
          <w:rFonts w:ascii="微软雅黑" w:hAnsi="微软雅黑" w:eastAsia="微软雅黑"/>
          <w:b/>
          <w:kern w:val="2"/>
        </w:rPr>
      </w:pPr>
      <w:r>
        <w:rPr>
          <w:rFonts w:hint="eastAsia" w:ascii="微软雅黑" w:hAnsi="微软雅黑" w:eastAsia="微软雅黑"/>
          <w:b/>
          <w:kern w:val="2"/>
        </w:rPr>
        <w:t>需求规定</w:t>
      </w:r>
      <w:r>
        <w:rPr>
          <w:rFonts w:ascii="微软雅黑" w:hAnsi="微软雅黑" w:eastAsia="微软雅黑"/>
          <w:b/>
          <w:kern w:val="2"/>
        </w:rPr>
        <w:t xml:space="preserve"> </w:t>
      </w:r>
    </w:p>
    <w:p>
      <w:pPr>
        <w:pStyle w:val="4"/>
        <w:numPr>
          <w:ilvl w:val="1"/>
          <w:numId w:val="3"/>
        </w:numPr>
        <w:rPr>
          <w:rFonts w:ascii="微软雅黑" w:hAnsi="微软雅黑" w:eastAsia="微软雅黑"/>
          <w:b/>
          <w:bCs/>
          <w:kern w:val="2"/>
        </w:rPr>
      </w:pPr>
      <w:r>
        <w:rPr>
          <w:rFonts w:hint="eastAsia" w:ascii="微软雅黑" w:hAnsi="微软雅黑" w:eastAsia="微软雅黑"/>
          <w:b/>
          <w:bCs/>
          <w:kern w:val="2"/>
        </w:rPr>
        <w:t>功能性需求</w:t>
      </w:r>
      <w:r>
        <w:rPr>
          <w:rFonts w:ascii="微软雅黑" w:hAnsi="微软雅黑" w:eastAsia="微软雅黑"/>
          <w:b/>
          <w:bCs/>
          <w:kern w:val="2"/>
        </w:rPr>
        <w:t xml:space="preserve"> </w:t>
      </w:r>
    </w:p>
    <w:p>
      <w:pPr>
        <w:pStyle w:val="4"/>
        <w:numPr>
          <w:ilvl w:val="0"/>
          <w:numId w:val="0"/>
        </w:numPr>
        <w:ind w:left="840" w:leftChars="0"/>
        <w:rPr>
          <w:rFonts w:ascii="微软雅黑" w:hAnsi="微软雅黑" w:eastAsia="微软雅黑"/>
          <w:b/>
          <w:bCs/>
          <w:kern w:val="2"/>
          <w:sz w:val="24"/>
          <w:szCs w:val="24"/>
        </w:rPr>
      </w:pPr>
      <w:r>
        <w:rPr>
          <w:rFonts w:hint="eastAsia" w:ascii="微软雅黑" w:hAnsi="微软雅黑" w:eastAsia="微软雅黑"/>
          <w:b/>
          <w:bCs/>
          <w:kern w:val="2"/>
          <w:sz w:val="24"/>
          <w:szCs w:val="24"/>
          <w:lang w:val="en-US" w:eastAsia="zh-CN"/>
        </w:rPr>
        <w:t>3.1.1传统建模</w:t>
      </w:r>
      <w:r>
        <w:rPr>
          <w:rFonts w:ascii="微软雅黑" w:hAnsi="微软雅黑" w:eastAsia="微软雅黑"/>
          <w:b/>
          <w:bCs/>
          <w:kern w:val="2"/>
          <w:sz w:val="24"/>
          <w:szCs w:val="24"/>
        </w:rPr>
        <w:t xml:space="preserve"> </w:t>
      </w:r>
    </w:p>
    <w:p>
      <w:pPr>
        <w:pStyle w:val="4"/>
        <w:numPr>
          <w:ilvl w:val="0"/>
          <w:numId w:val="4"/>
        </w:numPr>
        <w:ind w:left="420" w:leftChars="0"/>
        <w:rPr>
          <w:rFonts w:hint="eastAsia" w:ascii="楷体" w:hAnsi="楷体" w:eastAsia="楷体" w:cs="楷体"/>
          <w:kern w:val="2"/>
          <w:lang w:val="en-US" w:eastAsia="zh-CN"/>
        </w:rPr>
      </w:pPr>
      <w:r>
        <w:rPr>
          <w:rFonts w:hint="eastAsia" w:ascii="楷体" w:hAnsi="楷体" w:eastAsia="楷体" w:cs="楷体"/>
          <w:kern w:val="2"/>
          <w:lang w:val="en-US" w:eastAsia="zh-CN"/>
        </w:rPr>
        <w:t>功能建模-数据流图+数据字典</w:t>
      </w:r>
    </w:p>
    <w:p>
      <w:pPr>
        <w:pStyle w:val="4"/>
        <w:numPr>
          <w:numId w:val="0"/>
        </w:numPr>
        <w:ind w:firstLine="480" w:firstLineChars="200"/>
        <w:rPr>
          <w:rFonts w:hint="eastAsia" w:ascii="楷体" w:hAnsi="楷体" w:eastAsia="楷体" w:cs="楷体"/>
          <w:kern w:val="2"/>
          <w:lang w:val="en-US" w:eastAsia="zh-CN"/>
        </w:rPr>
      </w:pPr>
      <w:r>
        <w:rPr>
          <w:rFonts w:hint="eastAsia" w:ascii="楷体" w:hAnsi="楷体" w:eastAsia="楷体" w:cs="楷体"/>
          <w:kern w:val="2"/>
          <w:lang w:val="en-US" w:eastAsia="zh-CN"/>
        </w:rPr>
        <w:t>经分析我们认为网络购物管理系统的具体要求为：系统分为前台管理和后台管理。前台管理是友好的操作界面，供买家和卖家浏览、查询使用。包括：浏览商品、查询商品、订购商品、添加商品、修改商品等功能；后台管理提供给管理员的，管理员权限较高，可以修改大部分信息，一般用于前台用户修改操作出现问题寻求帮助时使用。性能：效率高，速度快，算法规范，让使用者从繁琐的手工操作中解脱出来，提高办公效率。数据流图如下：</w:t>
      </w:r>
    </w:p>
    <w:p>
      <w:pPr>
        <w:pStyle w:val="4"/>
        <w:numPr>
          <w:ilvl w:val="0"/>
          <w:numId w:val="5"/>
        </w:numPr>
        <w:rPr>
          <w:rFonts w:hint="eastAsia" w:ascii="楷体" w:hAnsi="楷体" w:eastAsia="楷体" w:cs="楷体"/>
          <w:kern w:val="2"/>
          <w:lang w:val="en-US" w:eastAsia="zh-CN"/>
        </w:rPr>
      </w:pPr>
      <w:r>
        <w:rPr>
          <w:rFonts w:hint="eastAsia" w:ascii="楷体" w:hAnsi="楷体" w:eastAsia="楷体" w:cs="楷体"/>
          <w:kern w:val="2"/>
          <w:lang w:val="en-US" w:eastAsia="zh-CN"/>
        </w:rPr>
        <w:t>顶层数据流图：</w:t>
      </w:r>
      <w:r>
        <w:rPr>
          <w:rFonts w:hint="eastAsia" w:ascii="楷体" w:hAnsi="楷体" w:eastAsia="楷体" w:cs="楷体"/>
          <w:kern w:val="2"/>
          <w:lang w:val="en-US" w:eastAsia="zh-CN"/>
        </w:rPr>
        <w:drawing>
          <wp:inline distT="0" distB="0" distL="114300" distR="114300">
            <wp:extent cx="4688205" cy="3025140"/>
            <wp:effectExtent l="0" t="0" r="10795" b="10160"/>
            <wp:docPr id="1" name="图片 1" descr="4ccaa4c22e99191e548fe1de6ea0d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ccaa4c22e99191e548fe1de6ea0dd6"/>
                    <pic:cNvPicPr>
                      <a:picLocks noChangeAspect="1"/>
                    </pic:cNvPicPr>
                  </pic:nvPicPr>
                  <pic:blipFill>
                    <a:blip r:embed="rId4"/>
                    <a:stretch>
                      <a:fillRect/>
                    </a:stretch>
                  </pic:blipFill>
                  <pic:spPr>
                    <a:xfrm>
                      <a:off x="0" y="0"/>
                      <a:ext cx="4688205" cy="3025140"/>
                    </a:xfrm>
                    <a:prstGeom prst="rect">
                      <a:avLst/>
                    </a:prstGeom>
                  </pic:spPr>
                </pic:pic>
              </a:graphicData>
            </a:graphic>
          </wp:inline>
        </w:drawing>
      </w:r>
    </w:p>
    <w:p>
      <w:pPr>
        <w:pStyle w:val="4"/>
        <w:numPr>
          <w:numId w:val="0"/>
        </w:numPr>
        <w:rPr>
          <w:rFonts w:hint="eastAsia" w:ascii="楷体" w:hAnsi="楷体" w:eastAsia="楷体" w:cs="楷体"/>
          <w:kern w:val="2"/>
          <w:lang w:val="en-US" w:eastAsia="zh-CN"/>
        </w:rPr>
      </w:pPr>
    </w:p>
    <w:p>
      <w:pPr>
        <w:pStyle w:val="4"/>
        <w:numPr>
          <w:ilvl w:val="0"/>
          <w:numId w:val="5"/>
        </w:numPr>
        <w:rPr>
          <w:rFonts w:hint="default" w:ascii="楷体" w:hAnsi="楷体" w:eastAsia="楷体" w:cs="楷体"/>
          <w:kern w:val="2"/>
          <w:lang w:val="en-US" w:eastAsia="zh-CN"/>
        </w:rPr>
      </w:pPr>
      <w:r>
        <w:rPr>
          <w:rFonts w:hint="eastAsia" w:ascii="楷体" w:hAnsi="楷体" w:eastAsia="楷体" w:cs="楷体"/>
          <w:kern w:val="2"/>
          <w:lang w:val="en-US" w:eastAsia="zh-CN"/>
        </w:rPr>
        <w:t>细化为1层数据流图</w:t>
      </w:r>
    </w:p>
    <w:p>
      <w:pPr>
        <w:pStyle w:val="4"/>
        <w:numPr>
          <w:numId w:val="0"/>
        </w:numPr>
        <w:rPr>
          <w:rFonts w:hint="default" w:ascii="楷体" w:hAnsi="楷体" w:eastAsia="楷体" w:cs="楷体"/>
          <w:kern w:val="2"/>
          <w:lang w:val="en-US" w:eastAsia="zh-CN"/>
        </w:rPr>
      </w:pPr>
      <w:r>
        <w:rPr>
          <w:rFonts w:hint="default" w:ascii="楷体" w:hAnsi="楷体" w:eastAsia="楷体" w:cs="楷体"/>
          <w:kern w:val="2"/>
          <w:lang w:val="en-US" w:eastAsia="zh-CN"/>
        </w:rPr>
        <w:drawing>
          <wp:inline distT="0" distB="0" distL="114300" distR="114300">
            <wp:extent cx="4895215" cy="4240530"/>
            <wp:effectExtent l="0" t="0" r="6985" b="1270"/>
            <wp:docPr id="2" name="图片 2" descr="278308f17d97e9a2d59865b144f77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78308f17d97e9a2d59865b144f77bd"/>
                    <pic:cNvPicPr>
                      <a:picLocks noChangeAspect="1"/>
                    </pic:cNvPicPr>
                  </pic:nvPicPr>
                  <pic:blipFill>
                    <a:blip r:embed="rId5"/>
                    <a:stretch>
                      <a:fillRect/>
                    </a:stretch>
                  </pic:blipFill>
                  <pic:spPr>
                    <a:xfrm>
                      <a:off x="0" y="0"/>
                      <a:ext cx="4895215" cy="4240530"/>
                    </a:xfrm>
                    <a:prstGeom prst="rect">
                      <a:avLst/>
                    </a:prstGeom>
                  </pic:spPr>
                </pic:pic>
              </a:graphicData>
            </a:graphic>
          </wp:inline>
        </w:drawing>
      </w:r>
    </w:p>
    <w:p>
      <w:pPr>
        <w:pStyle w:val="4"/>
        <w:numPr>
          <w:ilvl w:val="0"/>
          <w:numId w:val="5"/>
        </w:numPr>
        <w:rPr>
          <w:rFonts w:hint="default" w:ascii="楷体" w:hAnsi="楷体" w:eastAsia="楷体" w:cs="楷体"/>
          <w:kern w:val="2"/>
          <w:lang w:val="en-US" w:eastAsia="zh-CN"/>
        </w:rPr>
      </w:pPr>
      <w:r>
        <w:rPr>
          <w:rFonts w:hint="eastAsia" w:ascii="楷体" w:hAnsi="楷体" w:eastAsia="楷体" w:cs="楷体"/>
          <w:kern w:val="2"/>
          <w:lang w:val="en-US" w:eastAsia="zh-CN"/>
        </w:rPr>
        <w:t>细化为2层数据流图</w:t>
      </w:r>
    </w:p>
    <w:p>
      <w:pPr>
        <w:pStyle w:val="4"/>
        <w:numPr>
          <w:numId w:val="0"/>
        </w:numPr>
        <w:rPr>
          <w:rFonts w:hint="eastAsia" w:ascii="楷体" w:hAnsi="楷体" w:eastAsia="楷体" w:cs="楷体"/>
          <w:kern w:val="2"/>
          <w:lang w:val="en-US" w:eastAsia="zh-CN"/>
        </w:rPr>
      </w:pPr>
      <w:r>
        <w:rPr>
          <w:rFonts w:hint="eastAsia" w:ascii="楷体" w:hAnsi="楷体" w:eastAsia="楷体" w:cs="楷体"/>
          <w:kern w:val="2"/>
          <w:lang w:val="en-US" w:eastAsia="zh-CN"/>
        </w:rPr>
        <w:t>3.1 2层数据流图-用户信息管理</w:t>
      </w:r>
    </w:p>
    <w:p>
      <w:pPr>
        <w:pStyle w:val="4"/>
        <w:numPr>
          <w:numId w:val="0"/>
        </w:numPr>
        <w:rPr>
          <w:rFonts w:hint="eastAsia" w:ascii="楷体" w:hAnsi="楷体" w:eastAsia="楷体" w:cs="楷体"/>
          <w:kern w:val="2"/>
          <w:lang w:val="en-US" w:eastAsia="zh-CN"/>
        </w:rPr>
      </w:pPr>
      <w:r>
        <w:rPr>
          <w:rFonts w:hint="eastAsia" w:ascii="楷体" w:hAnsi="楷体" w:eastAsia="楷体" w:cs="楷体"/>
          <w:kern w:val="2"/>
          <w:lang w:val="en-US" w:eastAsia="zh-CN"/>
        </w:rPr>
        <w:drawing>
          <wp:inline distT="0" distB="0" distL="114300" distR="114300">
            <wp:extent cx="4909820" cy="3391535"/>
            <wp:effectExtent l="0" t="0" r="5080" b="12065"/>
            <wp:docPr id="3" name="图片 3" descr="3cd2e4fcbd5c25444bc70429db972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cd2e4fcbd5c25444bc70429db972a3"/>
                    <pic:cNvPicPr>
                      <a:picLocks noChangeAspect="1"/>
                    </pic:cNvPicPr>
                  </pic:nvPicPr>
                  <pic:blipFill>
                    <a:blip r:embed="rId6"/>
                    <a:stretch>
                      <a:fillRect/>
                    </a:stretch>
                  </pic:blipFill>
                  <pic:spPr>
                    <a:xfrm>
                      <a:off x="0" y="0"/>
                      <a:ext cx="4909820" cy="3391535"/>
                    </a:xfrm>
                    <a:prstGeom prst="rect">
                      <a:avLst/>
                    </a:prstGeom>
                  </pic:spPr>
                </pic:pic>
              </a:graphicData>
            </a:graphic>
          </wp:inline>
        </w:drawing>
      </w:r>
    </w:p>
    <w:p>
      <w:pPr>
        <w:pStyle w:val="4"/>
        <w:numPr>
          <w:ilvl w:val="0"/>
          <w:numId w:val="0"/>
        </w:numPr>
        <w:rPr>
          <w:rFonts w:hint="eastAsia" w:ascii="楷体" w:hAnsi="楷体" w:eastAsia="楷体" w:cs="楷体"/>
          <w:kern w:val="2"/>
          <w:lang w:val="en-US" w:eastAsia="zh-CN"/>
        </w:rPr>
      </w:pPr>
      <w:r>
        <w:rPr>
          <w:rFonts w:hint="eastAsia" w:ascii="楷体" w:hAnsi="楷体" w:eastAsia="楷体" w:cs="楷体"/>
          <w:kern w:val="2"/>
          <w:lang w:val="en-US" w:eastAsia="zh-CN"/>
        </w:rPr>
        <w:t>3.1 2层数据流图-商品管理</w:t>
      </w:r>
    </w:p>
    <w:p>
      <w:pPr>
        <w:pStyle w:val="4"/>
        <w:numPr>
          <w:ilvl w:val="0"/>
          <w:numId w:val="0"/>
        </w:numPr>
        <w:rPr>
          <w:rFonts w:hint="eastAsia" w:ascii="楷体" w:hAnsi="楷体" w:eastAsia="楷体" w:cs="楷体"/>
          <w:kern w:val="2"/>
          <w:lang w:val="en-US" w:eastAsia="zh-CN"/>
        </w:rPr>
      </w:pPr>
      <w:r>
        <w:rPr>
          <w:rFonts w:hint="eastAsia" w:ascii="楷体" w:hAnsi="楷体" w:eastAsia="楷体" w:cs="楷体"/>
          <w:kern w:val="2"/>
          <w:lang w:val="en-US" w:eastAsia="zh-CN"/>
        </w:rPr>
        <w:drawing>
          <wp:inline distT="0" distB="0" distL="114300" distR="114300">
            <wp:extent cx="5272405" cy="2945765"/>
            <wp:effectExtent l="0" t="0" r="10795" b="635"/>
            <wp:docPr id="4" name="图片 4" descr="02de0b9dadf9f099dab99ca38ec2b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2de0b9dadf9f099dab99ca38ec2bdb"/>
                    <pic:cNvPicPr>
                      <a:picLocks noChangeAspect="1"/>
                    </pic:cNvPicPr>
                  </pic:nvPicPr>
                  <pic:blipFill>
                    <a:blip r:embed="rId7"/>
                    <a:stretch>
                      <a:fillRect/>
                    </a:stretch>
                  </pic:blipFill>
                  <pic:spPr>
                    <a:xfrm>
                      <a:off x="0" y="0"/>
                      <a:ext cx="5272405" cy="2945765"/>
                    </a:xfrm>
                    <a:prstGeom prst="rect">
                      <a:avLst/>
                    </a:prstGeom>
                  </pic:spPr>
                </pic:pic>
              </a:graphicData>
            </a:graphic>
          </wp:inline>
        </w:drawing>
      </w:r>
    </w:p>
    <w:p>
      <w:pPr>
        <w:pStyle w:val="4"/>
        <w:numPr>
          <w:ilvl w:val="0"/>
          <w:numId w:val="0"/>
        </w:numPr>
        <w:rPr>
          <w:rFonts w:hint="eastAsia" w:ascii="楷体" w:hAnsi="楷体" w:eastAsia="楷体" w:cs="楷体"/>
          <w:kern w:val="2"/>
          <w:lang w:val="en-US" w:eastAsia="zh-CN"/>
        </w:rPr>
      </w:pPr>
      <w:r>
        <w:rPr>
          <w:rFonts w:hint="eastAsia" w:ascii="楷体" w:hAnsi="楷体" w:eastAsia="楷体" w:cs="楷体"/>
          <w:kern w:val="2"/>
          <w:lang w:val="en-US" w:eastAsia="zh-CN"/>
        </w:rPr>
        <w:t>3.1 2层数据流图-订单管理</w:t>
      </w:r>
    </w:p>
    <w:p>
      <w:pPr>
        <w:pStyle w:val="4"/>
        <w:numPr>
          <w:numId w:val="0"/>
        </w:numPr>
        <w:rPr>
          <w:rFonts w:hint="default" w:ascii="楷体" w:hAnsi="楷体" w:eastAsia="楷体" w:cs="楷体"/>
          <w:kern w:val="2"/>
          <w:lang w:val="en-US" w:eastAsia="zh-CN"/>
        </w:rPr>
      </w:pPr>
    </w:p>
    <w:p>
      <w:pPr>
        <w:pStyle w:val="4"/>
        <w:numPr>
          <w:numId w:val="0"/>
        </w:numPr>
        <w:rPr>
          <w:rFonts w:hint="default" w:ascii="楷体" w:hAnsi="楷体" w:eastAsia="楷体" w:cs="楷体"/>
          <w:kern w:val="2"/>
          <w:lang w:val="en-US" w:eastAsia="zh-CN"/>
        </w:rPr>
      </w:pPr>
      <w:r>
        <w:rPr>
          <w:rFonts w:hint="default" w:ascii="楷体" w:hAnsi="楷体" w:eastAsia="楷体" w:cs="楷体"/>
          <w:kern w:val="2"/>
          <w:lang w:val="en-US" w:eastAsia="zh-CN"/>
        </w:rPr>
        <w:drawing>
          <wp:inline distT="0" distB="0" distL="114300" distR="114300">
            <wp:extent cx="5272405" cy="2701290"/>
            <wp:effectExtent l="0" t="0" r="10795" b="3810"/>
            <wp:docPr id="5" name="图片 5" descr="a7f77ad4eec81df7374c47feef89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7f77ad4eec81df7374c47feef89ab2"/>
                    <pic:cNvPicPr>
                      <a:picLocks noChangeAspect="1"/>
                    </pic:cNvPicPr>
                  </pic:nvPicPr>
                  <pic:blipFill>
                    <a:blip r:embed="rId8"/>
                    <a:stretch>
                      <a:fillRect/>
                    </a:stretch>
                  </pic:blipFill>
                  <pic:spPr>
                    <a:xfrm>
                      <a:off x="0" y="0"/>
                      <a:ext cx="5272405" cy="2701290"/>
                    </a:xfrm>
                    <a:prstGeom prst="rect">
                      <a:avLst/>
                    </a:prstGeom>
                  </pic:spPr>
                </pic:pic>
              </a:graphicData>
            </a:graphic>
          </wp:inline>
        </w:drawing>
      </w:r>
    </w:p>
    <w:p>
      <w:pPr>
        <w:pStyle w:val="4"/>
        <w:numPr>
          <w:numId w:val="0"/>
        </w:numPr>
        <w:rPr>
          <w:rFonts w:hint="default" w:ascii="楷体" w:hAnsi="楷体" w:eastAsia="楷体" w:cs="楷体"/>
          <w:kern w:val="2"/>
          <w:lang w:val="en-US" w:eastAsia="zh-CN"/>
        </w:rPr>
      </w:pPr>
    </w:p>
    <w:p>
      <w:pPr>
        <w:pStyle w:val="4"/>
        <w:numPr>
          <w:numId w:val="0"/>
        </w:numPr>
        <w:rPr>
          <w:rFonts w:hint="eastAsia" w:ascii="楷体" w:hAnsi="楷体" w:eastAsia="楷体" w:cs="楷体"/>
          <w:kern w:val="2"/>
          <w:lang w:val="en-US" w:eastAsia="zh-CN"/>
        </w:rPr>
      </w:pPr>
      <w:r>
        <w:rPr>
          <w:rFonts w:hint="eastAsia" w:ascii="楷体" w:hAnsi="楷体" w:eastAsia="楷体" w:cs="楷体"/>
          <w:kern w:val="2"/>
          <w:lang w:val="en-US" w:eastAsia="zh-CN"/>
        </w:rPr>
        <w:t>数据字典：</w:t>
      </w:r>
    </w:p>
    <w:p>
      <w:pPr>
        <w:pStyle w:val="4"/>
        <w:numPr>
          <w:numId w:val="0"/>
        </w:numPr>
        <w:rPr>
          <w:rFonts w:hint="default" w:ascii="楷体" w:hAnsi="楷体" w:eastAsia="楷体" w:cs="楷体"/>
          <w:kern w:val="2"/>
          <w:lang w:val="en-US" w:eastAsia="zh-CN"/>
        </w:rPr>
      </w:pPr>
      <w:r>
        <w:rPr>
          <w:rFonts w:hint="eastAsia" w:ascii="楷体" w:hAnsi="楷体" w:eastAsia="楷体" w:cs="楷体"/>
          <w:kern w:val="2"/>
          <w:lang w:val="en-US" w:eastAsia="zh-CN"/>
        </w:rPr>
        <w:t>1、</w:t>
      </w:r>
      <w:r>
        <w:rPr>
          <w:rFonts w:hint="default" w:ascii="楷体" w:hAnsi="楷体" w:eastAsia="楷体" w:cs="楷体"/>
          <w:kern w:val="2"/>
          <w:lang w:val="en-US" w:eastAsia="zh-CN"/>
        </w:rPr>
        <w:t>用户信息的数据结构：</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数据结构：用户</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数据项说明：用户各项信息</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数据项组成：用户编号+用户类型+昵称+姓名+密码+电话+地址+收货电话+积分信息+流水数据+商品评论+购物车</w:t>
      </w:r>
    </w:p>
    <w:p>
      <w:pPr>
        <w:pStyle w:val="4"/>
        <w:numPr>
          <w:numId w:val="0"/>
        </w:numPr>
        <w:rPr>
          <w:rFonts w:hint="default" w:ascii="楷体" w:hAnsi="楷体" w:eastAsia="楷体" w:cs="楷体"/>
          <w:kern w:val="2"/>
          <w:lang w:val="en-US" w:eastAsia="zh-CN"/>
        </w:rPr>
      </w:pPr>
      <w:r>
        <w:rPr>
          <w:rFonts w:hint="eastAsia" w:ascii="楷体" w:hAnsi="楷体" w:eastAsia="楷体" w:cs="楷体"/>
          <w:kern w:val="2"/>
          <w:lang w:val="en-US" w:eastAsia="zh-CN"/>
        </w:rPr>
        <w:t>2、</w:t>
      </w:r>
      <w:r>
        <w:rPr>
          <w:rFonts w:hint="default" w:ascii="楷体" w:hAnsi="楷体" w:eastAsia="楷体" w:cs="楷体"/>
          <w:kern w:val="2"/>
          <w:lang w:val="en-US" w:eastAsia="zh-CN"/>
        </w:rPr>
        <w:t>商店信息的数据结构：</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数据结构：用户</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数据项说明：商店信息</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数据项组成：商店编号+所属用户+店名+商店描述+商店图片+流水数据</w:t>
      </w:r>
    </w:p>
    <w:p>
      <w:pPr>
        <w:pStyle w:val="4"/>
        <w:numPr>
          <w:numId w:val="0"/>
        </w:numPr>
        <w:rPr>
          <w:rFonts w:hint="default" w:ascii="楷体" w:hAnsi="楷体" w:eastAsia="楷体" w:cs="楷体"/>
          <w:kern w:val="2"/>
          <w:lang w:val="en-US" w:eastAsia="zh-CN"/>
        </w:rPr>
      </w:pPr>
      <w:r>
        <w:rPr>
          <w:rFonts w:hint="eastAsia" w:ascii="楷体" w:hAnsi="楷体" w:eastAsia="楷体" w:cs="楷体"/>
          <w:kern w:val="2"/>
          <w:lang w:val="en-US" w:eastAsia="zh-CN"/>
        </w:rPr>
        <w:t>3、</w:t>
      </w:r>
      <w:r>
        <w:rPr>
          <w:rFonts w:hint="default" w:ascii="楷体" w:hAnsi="楷体" w:eastAsia="楷体" w:cs="楷体"/>
          <w:kern w:val="2"/>
          <w:lang w:val="en-US" w:eastAsia="zh-CN"/>
        </w:rPr>
        <w:t>商品信息的数据结构：</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数据结构：商品</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数据项说明：商品信息</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数据项组成：商品编号+商品名称+所属商店+商品库存+商品标价+商品售价+商品图片+商品描述+商品类型+商品评价</w:t>
      </w:r>
    </w:p>
    <w:p>
      <w:pPr>
        <w:pStyle w:val="4"/>
        <w:numPr>
          <w:numId w:val="0"/>
        </w:numPr>
        <w:rPr>
          <w:rFonts w:hint="default" w:ascii="楷体" w:hAnsi="楷体" w:eastAsia="楷体" w:cs="楷体"/>
          <w:kern w:val="2"/>
          <w:lang w:val="en-US" w:eastAsia="zh-CN"/>
        </w:rPr>
      </w:pPr>
      <w:r>
        <w:rPr>
          <w:rFonts w:hint="eastAsia" w:ascii="楷体" w:hAnsi="楷体" w:eastAsia="楷体" w:cs="楷体"/>
          <w:kern w:val="2"/>
          <w:lang w:val="en-US" w:eastAsia="zh-CN"/>
        </w:rPr>
        <w:t>4、</w:t>
      </w:r>
      <w:r>
        <w:rPr>
          <w:rFonts w:hint="default" w:ascii="楷体" w:hAnsi="楷体" w:eastAsia="楷体" w:cs="楷体"/>
          <w:kern w:val="2"/>
          <w:lang w:val="en-US" w:eastAsia="zh-CN"/>
        </w:rPr>
        <w:t>订单的数据结构：</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数据结构： 订单</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数据项说明：订单各项信息</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数据项组成：订单编号+用户编号+商品编号+商品数量+订单日期+抵价项+抵价数+总价+订单状态</w:t>
      </w:r>
    </w:p>
    <w:p>
      <w:pPr>
        <w:pStyle w:val="4"/>
        <w:numPr>
          <w:numId w:val="0"/>
        </w:numPr>
        <w:rPr>
          <w:rFonts w:hint="default" w:ascii="楷体" w:hAnsi="楷体" w:eastAsia="楷体" w:cs="楷体"/>
          <w:kern w:val="2"/>
          <w:lang w:val="en-US" w:eastAsia="zh-CN"/>
        </w:rPr>
      </w:pPr>
      <w:r>
        <w:rPr>
          <w:rFonts w:hint="eastAsia" w:ascii="楷体" w:hAnsi="楷体" w:eastAsia="楷体" w:cs="楷体"/>
          <w:kern w:val="2"/>
          <w:lang w:val="en-US" w:eastAsia="zh-CN"/>
        </w:rPr>
        <w:t>5、</w:t>
      </w:r>
      <w:r>
        <w:rPr>
          <w:rFonts w:hint="default" w:ascii="楷体" w:hAnsi="楷体" w:eastAsia="楷体" w:cs="楷体"/>
          <w:kern w:val="2"/>
          <w:lang w:val="en-US" w:eastAsia="zh-CN"/>
        </w:rPr>
        <w:t>管理员信息的数据结构：</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数据结构：管理员</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数据项说明：管理员信息</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数据项组成：管理员编号+管理员密码+管理员权限</w:t>
      </w:r>
    </w:p>
    <w:p>
      <w:pPr>
        <w:pStyle w:val="4"/>
        <w:numPr>
          <w:numId w:val="0"/>
        </w:numPr>
        <w:rPr>
          <w:rFonts w:hint="default" w:ascii="楷体" w:hAnsi="楷体" w:eastAsia="楷体" w:cs="楷体"/>
          <w:kern w:val="2"/>
          <w:lang w:val="en-US" w:eastAsia="zh-CN"/>
        </w:rPr>
      </w:pPr>
    </w:p>
    <w:p>
      <w:pPr>
        <w:pStyle w:val="4"/>
        <w:numPr>
          <w:numId w:val="0"/>
        </w:numPr>
        <w:rPr>
          <w:rFonts w:hint="default" w:ascii="楷体" w:hAnsi="楷体" w:eastAsia="楷体" w:cs="楷体"/>
          <w:kern w:val="2"/>
          <w:lang w:val="en-US" w:eastAsia="zh-CN"/>
        </w:rPr>
      </w:pPr>
      <w:r>
        <w:rPr>
          <w:rFonts w:hint="default" w:ascii="楷体" w:hAnsi="楷体" w:eastAsia="楷体" w:cs="楷体"/>
          <w:kern w:val="2"/>
          <w:lang w:val="en-US" w:eastAsia="zh-CN"/>
        </w:rPr>
        <w:t>数据流是数据结构在系统内的传输路径。本系统的数据流主要有：</w:t>
      </w:r>
    </w:p>
    <w:p>
      <w:pPr>
        <w:pStyle w:val="4"/>
        <w:numPr>
          <w:numId w:val="0"/>
        </w:numPr>
        <w:rPr>
          <w:rFonts w:hint="default" w:ascii="楷体" w:hAnsi="楷体" w:eastAsia="楷体" w:cs="楷体"/>
          <w:kern w:val="2"/>
          <w:lang w:val="en-US" w:eastAsia="zh-CN"/>
        </w:rPr>
      </w:pPr>
      <w:r>
        <w:rPr>
          <w:rFonts w:hint="eastAsia" w:ascii="楷体" w:hAnsi="楷体" w:eastAsia="楷体" w:cs="楷体"/>
          <w:kern w:val="2"/>
          <w:lang w:val="en-US" w:eastAsia="zh-CN"/>
        </w:rPr>
        <w:t>1、</w:t>
      </w:r>
      <w:r>
        <w:rPr>
          <w:rFonts w:hint="default" w:ascii="楷体" w:hAnsi="楷体" w:eastAsia="楷体" w:cs="楷体"/>
          <w:kern w:val="2"/>
          <w:lang w:val="en-US" w:eastAsia="zh-CN"/>
        </w:rPr>
        <w:t>用户登录数据流：</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数据流名称：用户登录</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说明：用户登录输入信息</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数据流来源：用户输入</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数据流去向：用户信息表</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组成：用户</w:t>
      </w:r>
    </w:p>
    <w:p>
      <w:pPr>
        <w:pStyle w:val="4"/>
        <w:numPr>
          <w:numId w:val="0"/>
        </w:numPr>
        <w:rPr>
          <w:rFonts w:hint="default" w:ascii="楷体" w:hAnsi="楷体" w:eastAsia="楷体" w:cs="楷体"/>
          <w:kern w:val="2"/>
          <w:lang w:val="en-US" w:eastAsia="zh-CN"/>
        </w:rPr>
      </w:pPr>
      <w:r>
        <w:rPr>
          <w:rFonts w:hint="eastAsia" w:ascii="楷体" w:hAnsi="楷体" w:eastAsia="楷体" w:cs="楷体"/>
          <w:kern w:val="2"/>
          <w:lang w:val="en-US" w:eastAsia="zh-CN"/>
        </w:rPr>
        <w:t>2、</w:t>
      </w:r>
      <w:r>
        <w:rPr>
          <w:rFonts w:hint="default" w:ascii="楷体" w:hAnsi="楷体" w:eastAsia="楷体" w:cs="楷体"/>
          <w:kern w:val="2"/>
          <w:lang w:val="en-US" w:eastAsia="zh-CN"/>
        </w:rPr>
        <w:t>用户注册数据流：</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数据流名称：用户注册</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说明：用户注册信息</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数据流来源：用户输入与系统生成</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数据流去向：用户信息</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组成：用户</w:t>
      </w:r>
    </w:p>
    <w:p>
      <w:pPr>
        <w:pStyle w:val="4"/>
        <w:numPr>
          <w:numId w:val="0"/>
        </w:numPr>
        <w:rPr>
          <w:rFonts w:hint="default" w:ascii="楷体" w:hAnsi="楷体" w:eastAsia="楷体" w:cs="楷体"/>
          <w:kern w:val="2"/>
          <w:lang w:val="en-US" w:eastAsia="zh-CN"/>
        </w:rPr>
      </w:pPr>
      <w:r>
        <w:rPr>
          <w:rFonts w:hint="eastAsia" w:ascii="楷体" w:hAnsi="楷体" w:eastAsia="楷体" w:cs="楷体"/>
          <w:kern w:val="2"/>
          <w:lang w:val="en-US" w:eastAsia="zh-CN"/>
        </w:rPr>
        <w:t>3、</w:t>
      </w:r>
      <w:r>
        <w:rPr>
          <w:rFonts w:hint="default" w:ascii="楷体" w:hAnsi="楷体" w:eastAsia="楷体" w:cs="楷体"/>
          <w:kern w:val="2"/>
          <w:lang w:val="en-US" w:eastAsia="zh-CN"/>
        </w:rPr>
        <w:t>用户信息更新数据流：</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数据流名称：用户信息更新</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说明：用户更新信息</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数据流来源：用户输入</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数据流去向：用户信息表或商家信息表</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组成：用户</w:t>
      </w:r>
    </w:p>
    <w:p>
      <w:pPr>
        <w:pStyle w:val="4"/>
        <w:numPr>
          <w:numId w:val="0"/>
        </w:numPr>
        <w:rPr>
          <w:rFonts w:hint="default" w:ascii="楷体" w:hAnsi="楷体" w:eastAsia="楷体" w:cs="楷体"/>
          <w:kern w:val="2"/>
          <w:lang w:val="en-US" w:eastAsia="zh-CN"/>
        </w:rPr>
      </w:pPr>
      <w:r>
        <w:rPr>
          <w:rFonts w:hint="eastAsia" w:ascii="楷体" w:hAnsi="楷体" w:eastAsia="楷体" w:cs="楷体"/>
          <w:kern w:val="2"/>
          <w:lang w:val="en-US" w:eastAsia="zh-CN"/>
        </w:rPr>
        <w:t>4、</w:t>
      </w:r>
      <w:r>
        <w:rPr>
          <w:rFonts w:hint="default" w:ascii="楷体" w:hAnsi="楷体" w:eastAsia="楷体" w:cs="楷体"/>
          <w:kern w:val="2"/>
          <w:lang w:val="en-US" w:eastAsia="zh-CN"/>
        </w:rPr>
        <w:t>订单提交数据流：</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数据流名称：订单提交</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说明：用户提交信息生成订单</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数据流来源：生成的订单</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数据流去向：订单信息表</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组成：订单</w:t>
      </w:r>
    </w:p>
    <w:p>
      <w:pPr>
        <w:pStyle w:val="4"/>
        <w:numPr>
          <w:numId w:val="0"/>
        </w:numPr>
        <w:rPr>
          <w:rFonts w:hint="default" w:ascii="楷体" w:hAnsi="楷体" w:eastAsia="楷体" w:cs="楷体"/>
          <w:kern w:val="2"/>
          <w:lang w:val="en-US" w:eastAsia="zh-CN"/>
        </w:rPr>
      </w:pPr>
      <w:r>
        <w:rPr>
          <w:rFonts w:hint="eastAsia" w:ascii="楷体" w:hAnsi="楷体" w:eastAsia="楷体" w:cs="楷体"/>
          <w:kern w:val="2"/>
          <w:lang w:val="en-US" w:eastAsia="zh-CN"/>
        </w:rPr>
        <w:t>5、</w:t>
      </w:r>
      <w:r>
        <w:rPr>
          <w:rFonts w:hint="default" w:ascii="楷体" w:hAnsi="楷体" w:eastAsia="楷体" w:cs="楷体"/>
          <w:kern w:val="2"/>
          <w:lang w:val="en-US" w:eastAsia="zh-CN"/>
        </w:rPr>
        <w:t>购物车变动数据流：</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数据流名称：购物车数据变动</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说明：用户增加或减少购物车商品</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数据流来源：用户操作</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数据流去向：购物车信息表</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组成：购物车</w:t>
      </w:r>
    </w:p>
    <w:p>
      <w:pPr>
        <w:pStyle w:val="4"/>
        <w:numPr>
          <w:numId w:val="0"/>
        </w:numPr>
        <w:rPr>
          <w:rFonts w:hint="default" w:ascii="楷体" w:hAnsi="楷体" w:eastAsia="楷体" w:cs="楷体"/>
          <w:kern w:val="2"/>
          <w:lang w:val="en-US" w:eastAsia="zh-CN"/>
        </w:rPr>
      </w:pPr>
      <w:r>
        <w:rPr>
          <w:rFonts w:hint="eastAsia" w:ascii="楷体" w:hAnsi="楷体" w:eastAsia="楷体" w:cs="楷体"/>
          <w:kern w:val="2"/>
          <w:lang w:val="en-US" w:eastAsia="zh-CN"/>
        </w:rPr>
        <w:t>6、</w:t>
      </w:r>
      <w:r>
        <w:rPr>
          <w:rFonts w:hint="default" w:ascii="楷体" w:hAnsi="楷体" w:eastAsia="楷体" w:cs="楷体"/>
          <w:kern w:val="2"/>
          <w:lang w:val="en-US" w:eastAsia="zh-CN"/>
        </w:rPr>
        <w:t>申请成为商家数据流：</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数据流名称：申请成为商家</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说明：普通用户申请成为卖家</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数据流来源：用户申请</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数据流去向：用户信息管理</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组成：用户</w:t>
      </w:r>
    </w:p>
    <w:p>
      <w:pPr>
        <w:pStyle w:val="4"/>
        <w:numPr>
          <w:numId w:val="0"/>
        </w:numPr>
        <w:rPr>
          <w:rFonts w:hint="default" w:ascii="楷体" w:hAnsi="楷体" w:eastAsia="楷体" w:cs="楷体"/>
          <w:kern w:val="2"/>
          <w:lang w:val="en-US" w:eastAsia="zh-CN"/>
        </w:rPr>
      </w:pPr>
      <w:r>
        <w:rPr>
          <w:rFonts w:hint="eastAsia" w:ascii="楷体" w:hAnsi="楷体" w:eastAsia="楷体" w:cs="楷体"/>
          <w:kern w:val="2"/>
          <w:lang w:val="en-US" w:eastAsia="zh-CN"/>
        </w:rPr>
        <w:t>7、</w:t>
      </w:r>
      <w:r>
        <w:rPr>
          <w:rFonts w:hint="default" w:ascii="楷体" w:hAnsi="楷体" w:eastAsia="楷体" w:cs="楷体"/>
          <w:kern w:val="2"/>
          <w:lang w:val="en-US" w:eastAsia="zh-CN"/>
        </w:rPr>
        <w:t>商品信息更新数据流：</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数据流名称：商品信息变动</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说明：增删或修改所属商品信息</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数据流来源：商家用户</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数据流去向：商品信息表</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组成：商品</w:t>
      </w:r>
    </w:p>
    <w:p>
      <w:pPr>
        <w:pStyle w:val="4"/>
        <w:numPr>
          <w:numId w:val="0"/>
        </w:numPr>
        <w:rPr>
          <w:rFonts w:hint="default" w:ascii="楷体" w:hAnsi="楷体" w:eastAsia="楷体" w:cs="楷体"/>
          <w:kern w:val="2"/>
          <w:lang w:val="en-US" w:eastAsia="zh-CN"/>
        </w:rPr>
      </w:pPr>
      <w:r>
        <w:rPr>
          <w:rFonts w:hint="eastAsia" w:ascii="楷体" w:hAnsi="楷体" w:eastAsia="楷体" w:cs="楷体"/>
          <w:kern w:val="2"/>
          <w:lang w:val="en-US" w:eastAsia="zh-CN"/>
        </w:rPr>
        <w:t>8、</w:t>
      </w:r>
      <w:r>
        <w:rPr>
          <w:rFonts w:hint="default" w:ascii="楷体" w:hAnsi="楷体" w:eastAsia="楷体" w:cs="楷体"/>
          <w:kern w:val="2"/>
          <w:lang w:val="en-US" w:eastAsia="zh-CN"/>
        </w:rPr>
        <w:t>评价信息数据流：</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数据流名称：评价信息</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说明：用户评价信息</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数据流来源：订单完结后用户评价</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数据流去向：评价信息表</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组成：评价</w:t>
      </w:r>
    </w:p>
    <w:p>
      <w:pPr>
        <w:pStyle w:val="4"/>
        <w:numPr>
          <w:numId w:val="0"/>
        </w:numPr>
        <w:rPr>
          <w:rFonts w:hint="default" w:ascii="楷体" w:hAnsi="楷体" w:eastAsia="楷体" w:cs="楷体"/>
          <w:kern w:val="2"/>
          <w:lang w:val="en-US" w:eastAsia="zh-CN"/>
        </w:rPr>
      </w:pPr>
    </w:p>
    <w:p>
      <w:pPr>
        <w:pStyle w:val="4"/>
        <w:numPr>
          <w:ilvl w:val="0"/>
          <w:numId w:val="4"/>
        </w:numPr>
        <w:ind w:left="420" w:leftChars="0" w:firstLine="0" w:firstLineChars="0"/>
        <w:rPr>
          <w:rFonts w:hint="eastAsia" w:ascii="楷体" w:hAnsi="楷体" w:eastAsia="楷体" w:cs="楷体"/>
          <w:kern w:val="2"/>
          <w:lang w:val="en-US" w:eastAsia="zh-CN"/>
        </w:rPr>
      </w:pPr>
      <w:r>
        <w:rPr>
          <w:rFonts w:hint="eastAsia" w:ascii="楷体" w:hAnsi="楷体" w:eastAsia="楷体" w:cs="楷体"/>
          <w:kern w:val="2"/>
          <w:lang w:val="en-US" w:eastAsia="zh-CN"/>
        </w:rPr>
        <w:t>数据建模-ER图</w:t>
      </w:r>
    </w:p>
    <w:p>
      <w:pPr>
        <w:pStyle w:val="4"/>
        <w:numPr>
          <w:numId w:val="0"/>
        </w:numPr>
        <w:ind w:left="420" w:leftChars="0"/>
        <w:rPr>
          <w:rFonts w:hint="default" w:ascii="楷体" w:hAnsi="楷体" w:eastAsia="楷体" w:cs="楷体"/>
          <w:kern w:val="2"/>
          <w:lang w:val="en-US" w:eastAsia="zh-CN"/>
        </w:rPr>
      </w:pPr>
      <w:r>
        <w:rPr>
          <w:rFonts w:hint="eastAsia" w:ascii="楷体" w:hAnsi="楷体" w:eastAsia="楷体" w:cs="楷体"/>
          <w:kern w:val="2"/>
          <w:lang w:val="en-US" w:eastAsia="zh-CN"/>
        </w:rPr>
        <w:t>最终完成ER图如下：</w:t>
      </w:r>
    </w:p>
    <w:p>
      <w:pPr>
        <w:pStyle w:val="4"/>
        <w:numPr>
          <w:numId w:val="0"/>
        </w:numPr>
        <w:ind w:left="420" w:leftChars="0"/>
        <w:rPr>
          <w:rFonts w:hint="default" w:ascii="楷体" w:hAnsi="楷体" w:eastAsia="楷体" w:cs="楷体"/>
          <w:kern w:val="2"/>
          <w:lang w:val="en-US" w:eastAsia="zh-CN"/>
        </w:rPr>
      </w:pPr>
      <w:r>
        <w:rPr>
          <w:rFonts w:hint="default" w:ascii="楷体" w:hAnsi="楷体" w:eastAsia="楷体" w:cs="楷体"/>
          <w:kern w:val="2"/>
          <w:lang w:val="en-US" w:eastAsia="zh-CN"/>
        </w:rPr>
        <w:drawing>
          <wp:inline distT="0" distB="0" distL="114300" distR="114300">
            <wp:extent cx="5815330" cy="3786505"/>
            <wp:effectExtent l="0" t="0" r="1270" b="10795"/>
            <wp:docPr id="6" name="图片 6" descr="637087ed1c6bfb4eb42e2a629a238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37087ed1c6bfb4eb42e2a629a238b0"/>
                    <pic:cNvPicPr>
                      <a:picLocks noChangeAspect="1"/>
                    </pic:cNvPicPr>
                  </pic:nvPicPr>
                  <pic:blipFill>
                    <a:blip r:embed="rId9"/>
                    <a:stretch>
                      <a:fillRect/>
                    </a:stretch>
                  </pic:blipFill>
                  <pic:spPr>
                    <a:xfrm>
                      <a:off x="0" y="0"/>
                      <a:ext cx="5815330" cy="3786505"/>
                    </a:xfrm>
                    <a:prstGeom prst="rect">
                      <a:avLst/>
                    </a:prstGeom>
                  </pic:spPr>
                </pic:pic>
              </a:graphicData>
            </a:graphic>
          </wp:inline>
        </w:drawing>
      </w:r>
    </w:p>
    <w:p>
      <w:pPr>
        <w:pStyle w:val="4"/>
        <w:numPr>
          <w:ilvl w:val="0"/>
          <w:numId w:val="4"/>
        </w:numPr>
        <w:ind w:left="420" w:leftChars="0" w:firstLine="0" w:firstLineChars="0"/>
        <w:rPr>
          <w:rFonts w:hint="eastAsia" w:ascii="楷体" w:hAnsi="楷体" w:eastAsia="楷体" w:cs="楷体"/>
          <w:kern w:val="2"/>
          <w:lang w:val="en-US" w:eastAsia="zh-CN"/>
        </w:rPr>
      </w:pPr>
      <w:r>
        <w:rPr>
          <w:rFonts w:hint="eastAsia" w:ascii="楷体" w:hAnsi="楷体" w:eastAsia="楷体" w:cs="楷体"/>
          <w:kern w:val="2"/>
          <w:lang w:val="en-US" w:eastAsia="zh-CN"/>
        </w:rPr>
        <w:t>动态建模-状态转换图</w:t>
      </w:r>
    </w:p>
    <w:p>
      <w:pPr>
        <w:pStyle w:val="4"/>
        <w:numPr>
          <w:numId w:val="0"/>
        </w:numPr>
        <w:ind w:left="420" w:leftChars="0"/>
        <w:rPr>
          <w:rFonts w:hint="eastAsia" w:ascii="楷体" w:hAnsi="楷体" w:eastAsia="楷体" w:cs="楷体"/>
          <w:kern w:val="2"/>
          <w:lang w:val="en-US" w:eastAsia="zh-CN"/>
        </w:rPr>
      </w:pPr>
      <w:r>
        <w:rPr>
          <w:rFonts w:hint="default" w:ascii="楷体" w:hAnsi="楷体" w:eastAsia="楷体" w:cs="楷体"/>
          <w:kern w:val="2"/>
          <w:lang w:val="en-US" w:eastAsia="zh-CN"/>
        </w:rPr>
        <w:t>通过建立在系统的数据模型、功能模型和行为模型上对小型电商管理平台需求分析，对系统中的某些数据对象在不同状态下回呈现的不同行为方式描述，画出状态图，本系统对用户订购、用户评价状态转换过程进行了详细描述</w:t>
      </w:r>
      <w:r>
        <w:rPr>
          <w:rFonts w:hint="eastAsia" w:ascii="楷体" w:hAnsi="楷体" w:eastAsia="楷体" w:cs="楷体"/>
          <w:kern w:val="2"/>
          <w:lang w:val="en-US" w:eastAsia="zh-CN"/>
        </w:rPr>
        <w:t>。</w:t>
      </w:r>
    </w:p>
    <w:p>
      <w:pPr>
        <w:pStyle w:val="4"/>
        <w:numPr>
          <w:ilvl w:val="0"/>
          <w:numId w:val="6"/>
        </w:numPr>
        <w:ind w:left="420" w:leftChars="0"/>
        <w:rPr>
          <w:rFonts w:hint="eastAsia" w:ascii="楷体" w:hAnsi="楷体" w:eastAsia="楷体" w:cs="楷体"/>
          <w:kern w:val="2"/>
          <w:lang w:val="en-US" w:eastAsia="zh-CN"/>
        </w:rPr>
      </w:pPr>
      <w:r>
        <w:rPr>
          <w:rFonts w:hint="eastAsia" w:ascii="楷体" w:hAnsi="楷体" w:eastAsia="楷体" w:cs="楷体"/>
          <w:kern w:val="2"/>
          <w:lang w:val="en-US" w:eastAsia="zh-CN"/>
        </w:rPr>
        <w:t>用户订购状态图</w:t>
      </w:r>
    </w:p>
    <w:p>
      <w:pPr>
        <w:pStyle w:val="4"/>
        <w:numPr>
          <w:numId w:val="0"/>
        </w:numPr>
        <w:ind w:firstLine="420" w:firstLineChars="0"/>
        <w:rPr>
          <w:rFonts w:hint="eastAsia" w:ascii="楷体" w:hAnsi="楷体" w:eastAsia="楷体" w:cs="楷体"/>
          <w:kern w:val="2"/>
          <w:lang w:val="en-US" w:eastAsia="zh-CN"/>
        </w:rPr>
      </w:pPr>
      <w:r>
        <w:rPr>
          <w:rFonts w:hint="eastAsia" w:ascii="楷体" w:hAnsi="楷体" w:eastAsia="楷体" w:cs="楷体"/>
          <w:kern w:val="2"/>
          <w:lang w:val="en-US" w:eastAsia="zh-CN"/>
        </w:rPr>
        <w:t>对用户订购过程描述为，首先用户在已注册的情况下，输入用户名和密码进行登录操作，登录成功后系统展示商品详细信息，用户输入查询条件，系统展示符合条件的商品详细信息，用户查看商品详细信息，从而确定要购买的商品，系统显示购买信息后，用户支付，支付成功后，系统显示订单信息，从而整个购买过程结束。</w:t>
      </w:r>
    </w:p>
    <w:p>
      <w:pPr>
        <w:pStyle w:val="4"/>
        <w:numPr>
          <w:numId w:val="0"/>
        </w:numPr>
        <w:rPr>
          <w:rFonts w:hint="eastAsia" w:ascii="楷体" w:hAnsi="楷体" w:eastAsia="楷体" w:cs="楷体"/>
          <w:kern w:val="2"/>
          <w:lang w:val="en-US" w:eastAsia="zh-CN"/>
        </w:rPr>
      </w:pPr>
      <w:r>
        <w:rPr>
          <w:rFonts w:hint="eastAsia" w:ascii="楷体" w:hAnsi="楷体" w:eastAsia="楷体" w:cs="楷体"/>
          <w:kern w:val="2"/>
          <w:lang w:val="en-US" w:eastAsia="zh-CN"/>
        </w:rPr>
        <w:drawing>
          <wp:inline distT="0" distB="0" distL="114300" distR="114300">
            <wp:extent cx="4142105" cy="2661285"/>
            <wp:effectExtent l="0" t="0" r="10795" b="5715"/>
            <wp:docPr id="8" name="图片 8" descr="da102bee9442eebe0818fe1388c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a102bee9442eebe0818fe1388c3fed"/>
                    <pic:cNvPicPr>
                      <a:picLocks noChangeAspect="1"/>
                    </pic:cNvPicPr>
                  </pic:nvPicPr>
                  <pic:blipFill>
                    <a:blip r:embed="rId10"/>
                    <a:stretch>
                      <a:fillRect/>
                    </a:stretch>
                  </pic:blipFill>
                  <pic:spPr>
                    <a:xfrm>
                      <a:off x="0" y="0"/>
                      <a:ext cx="4142105" cy="2661285"/>
                    </a:xfrm>
                    <a:prstGeom prst="rect">
                      <a:avLst/>
                    </a:prstGeom>
                  </pic:spPr>
                </pic:pic>
              </a:graphicData>
            </a:graphic>
          </wp:inline>
        </w:drawing>
      </w:r>
    </w:p>
    <w:p>
      <w:pPr>
        <w:pStyle w:val="4"/>
        <w:numPr>
          <w:ilvl w:val="0"/>
          <w:numId w:val="6"/>
        </w:numPr>
        <w:ind w:left="420" w:leftChars="0"/>
        <w:rPr>
          <w:rFonts w:hint="default" w:ascii="楷体" w:hAnsi="楷体" w:eastAsia="楷体" w:cs="楷体"/>
          <w:kern w:val="2"/>
          <w:lang w:val="en-US" w:eastAsia="zh-CN"/>
        </w:rPr>
      </w:pPr>
      <w:r>
        <w:rPr>
          <w:rFonts w:hint="default" w:ascii="楷体" w:hAnsi="楷体" w:eastAsia="楷体" w:cs="楷体"/>
          <w:kern w:val="2"/>
          <w:lang w:val="en-US" w:eastAsia="zh-CN"/>
        </w:rPr>
        <w:t>用户评价状态图</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同样对用户评价这一块进行过程分析描述，首先用户登录后，查看已有的订单，确认收货后，立即评价订单，系统展示评价的商品，用户对商品进行评价之后提交评价，系统显示已有的所有评价信息，评价过程结束。</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drawing>
          <wp:inline distT="0" distB="0" distL="114300" distR="114300">
            <wp:extent cx="4401820" cy="1934845"/>
            <wp:effectExtent l="0" t="0" r="5080" b="8255"/>
            <wp:docPr id="10" name="图片 10" descr="e27a4034dda1b43c704e54d259ea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27a4034dda1b43c704e54d259ea597"/>
                    <pic:cNvPicPr>
                      <a:picLocks noChangeAspect="1"/>
                    </pic:cNvPicPr>
                  </pic:nvPicPr>
                  <pic:blipFill>
                    <a:blip r:embed="rId11"/>
                    <a:stretch>
                      <a:fillRect/>
                    </a:stretch>
                  </pic:blipFill>
                  <pic:spPr>
                    <a:xfrm>
                      <a:off x="0" y="0"/>
                      <a:ext cx="4401820" cy="1934845"/>
                    </a:xfrm>
                    <a:prstGeom prst="rect">
                      <a:avLst/>
                    </a:prstGeom>
                  </pic:spPr>
                </pic:pic>
              </a:graphicData>
            </a:graphic>
          </wp:inline>
        </w:drawing>
      </w:r>
    </w:p>
    <w:p>
      <w:pPr>
        <w:pStyle w:val="4"/>
        <w:numPr>
          <w:ilvl w:val="0"/>
          <w:numId w:val="6"/>
        </w:numPr>
        <w:ind w:left="420" w:leftChars="0"/>
        <w:rPr>
          <w:rFonts w:hint="default" w:ascii="楷体" w:hAnsi="楷体" w:eastAsia="楷体" w:cs="楷体"/>
          <w:kern w:val="2"/>
          <w:lang w:val="en-US" w:eastAsia="zh-CN"/>
        </w:rPr>
      </w:pPr>
      <w:r>
        <w:rPr>
          <w:rFonts w:hint="default" w:ascii="楷体" w:hAnsi="楷体" w:eastAsia="楷体" w:cs="楷体"/>
          <w:kern w:val="2"/>
          <w:lang w:val="en-US" w:eastAsia="zh-CN"/>
        </w:rPr>
        <w:t>管理员处理订单状态图</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t>在用户购买商品后，相应的人员要对订单进行处理，对此过程分析可描述为管理员登录成功后，后台展示商品订单列表，管理员查看订单状态，对已付款订单进行发货操作，系统显示发货后，用户确认收货，订单处理完成，管理员对用户未付款的订单，等待用户付款，若超过24小时或者用户取消交易，则订单状态为关闭，若用户在规定时间内付款，系统显示已付款，并且进行发货，系统修改订单状态为发货，用户确认收货，或者物流超过10天后，系统显示订单处理完成，则整个过程结束。</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drawing>
          <wp:inline distT="0" distB="0" distL="114300" distR="114300">
            <wp:extent cx="5232400" cy="6502400"/>
            <wp:effectExtent l="0" t="0" r="0" b="0"/>
            <wp:docPr id="7" name="图片 7" descr="3d8c7d4318b4c9ee114bee0f32b3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d8c7d4318b4c9ee114bee0f32b3fd0"/>
                    <pic:cNvPicPr>
                      <a:picLocks noChangeAspect="1"/>
                    </pic:cNvPicPr>
                  </pic:nvPicPr>
                  <pic:blipFill>
                    <a:blip r:embed="rId12"/>
                    <a:stretch>
                      <a:fillRect/>
                    </a:stretch>
                  </pic:blipFill>
                  <pic:spPr>
                    <a:xfrm>
                      <a:off x="0" y="0"/>
                      <a:ext cx="5232400" cy="6502400"/>
                    </a:xfrm>
                    <a:prstGeom prst="rect">
                      <a:avLst/>
                    </a:prstGeom>
                  </pic:spPr>
                </pic:pic>
              </a:graphicData>
            </a:graphic>
          </wp:inline>
        </w:drawing>
      </w:r>
    </w:p>
    <w:p>
      <w:pPr>
        <w:pStyle w:val="4"/>
        <w:numPr>
          <w:ilvl w:val="0"/>
          <w:numId w:val="0"/>
        </w:numPr>
        <w:ind w:left="840" w:leftChars="0"/>
        <w:rPr>
          <w:rFonts w:ascii="微软雅黑" w:hAnsi="微软雅黑" w:eastAsia="微软雅黑"/>
          <w:b/>
          <w:bCs/>
          <w:kern w:val="2"/>
          <w:sz w:val="24"/>
          <w:szCs w:val="24"/>
        </w:rPr>
      </w:pPr>
    </w:p>
    <w:p>
      <w:pPr>
        <w:pStyle w:val="4"/>
        <w:numPr>
          <w:ilvl w:val="0"/>
          <w:numId w:val="0"/>
        </w:numPr>
        <w:ind w:left="840" w:leftChars="0"/>
        <w:rPr>
          <w:rFonts w:ascii="微软雅黑" w:hAnsi="微软雅黑" w:eastAsia="微软雅黑"/>
          <w:b/>
          <w:bCs/>
          <w:kern w:val="2"/>
          <w:sz w:val="24"/>
          <w:szCs w:val="24"/>
        </w:rPr>
      </w:pPr>
      <w:r>
        <w:rPr>
          <w:rFonts w:hint="eastAsia" w:ascii="微软雅黑" w:hAnsi="微软雅黑" w:eastAsia="微软雅黑"/>
          <w:b/>
          <w:bCs/>
          <w:kern w:val="2"/>
          <w:sz w:val="24"/>
          <w:szCs w:val="24"/>
          <w:lang w:val="en-US" w:eastAsia="zh-CN"/>
        </w:rPr>
        <w:t>3.1.2 OO建模</w:t>
      </w:r>
      <w:r>
        <w:rPr>
          <w:rFonts w:ascii="微软雅黑" w:hAnsi="微软雅黑" w:eastAsia="微软雅黑"/>
          <w:b/>
          <w:bCs/>
          <w:kern w:val="2"/>
          <w:sz w:val="24"/>
          <w:szCs w:val="24"/>
        </w:rPr>
        <w:t xml:space="preserve"> </w:t>
      </w:r>
    </w:p>
    <w:p>
      <w:pPr>
        <w:pStyle w:val="4"/>
        <w:numPr>
          <w:ilvl w:val="0"/>
          <w:numId w:val="0"/>
        </w:numPr>
        <w:ind w:left="420" w:leftChars="0"/>
        <w:rPr>
          <w:rFonts w:hint="eastAsia" w:ascii="楷体" w:hAnsi="楷体" w:eastAsia="楷体" w:cs="楷体"/>
          <w:kern w:val="2"/>
          <w:lang w:val="en-US" w:eastAsia="zh-CN"/>
        </w:rPr>
      </w:pPr>
      <w:r>
        <w:rPr>
          <w:rFonts w:hint="eastAsia" w:ascii="楷体" w:hAnsi="楷体" w:eastAsia="楷体" w:cs="楷体"/>
          <w:kern w:val="2"/>
          <w:lang w:val="en-US" w:eastAsia="zh-CN"/>
        </w:rPr>
        <w:t>一、功能建模-用例模型+场景描述</w:t>
      </w:r>
    </w:p>
    <w:p>
      <w:pPr>
        <w:pStyle w:val="4"/>
        <w:numPr>
          <w:ilvl w:val="0"/>
          <w:numId w:val="0"/>
        </w:numPr>
        <w:ind w:left="420" w:leftChars="0"/>
        <w:rPr>
          <w:rFonts w:hint="eastAsia" w:ascii="楷体" w:hAnsi="楷体" w:eastAsia="楷体" w:cs="楷体"/>
          <w:kern w:val="2"/>
          <w:lang w:val="en-US" w:eastAsia="zh-CN"/>
        </w:rPr>
      </w:pPr>
      <w:r>
        <w:rPr>
          <w:rFonts w:hint="eastAsia" w:ascii="楷体" w:hAnsi="楷体" w:eastAsia="楷体" w:cs="楷体"/>
          <w:kern w:val="2"/>
          <w:lang w:val="en-US" w:eastAsia="zh-CN"/>
        </w:rPr>
        <w:t>1、用例图</w:t>
      </w:r>
    </w:p>
    <w:p>
      <w:pPr>
        <w:pStyle w:val="4"/>
        <w:numPr>
          <w:ilvl w:val="0"/>
          <w:numId w:val="0"/>
        </w:numPr>
        <w:ind w:left="420" w:leftChars="0"/>
        <w:rPr>
          <w:rFonts w:hint="eastAsia" w:ascii="楷体" w:hAnsi="楷体" w:eastAsia="楷体" w:cs="楷体"/>
          <w:kern w:val="2"/>
          <w:lang w:val="en-US" w:eastAsia="zh-CN"/>
        </w:rPr>
      </w:pPr>
      <w:r>
        <w:rPr>
          <w:rFonts w:hint="eastAsia" w:ascii="楷体" w:hAnsi="楷体" w:eastAsia="楷体" w:cs="楷体"/>
          <w:kern w:val="2"/>
          <w:lang w:val="en-US" w:eastAsia="zh-CN"/>
        </w:rPr>
        <w:t>用户用例图如下：</w:t>
      </w:r>
    </w:p>
    <w:p>
      <w:pPr>
        <w:pStyle w:val="4"/>
        <w:numPr>
          <w:ilvl w:val="0"/>
          <w:numId w:val="0"/>
        </w:numPr>
        <w:ind w:left="420" w:leftChars="0"/>
        <w:rPr>
          <w:rFonts w:hint="eastAsia" w:ascii="楷体" w:hAnsi="楷体" w:eastAsia="楷体" w:cs="楷体"/>
          <w:kern w:val="2"/>
          <w:lang w:val="en-US" w:eastAsia="zh-CN"/>
        </w:rPr>
      </w:pPr>
      <w:r>
        <w:rPr>
          <w:rFonts w:hint="eastAsia" w:ascii="楷体" w:hAnsi="楷体" w:eastAsia="楷体" w:cs="楷体"/>
          <w:kern w:val="2"/>
          <w:lang w:val="en-US" w:eastAsia="zh-CN"/>
        </w:rPr>
        <w:drawing>
          <wp:inline distT="0" distB="0" distL="114300" distR="114300">
            <wp:extent cx="2480945" cy="2618105"/>
            <wp:effectExtent l="0" t="0" r="8255" b="10795"/>
            <wp:docPr id="11" name="图片 11" descr="a403c706d723b05ba0ab5e425c58f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403c706d723b05ba0ab5e425c58fea"/>
                    <pic:cNvPicPr>
                      <a:picLocks noChangeAspect="1"/>
                    </pic:cNvPicPr>
                  </pic:nvPicPr>
                  <pic:blipFill>
                    <a:blip r:embed="rId13"/>
                    <a:stretch>
                      <a:fillRect/>
                    </a:stretch>
                  </pic:blipFill>
                  <pic:spPr>
                    <a:xfrm>
                      <a:off x="0" y="0"/>
                      <a:ext cx="2480945" cy="2618105"/>
                    </a:xfrm>
                    <a:prstGeom prst="rect">
                      <a:avLst/>
                    </a:prstGeom>
                  </pic:spPr>
                </pic:pic>
              </a:graphicData>
            </a:graphic>
          </wp:inline>
        </w:drawing>
      </w:r>
    </w:p>
    <w:p>
      <w:pPr>
        <w:pStyle w:val="4"/>
        <w:numPr>
          <w:ilvl w:val="0"/>
          <w:numId w:val="0"/>
        </w:numPr>
        <w:ind w:left="420" w:leftChars="0"/>
        <w:rPr>
          <w:rFonts w:hint="eastAsia" w:ascii="楷体" w:hAnsi="楷体" w:eastAsia="楷体" w:cs="楷体"/>
          <w:kern w:val="2"/>
          <w:lang w:val="en-US" w:eastAsia="zh-CN"/>
        </w:rPr>
      </w:pPr>
      <w:r>
        <w:rPr>
          <w:rFonts w:hint="eastAsia" w:ascii="楷体" w:hAnsi="楷体" w:eastAsia="楷体" w:cs="楷体"/>
          <w:kern w:val="2"/>
          <w:lang w:val="en-US" w:eastAsia="zh-CN"/>
        </w:rPr>
        <w:t>管理员用例图如下：</w:t>
      </w:r>
    </w:p>
    <w:p>
      <w:pPr>
        <w:pStyle w:val="4"/>
        <w:numPr>
          <w:ilvl w:val="0"/>
          <w:numId w:val="0"/>
        </w:numPr>
        <w:ind w:left="420" w:leftChars="0"/>
        <w:rPr>
          <w:rFonts w:hint="eastAsia" w:ascii="楷体" w:hAnsi="楷体" w:eastAsia="楷体" w:cs="楷体"/>
          <w:kern w:val="2"/>
          <w:lang w:val="en-US" w:eastAsia="zh-CN"/>
        </w:rPr>
      </w:pPr>
      <w:r>
        <w:rPr>
          <w:rFonts w:hint="eastAsia" w:ascii="楷体" w:hAnsi="楷体" w:eastAsia="楷体" w:cs="楷体"/>
          <w:kern w:val="2"/>
          <w:lang w:val="en-US" w:eastAsia="zh-CN"/>
        </w:rPr>
        <w:drawing>
          <wp:inline distT="0" distB="0" distL="114300" distR="114300">
            <wp:extent cx="3506470" cy="2838450"/>
            <wp:effectExtent l="0" t="0" r="11430" b="6350"/>
            <wp:docPr id="12" name="图片 12" descr="56e49d249f7db848a661d5fd0d083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6e49d249f7db848a661d5fd0d083bd"/>
                    <pic:cNvPicPr>
                      <a:picLocks noChangeAspect="1"/>
                    </pic:cNvPicPr>
                  </pic:nvPicPr>
                  <pic:blipFill>
                    <a:blip r:embed="rId14"/>
                    <a:stretch>
                      <a:fillRect/>
                    </a:stretch>
                  </pic:blipFill>
                  <pic:spPr>
                    <a:xfrm>
                      <a:off x="0" y="0"/>
                      <a:ext cx="3506470" cy="2838450"/>
                    </a:xfrm>
                    <a:prstGeom prst="rect">
                      <a:avLst/>
                    </a:prstGeom>
                  </pic:spPr>
                </pic:pic>
              </a:graphicData>
            </a:graphic>
          </wp:inline>
        </w:drawing>
      </w:r>
    </w:p>
    <w:p>
      <w:pPr>
        <w:pStyle w:val="4"/>
        <w:numPr>
          <w:ilvl w:val="0"/>
          <w:numId w:val="7"/>
        </w:numPr>
        <w:ind w:left="420" w:leftChars="0"/>
        <w:rPr>
          <w:rFonts w:hint="eastAsia" w:ascii="楷体" w:hAnsi="楷体" w:eastAsia="楷体" w:cs="楷体"/>
          <w:kern w:val="2"/>
          <w:lang w:val="en-US" w:eastAsia="zh-CN"/>
        </w:rPr>
      </w:pPr>
      <w:r>
        <w:rPr>
          <w:rFonts w:hint="eastAsia" w:ascii="楷体" w:hAnsi="楷体" w:eastAsia="楷体" w:cs="楷体"/>
          <w:kern w:val="2"/>
          <w:lang w:val="en-US" w:eastAsia="zh-CN"/>
        </w:rPr>
        <w:t>描述</w:t>
      </w:r>
    </w:p>
    <w:p>
      <w:pPr>
        <w:pStyle w:val="4"/>
        <w:numPr>
          <w:numId w:val="0"/>
        </w:numPr>
        <w:ind w:firstLine="420" w:firstLineChars="0"/>
        <w:rPr>
          <w:rFonts w:hint="eastAsia" w:ascii="楷体" w:hAnsi="楷体" w:eastAsia="楷体" w:cs="楷体"/>
          <w:kern w:val="2"/>
          <w:lang w:val="en-US" w:eastAsia="zh-CN"/>
        </w:rPr>
      </w:pPr>
      <w:r>
        <w:rPr>
          <w:rFonts w:hint="default" w:ascii="楷体" w:hAnsi="楷体" w:eastAsia="楷体" w:cs="楷体"/>
          <w:kern w:val="2"/>
          <w:lang w:val="en-US" w:eastAsia="zh-CN"/>
        </w:rPr>
        <w:t>商品添加用例描述如下</w:t>
      </w:r>
      <w:r>
        <w:rPr>
          <w:rFonts w:hint="eastAsia" w:ascii="楷体" w:hAnsi="楷体" w:eastAsia="楷体" w:cs="楷体"/>
          <w:kern w:val="2"/>
          <w:lang w:val="en-US" w:eastAsia="zh-CN"/>
        </w:rPr>
        <w:t>：</w:t>
      </w:r>
    </w:p>
    <w:p>
      <w:pPr>
        <w:pStyle w:val="4"/>
        <w:numPr>
          <w:numId w:val="0"/>
        </w:numPr>
        <w:ind w:firstLine="420" w:firstLineChars="0"/>
        <w:rPr>
          <w:rFonts w:hint="eastAsia" w:ascii="楷体" w:hAnsi="楷体" w:eastAsia="楷体" w:cs="楷体"/>
          <w:kern w:val="2"/>
          <w:lang w:val="en-US" w:eastAsia="zh-CN"/>
        </w:rPr>
      </w:pPr>
      <w:r>
        <w:rPr>
          <w:rFonts w:hint="eastAsia" w:ascii="楷体" w:hAnsi="楷体" w:eastAsia="楷体" w:cs="楷体"/>
          <w:kern w:val="2"/>
          <w:lang w:val="en-US" w:eastAsia="zh-CN"/>
        </w:rPr>
        <w:drawing>
          <wp:inline distT="0" distB="0" distL="114300" distR="114300">
            <wp:extent cx="4000500" cy="3614420"/>
            <wp:effectExtent l="0" t="0" r="0" b="5080"/>
            <wp:docPr id="14" name="图片 14" descr="096c753a7dcc83165475286bda8ed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96c753a7dcc83165475286bda8ed97"/>
                    <pic:cNvPicPr>
                      <a:picLocks noChangeAspect="1"/>
                    </pic:cNvPicPr>
                  </pic:nvPicPr>
                  <pic:blipFill>
                    <a:blip r:embed="rId15"/>
                    <a:stretch>
                      <a:fillRect/>
                    </a:stretch>
                  </pic:blipFill>
                  <pic:spPr>
                    <a:xfrm>
                      <a:off x="0" y="0"/>
                      <a:ext cx="4000500" cy="3614420"/>
                    </a:xfrm>
                    <a:prstGeom prst="rect">
                      <a:avLst/>
                    </a:prstGeom>
                  </pic:spPr>
                </pic:pic>
              </a:graphicData>
            </a:graphic>
          </wp:inline>
        </w:drawing>
      </w:r>
    </w:p>
    <w:p>
      <w:pPr>
        <w:pStyle w:val="4"/>
        <w:numPr>
          <w:numId w:val="0"/>
        </w:numPr>
        <w:ind w:firstLine="420" w:firstLineChars="0"/>
        <w:rPr>
          <w:rFonts w:hint="eastAsia" w:ascii="楷体" w:hAnsi="楷体" w:eastAsia="楷体" w:cs="楷体"/>
          <w:kern w:val="2"/>
          <w:lang w:val="en-US" w:eastAsia="zh-CN"/>
        </w:rPr>
      </w:pPr>
      <w:r>
        <w:rPr>
          <w:rFonts w:hint="default" w:ascii="楷体" w:hAnsi="楷体" w:eastAsia="楷体" w:cs="楷体"/>
          <w:kern w:val="2"/>
          <w:lang w:val="en-US" w:eastAsia="zh-CN"/>
        </w:rPr>
        <w:t>商品删除用例描述如下</w:t>
      </w:r>
      <w:r>
        <w:rPr>
          <w:rFonts w:hint="eastAsia" w:ascii="楷体" w:hAnsi="楷体" w:eastAsia="楷体" w:cs="楷体"/>
          <w:kern w:val="2"/>
          <w:lang w:val="en-US" w:eastAsia="zh-CN"/>
        </w:rPr>
        <w:t>：</w:t>
      </w:r>
    </w:p>
    <w:p>
      <w:pPr>
        <w:pStyle w:val="4"/>
        <w:numPr>
          <w:numId w:val="0"/>
        </w:numPr>
        <w:ind w:firstLine="420" w:firstLineChars="0"/>
        <w:rPr>
          <w:rFonts w:hint="eastAsia" w:ascii="楷体" w:hAnsi="楷体" w:eastAsia="楷体" w:cs="楷体"/>
          <w:kern w:val="2"/>
          <w:lang w:val="en-US" w:eastAsia="zh-CN"/>
        </w:rPr>
      </w:pPr>
      <w:r>
        <w:rPr>
          <w:rFonts w:hint="eastAsia" w:ascii="楷体" w:hAnsi="楷体" w:eastAsia="楷体" w:cs="楷体"/>
          <w:kern w:val="2"/>
          <w:lang w:val="en-US" w:eastAsia="zh-CN"/>
        </w:rPr>
        <w:drawing>
          <wp:inline distT="0" distB="0" distL="114300" distR="114300">
            <wp:extent cx="3947795" cy="3672205"/>
            <wp:effectExtent l="0" t="0" r="1905" b="10795"/>
            <wp:docPr id="15" name="图片 15" descr="2319cd1fbcbc0717f899216a2b9e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319cd1fbcbc0717f899216a2b9e055"/>
                    <pic:cNvPicPr>
                      <a:picLocks noChangeAspect="1"/>
                    </pic:cNvPicPr>
                  </pic:nvPicPr>
                  <pic:blipFill>
                    <a:blip r:embed="rId16"/>
                    <a:stretch>
                      <a:fillRect/>
                    </a:stretch>
                  </pic:blipFill>
                  <pic:spPr>
                    <a:xfrm>
                      <a:off x="0" y="0"/>
                      <a:ext cx="3947795" cy="3672205"/>
                    </a:xfrm>
                    <a:prstGeom prst="rect">
                      <a:avLst/>
                    </a:prstGeom>
                  </pic:spPr>
                </pic:pic>
              </a:graphicData>
            </a:graphic>
          </wp:inline>
        </w:drawing>
      </w:r>
    </w:p>
    <w:p>
      <w:pPr>
        <w:pStyle w:val="4"/>
        <w:numPr>
          <w:numId w:val="0"/>
        </w:numPr>
        <w:ind w:firstLine="420" w:firstLineChars="0"/>
        <w:rPr>
          <w:rFonts w:hint="eastAsia" w:ascii="楷体" w:hAnsi="楷体" w:eastAsia="楷体" w:cs="楷体"/>
          <w:kern w:val="2"/>
          <w:lang w:val="en-US" w:eastAsia="zh-CN"/>
        </w:rPr>
      </w:pPr>
      <w:r>
        <w:rPr>
          <w:rFonts w:hint="default" w:ascii="楷体" w:hAnsi="楷体" w:eastAsia="楷体" w:cs="楷体"/>
          <w:kern w:val="2"/>
          <w:lang w:val="en-US" w:eastAsia="zh-CN"/>
        </w:rPr>
        <w:t>用户编辑用例描述如下</w:t>
      </w:r>
      <w:r>
        <w:rPr>
          <w:rFonts w:hint="eastAsia" w:ascii="楷体" w:hAnsi="楷体" w:eastAsia="楷体" w:cs="楷体"/>
          <w:kern w:val="2"/>
          <w:lang w:val="en-US" w:eastAsia="zh-CN"/>
        </w:rPr>
        <w:t>：</w:t>
      </w:r>
    </w:p>
    <w:p>
      <w:pPr>
        <w:pStyle w:val="4"/>
        <w:numPr>
          <w:numId w:val="0"/>
        </w:numPr>
        <w:ind w:firstLine="420" w:firstLineChars="0"/>
        <w:rPr>
          <w:rFonts w:hint="eastAsia" w:ascii="楷体" w:hAnsi="楷体" w:eastAsia="楷体" w:cs="楷体"/>
          <w:kern w:val="2"/>
          <w:lang w:val="en-US" w:eastAsia="zh-CN"/>
        </w:rPr>
      </w:pPr>
      <w:r>
        <w:rPr>
          <w:rFonts w:hint="eastAsia" w:ascii="楷体" w:hAnsi="楷体" w:eastAsia="楷体" w:cs="楷体"/>
          <w:kern w:val="2"/>
          <w:lang w:val="en-US" w:eastAsia="zh-CN"/>
        </w:rPr>
        <w:drawing>
          <wp:inline distT="0" distB="0" distL="114300" distR="114300">
            <wp:extent cx="3891280" cy="3582035"/>
            <wp:effectExtent l="0" t="0" r="7620" b="12065"/>
            <wp:docPr id="16" name="图片 16" descr="82fd3eddd46306e75b269e11b0b79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2fd3eddd46306e75b269e11b0b795c"/>
                    <pic:cNvPicPr>
                      <a:picLocks noChangeAspect="1"/>
                    </pic:cNvPicPr>
                  </pic:nvPicPr>
                  <pic:blipFill>
                    <a:blip r:embed="rId17"/>
                    <a:stretch>
                      <a:fillRect/>
                    </a:stretch>
                  </pic:blipFill>
                  <pic:spPr>
                    <a:xfrm>
                      <a:off x="0" y="0"/>
                      <a:ext cx="3891280" cy="3582035"/>
                    </a:xfrm>
                    <a:prstGeom prst="rect">
                      <a:avLst/>
                    </a:prstGeom>
                  </pic:spPr>
                </pic:pic>
              </a:graphicData>
            </a:graphic>
          </wp:inline>
        </w:drawing>
      </w:r>
    </w:p>
    <w:p>
      <w:pPr>
        <w:pStyle w:val="4"/>
        <w:numPr>
          <w:numId w:val="0"/>
        </w:numPr>
        <w:ind w:firstLine="420" w:firstLineChars="0"/>
        <w:rPr>
          <w:rFonts w:hint="eastAsia" w:ascii="楷体" w:hAnsi="楷体" w:eastAsia="楷体" w:cs="楷体"/>
          <w:kern w:val="2"/>
          <w:lang w:val="en-US" w:eastAsia="zh-CN"/>
        </w:rPr>
      </w:pPr>
      <w:r>
        <w:rPr>
          <w:rFonts w:hint="default" w:ascii="楷体" w:hAnsi="楷体" w:eastAsia="楷体" w:cs="楷体"/>
          <w:kern w:val="2"/>
          <w:lang w:val="en-US" w:eastAsia="zh-CN"/>
        </w:rPr>
        <w:t>商品评价用例描述如下</w:t>
      </w:r>
      <w:r>
        <w:rPr>
          <w:rFonts w:hint="eastAsia" w:ascii="楷体" w:hAnsi="楷体" w:eastAsia="楷体" w:cs="楷体"/>
          <w:kern w:val="2"/>
          <w:lang w:val="en-US" w:eastAsia="zh-CN"/>
        </w:rPr>
        <w:t>：</w:t>
      </w:r>
    </w:p>
    <w:p>
      <w:pPr>
        <w:pStyle w:val="4"/>
        <w:numPr>
          <w:numId w:val="0"/>
        </w:numPr>
        <w:ind w:firstLine="420" w:firstLineChars="0"/>
        <w:rPr>
          <w:rFonts w:hint="eastAsia" w:ascii="楷体" w:hAnsi="楷体" w:eastAsia="楷体" w:cs="楷体"/>
          <w:kern w:val="2"/>
          <w:lang w:val="en-US" w:eastAsia="zh-CN"/>
        </w:rPr>
      </w:pPr>
      <w:r>
        <w:rPr>
          <w:rFonts w:hint="eastAsia" w:ascii="楷体" w:hAnsi="楷体" w:eastAsia="楷体" w:cs="楷体"/>
          <w:kern w:val="2"/>
          <w:lang w:val="en-US" w:eastAsia="zh-CN"/>
        </w:rPr>
        <w:drawing>
          <wp:inline distT="0" distB="0" distL="114300" distR="114300">
            <wp:extent cx="3831590" cy="3831590"/>
            <wp:effectExtent l="0" t="0" r="3810" b="3810"/>
            <wp:docPr id="17" name="图片 17" descr="034f9f791ce496727c3e8d0c38363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34f9f791ce496727c3e8d0c383632d"/>
                    <pic:cNvPicPr>
                      <a:picLocks noChangeAspect="1"/>
                    </pic:cNvPicPr>
                  </pic:nvPicPr>
                  <pic:blipFill>
                    <a:blip r:embed="rId18"/>
                    <a:stretch>
                      <a:fillRect/>
                    </a:stretch>
                  </pic:blipFill>
                  <pic:spPr>
                    <a:xfrm>
                      <a:off x="0" y="0"/>
                      <a:ext cx="3831590" cy="3831590"/>
                    </a:xfrm>
                    <a:prstGeom prst="rect">
                      <a:avLst/>
                    </a:prstGeom>
                  </pic:spPr>
                </pic:pic>
              </a:graphicData>
            </a:graphic>
          </wp:inline>
        </w:drawing>
      </w:r>
    </w:p>
    <w:p>
      <w:pPr>
        <w:pStyle w:val="4"/>
        <w:numPr>
          <w:numId w:val="0"/>
        </w:numPr>
        <w:ind w:firstLine="420" w:firstLineChars="0"/>
        <w:rPr>
          <w:rFonts w:hint="eastAsia" w:ascii="楷体" w:hAnsi="楷体" w:eastAsia="楷体" w:cs="楷体"/>
          <w:kern w:val="2"/>
          <w:lang w:val="en-US" w:eastAsia="zh-CN"/>
        </w:rPr>
      </w:pPr>
      <w:r>
        <w:rPr>
          <w:rFonts w:hint="default" w:ascii="楷体" w:hAnsi="楷体" w:eastAsia="楷体" w:cs="楷体"/>
          <w:kern w:val="2"/>
          <w:lang w:val="en-US" w:eastAsia="zh-CN"/>
        </w:rPr>
        <w:t>商品购买用例描述如下</w:t>
      </w:r>
      <w:r>
        <w:rPr>
          <w:rFonts w:hint="eastAsia" w:ascii="楷体" w:hAnsi="楷体" w:eastAsia="楷体" w:cs="楷体"/>
          <w:kern w:val="2"/>
          <w:lang w:val="en-US" w:eastAsia="zh-CN"/>
        </w:rPr>
        <w:t>：</w:t>
      </w:r>
    </w:p>
    <w:p>
      <w:pPr>
        <w:pStyle w:val="4"/>
        <w:numPr>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drawing>
          <wp:inline distT="0" distB="0" distL="114300" distR="114300">
            <wp:extent cx="2938145" cy="3041650"/>
            <wp:effectExtent l="0" t="0" r="8255" b="6350"/>
            <wp:docPr id="18" name="图片 18" descr="c2e894b68a60072e7bb02049af7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2e894b68a60072e7bb02049af79226"/>
                    <pic:cNvPicPr>
                      <a:picLocks noChangeAspect="1"/>
                    </pic:cNvPicPr>
                  </pic:nvPicPr>
                  <pic:blipFill>
                    <a:blip r:embed="rId19"/>
                    <a:stretch>
                      <a:fillRect/>
                    </a:stretch>
                  </pic:blipFill>
                  <pic:spPr>
                    <a:xfrm>
                      <a:off x="0" y="0"/>
                      <a:ext cx="2938145" cy="3041650"/>
                    </a:xfrm>
                    <a:prstGeom prst="rect">
                      <a:avLst/>
                    </a:prstGeom>
                  </pic:spPr>
                </pic:pic>
              </a:graphicData>
            </a:graphic>
          </wp:inline>
        </w:drawing>
      </w:r>
    </w:p>
    <w:p>
      <w:pPr>
        <w:pStyle w:val="4"/>
        <w:numPr>
          <w:ilvl w:val="0"/>
          <w:numId w:val="0"/>
        </w:numPr>
        <w:ind w:left="420" w:leftChars="0"/>
        <w:rPr>
          <w:rFonts w:hint="default" w:ascii="楷体" w:hAnsi="楷体" w:eastAsia="楷体" w:cs="楷体"/>
          <w:kern w:val="2"/>
          <w:lang w:val="en-US" w:eastAsia="zh-CN"/>
        </w:rPr>
      </w:pPr>
    </w:p>
    <w:p>
      <w:pPr>
        <w:pStyle w:val="4"/>
        <w:numPr>
          <w:ilvl w:val="0"/>
          <w:numId w:val="8"/>
        </w:numPr>
        <w:ind w:left="420" w:leftChars="0"/>
        <w:rPr>
          <w:rFonts w:hint="eastAsia" w:ascii="楷体" w:hAnsi="楷体" w:eastAsia="楷体" w:cs="楷体"/>
          <w:kern w:val="2"/>
          <w:lang w:val="en-US" w:eastAsia="zh-CN"/>
        </w:rPr>
      </w:pPr>
      <w:r>
        <w:rPr>
          <w:rFonts w:hint="eastAsia" w:ascii="楷体" w:hAnsi="楷体" w:eastAsia="楷体" w:cs="楷体"/>
          <w:kern w:val="2"/>
          <w:lang w:val="en-US" w:eastAsia="zh-CN"/>
        </w:rPr>
        <w:t>数据建模-类图</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drawing>
          <wp:inline distT="0" distB="0" distL="114300" distR="114300">
            <wp:extent cx="4187190" cy="4233545"/>
            <wp:effectExtent l="0" t="0" r="3810" b="8255"/>
            <wp:docPr id="19" name="图片 19" descr="fdaaca39093e939254738ac3f88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daaca39093e939254738ac3f883456"/>
                    <pic:cNvPicPr>
                      <a:picLocks noChangeAspect="1"/>
                    </pic:cNvPicPr>
                  </pic:nvPicPr>
                  <pic:blipFill>
                    <a:blip r:embed="rId20"/>
                    <a:stretch>
                      <a:fillRect/>
                    </a:stretch>
                  </pic:blipFill>
                  <pic:spPr>
                    <a:xfrm>
                      <a:off x="0" y="0"/>
                      <a:ext cx="4187190" cy="4233545"/>
                    </a:xfrm>
                    <a:prstGeom prst="rect">
                      <a:avLst/>
                    </a:prstGeom>
                  </pic:spPr>
                </pic:pic>
              </a:graphicData>
            </a:graphic>
          </wp:inline>
        </w:drawing>
      </w:r>
    </w:p>
    <w:p>
      <w:pPr>
        <w:pStyle w:val="4"/>
        <w:widowControl/>
        <w:numPr>
          <w:ilvl w:val="0"/>
          <w:numId w:val="9"/>
        </w:numPr>
        <w:spacing w:before="100" w:beforeAutospacing="1" w:after="100" w:afterAutospacing="1"/>
        <w:jc w:val="left"/>
        <w:rPr>
          <w:rFonts w:hint="eastAsia" w:ascii="楷体" w:hAnsi="楷体" w:eastAsia="楷体" w:cs="楷体"/>
          <w:kern w:val="2"/>
          <w:lang w:val="en-US" w:eastAsia="zh-CN"/>
        </w:rPr>
      </w:pPr>
      <w:r>
        <w:rPr>
          <w:rFonts w:hint="eastAsia" w:ascii="楷体" w:hAnsi="楷体" w:eastAsia="楷体" w:cs="楷体"/>
          <w:kern w:val="2"/>
          <w:lang w:val="en-US" w:eastAsia="zh-CN"/>
        </w:rPr>
        <w:t>继承描述：</w:t>
      </w:r>
    </w:p>
    <w:p>
      <w:pPr>
        <w:pStyle w:val="4"/>
        <w:widowControl/>
        <w:numPr>
          <w:numId w:val="0"/>
        </w:numPr>
        <w:spacing w:before="100" w:beforeAutospacing="1" w:after="100" w:afterAutospacing="1"/>
        <w:jc w:val="left"/>
        <w:rPr>
          <w:rFonts w:hint="eastAsia" w:ascii="楷体" w:hAnsi="楷体" w:eastAsia="楷体" w:cs="楷体"/>
          <w:kern w:val="2"/>
          <w:lang w:val="en-US" w:eastAsia="zh-CN"/>
        </w:rPr>
      </w:pPr>
      <w:r>
        <w:rPr>
          <w:rFonts w:hint="eastAsia" w:ascii="楷体" w:hAnsi="楷体" w:eastAsia="楷体" w:cs="楷体"/>
          <w:kern w:val="2"/>
          <w:lang w:val="en-US" w:eastAsia="zh-CN"/>
        </w:rPr>
        <w:t>（1）已注册用户为特殊类，继承一般类：商城相关人员</w:t>
      </w:r>
    </w:p>
    <w:p>
      <w:pPr>
        <w:pStyle w:val="4"/>
        <w:widowControl/>
        <w:numPr>
          <w:numId w:val="0"/>
        </w:numPr>
        <w:spacing w:before="100" w:beforeAutospacing="1" w:after="100" w:afterAutospacing="1"/>
        <w:jc w:val="left"/>
        <w:rPr>
          <w:rFonts w:hint="eastAsia" w:ascii="楷体" w:hAnsi="楷体" w:eastAsia="楷体" w:cs="楷体"/>
          <w:kern w:val="2"/>
          <w:lang w:val="en-US" w:eastAsia="zh-CN"/>
        </w:rPr>
      </w:pPr>
      <w:r>
        <w:rPr>
          <w:rFonts w:hint="eastAsia" w:ascii="楷体" w:hAnsi="楷体" w:eastAsia="楷体" w:cs="楷体"/>
          <w:kern w:val="2"/>
          <w:lang w:val="en-US" w:eastAsia="zh-CN"/>
        </w:rPr>
        <w:t>（2）客服为特殊类，继承一般类：商城相关人员</w:t>
      </w:r>
    </w:p>
    <w:p>
      <w:pPr>
        <w:pStyle w:val="4"/>
        <w:widowControl/>
        <w:numPr>
          <w:numId w:val="0"/>
        </w:numPr>
        <w:spacing w:before="100" w:beforeAutospacing="1" w:after="100" w:afterAutospacing="1"/>
        <w:jc w:val="left"/>
        <w:rPr>
          <w:rFonts w:hint="eastAsia" w:ascii="楷体" w:hAnsi="楷体" w:eastAsia="楷体" w:cs="楷体"/>
          <w:kern w:val="2"/>
          <w:lang w:val="en-US" w:eastAsia="zh-CN"/>
        </w:rPr>
      </w:pPr>
      <w:r>
        <w:rPr>
          <w:rFonts w:hint="eastAsia" w:ascii="楷体" w:hAnsi="楷体" w:eastAsia="楷体" w:cs="楷体"/>
          <w:kern w:val="2"/>
          <w:lang w:val="en-US" w:eastAsia="zh-CN"/>
        </w:rPr>
        <w:t>（3）物流处理员为特殊类，继承一般类：商城相关人员</w:t>
      </w:r>
    </w:p>
    <w:p>
      <w:pPr>
        <w:pStyle w:val="4"/>
        <w:widowControl/>
        <w:numPr>
          <w:numId w:val="0"/>
        </w:numPr>
        <w:spacing w:before="100" w:beforeAutospacing="1" w:after="100" w:afterAutospacing="1"/>
        <w:jc w:val="left"/>
        <w:rPr>
          <w:rFonts w:hint="eastAsia" w:ascii="楷体" w:hAnsi="楷体" w:eastAsia="楷体" w:cs="楷体"/>
          <w:kern w:val="2"/>
          <w:lang w:val="en-US" w:eastAsia="zh-CN"/>
        </w:rPr>
      </w:pPr>
      <w:r>
        <w:rPr>
          <w:rFonts w:hint="eastAsia" w:ascii="楷体" w:hAnsi="楷体" w:eastAsia="楷体" w:cs="楷体"/>
          <w:kern w:val="2"/>
          <w:lang w:val="en-US" w:eastAsia="zh-CN"/>
        </w:rPr>
        <w:t>（4）商品管理员为特殊类，继承一般类：商城相关人员</w:t>
      </w:r>
    </w:p>
    <w:p>
      <w:pPr>
        <w:pStyle w:val="4"/>
        <w:widowControl/>
        <w:numPr>
          <w:ilvl w:val="0"/>
          <w:numId w:val="9"/>
        </w:numPr>
        <w:spacing w:before="100" w:beforeAutospacing="1" w:after="100" w:afterAutospacing="1"/>
        <w:jc w:val="left"/>
        <w:rPr>
          <w:rFonts w:hint="default" w:ascii="楷体" w:hAnsi="楷体" w:eastAsia="楷体" w:cs="楷体"/>
          <w:kern w:val="2"/>
          <w:lang w:val="en-US" w:eastAsia="zh-CN"/>
        </w:rPr>
      </w:pPr>
      <w:r>
        <w:rPr>
          <w:rFonts w:hint="eastAsia" w:ascii="楷体" w:hAnsi="楷体" w:eastAsia="楷体" w:cs="楷体"/>
          <w:kern w:val="2"/>
          <w:lang w:val="en-US" w:eastAsia="zh-CN"/>
        </w:rPr>
        <w:t>关联描述：</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（1）关联名称：已注册用户和客服的问答</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关联类型：二元关联</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关联连接的类：已注册用户、客服</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关联端点：public</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（2）关联名称：已注册用户产生订单</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关联类型：二元关联</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关联连接的类：已注册用户和交易类</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关联端点：public</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（3）关联名称：已注册用户拥有商品</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关联类型：二元关联</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关联连接类：已注册用户和商品类</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关联端点：public</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（4）关联名称：客服处理退换货订单</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关联类型：二元关联</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关联连接类：客服和交易类</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关联端点：public</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（5）关联名称：商品和交易</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关联类型：二元关联</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关联连接类：商品和交易类</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关联端点：public</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（6）关联名称：物流处理员处理订单物流</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关联类型：二元关联</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关联连接类：物流处理员和交易类</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关联端点：public</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（7）商品管理员管理商品</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关联类型：二元关联</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关联连接类：商品和商品管理员类</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关联端点：public</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（8）已注册用户拥有购物车</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关联类型：聚合</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关联连接类：商品和商品管理员</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r>
        <w:rPr>
          <w:rFonts w:hint="default" w:ascii="楷体" w:hAnsi="楷体" w:eastAsia="楷体" w:cs="楷体"/>
          <w:kern w:val="2"/>
          <w:lang w:val="en-US" w:eastAsia="zh-CN"/>
        </w:rPr>
        <w:t xml:space="preserve">            关联端点：public</w:t>
      </w:r>
    </w:p>
    <w:p>
      <w:pPr>
        <w:pStyle w:val="4"/>
        <w:widowControl/>
        <w:numPr>
          <w:numId w:val="0"/>
        </w:numPr>
        <w:spacing w:before="100" w:beforeAutospacing="1" w:after="100" w:afterAutospacing="1"/>
        <w:jc w:val="left"/>
        <w:rPr>
          <w:rFonts w:hint="default" w:ascii="楷体" w:hAnsi="楷体" w:eastAsia="楷体" w:cs="楷体"/>
          <w:kern w:val="2"/>
          <w:lang w:val="en-US" w:eastAsia="zh-CN"/>
        </w:rPr>
      </w:pPr>
    </w:p>
    <w:p>
      <w:pPr>
        <w:pStyle w:val="4"/>
        <w:numPr>
          <w:ilvl w:val="0"/>
          <w:numId w:val="8"/>
        </w:numPr>
        <w:ind w:left="420" w:leftChars="0" w:firstLine="0" w:firstLineChars="0"/>
        <w:rPr>
          <w:rFonts w:hint="eastAsia" w:ascii="楷体" w:hAnsi="楷体" w:eastAsia="楷体" w:cs="楷体"/>
          <w:kern w:val="2"/>
          <w:lang w:val="en-US" w:eastAsia="zh-CN"/>
        </w:rPr>
      </w:pPr>
      <w:r>
        <w:rPr>
          <w:rFonts w:hint="eastAsia" w:ascii="楷体" w:hAnsi="楷体" w:eastAsia="楷体" w:cs="楷体"/>
          <w:kern w:val="2"/>
          <w:lang w:val="en-US" w:eastAsia="zh-CN"/>
        </w:rPr>
        <w:t>动态建模-状态转换图</w:t>
      </w:r>
    </w:p>
    <w:p>
      <w:pPr>
        <w:pStyle w:val="4"/>
        <w:numPr>
          <w:numId w:val="0"/>
        </w:numPr>
        <w:rPr>
          <w:rFonts w:hint="eastAsia" w:ascii="楷体" w:hAnsi="楷体" w:eastAsia="楷体" w:cs="楷体"/>
          <w:kern w:val="2"/>
          <w:lang w:val="en-US" w:eastAsia="zh-CN"/>
        </w:rPr>
      </w:pPr>
      <w:r>
        <w:rPr>
          <w:rFonts w:hint="eastAsia" w:ascii="楷体" w:hAnsi="楷体" w:eastAsia="楷体" w:cs="楷体"/>
          <w:kern w:val="2"/>
          <w:lang w:val="en-US" w:eastAsia="zh-CN"/>
        </w:rPr>
        <w:t>1、用户订购状态图</w:t>
      </w:r>
    </w:p>
    <w:p>
      <w:pPr>
        <w:pStyle w:val="4"/>
        <w:numPr>
          <w:ilvl w:val="0"/>
          <w:numId w:val="0"/>
        </w:numPr>
        <w:rPr>
          <w:rFonts w:hint="eastAsia" w:ascii="楷体" w:hAnsi="楷体" w:eastAsia="楷体" w:cs="楷体"/>
          <w:kern w:val="2"/>
          <w:lang w:val="en-US" w:eastAsia="zh-CN"/>
        </w:rPr>
      </w:pPr>
      <w:r>
        <w:rPr>
          <w:rFonts w:hint="eastAsia" w:ascii="楷体" w:hAnsi="楷体" w:eastAsia="楷体" w:cs="楷体"/>
          <w:kern w:val="2"/>
          <w:lang w:val="en-US" w:eastAsia="zh-CN"/>
        </w:rPr>
        <w:drawing>
          <wp:inline distT="0" distB="0" distL="114300" distR="114300">
            <wp:extent cx="3462020" cy="2224405"/>
            <wp:effectExtent l="0" t="0" r="5080" b="10795"/>
            <wp:docPr id="20" name="图片 20" descr="da102bee9442eebe0818fe1388c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a102bee9442eebe0818fe1388c3fed"/>
                    <pic:cNvPicPr>
                      <a:picLocks noChangeAspect="1"/>
                    </pic:cNvPicPr>
                  </pic:nvPicPr>
                  <pic:blipFill>
                    <a:blip r:embed="rId10"/>
                    <a:stretch>
                      <a:fillRect/>
                    </a:stretch>
                  </pic:blipFill>
                  <pic:spPr>
                    <a:xfrm>
                      <a:off x="0" y="0"/>
                      <a:ext cx="3462020" cy="2224405"/>
                    </a:xfrm>
                    <a:prstGeom prst="rect">
                      <a:avLst/>
                    </a:prstGeom>
                  </pic:spPr>
                </pic:pic>
              </a:graphicData>
            </a:graphic>
          </wp:inline>
        </w:drawing>
      </w:r>
    </w:p>
    <w:p>
      <w:pPr>
        <w:pStyle w:val="4"/>
        <w:numPr>
          <w:numId w:val="0"/>
        </w:numPr>
        <w:rPr>
          <w:rFonts w:hint="default" w:ascii="楷体" w:hAnsi="楷体" w:eastAsia="楷体" w:cs="楷体"/>
          <w:kern w:val="2"/>
          <w:lang w:val="en-US" w:eastAsia="zh-CN"/>
        </w:rPr>
      </w:pPr>
      <w:r>
        <w:rPr>
          <w:rFonts w:hint="eastAsia" w:ascii="楷体" w:hAnsi="楷体" w:eastAsia="楷体" w:cs="楷体"/>
          <w:kern w:val="2"/>
          <w:lang w:val="en-US" w:eastAsia="zh-CN"/>
        </w:rPr>
        <w:t>2、</w:t>
      </w:r>
      <w:r>
        <w:rPr>
          <w:rFonts w:hint="default" w:ascii="楷体" w:hAnsi="楷体" w:eastAsia="楷体" w:cs="楷体"/>
          <w:kern w:val="2"/>
          <w:lang w:val="en-US" w:eastAsia="zh-CN"/>
        </w:rPr>
        <w:t>用户评价状态图</w:t>
      </w:r>
    </w:p>
    <w:p>
      <w:pPr>
        <w:pStyle w:val="4"/>
        <w:numPr>
          <w:ilvl w:val="0"/>
          <w:numId w:val="0"/>
        </w:numPr>
        <w:ind w:firstLine="420" w:firstLineChars="0"/>
        <w:rPr>
          <w:rFonts w:hint="default" w:ascii="楷体" w:hAnsi="楷体" w:eastAsia="楷体" w:cs="楷体"/>
          <w:kern w:val="2"/>
          <w:lang w:val="en-US" w:eastAsia="zh-CN"/>
        </w:rPr>
      </w:pPr>
      <w:r>
        <w:rPr>
          <w:rFonts w:hint="default" w:ascii="楷体" w:hAnsi="楷体" w:eastAsia="楷体" w:cs="楷体"/>
          <w:kern w:val="2"/>
          <w:lang w:val="en-US" w:eastAsia="zh-CN"/>
        </w:rPr>
        <w:drawing>
          <wp:inline distT="0" distB="0" distL="114300" distR="114300">
            <wp:extent cx="4059555" cy="1784350"/>
            <wp:effectExtent l="0" t="0" r="4445" b="6350"/>
            <wp:docPr id="21" name="图片 21" descr="e27a4034dda1b43c704e54d259ea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27a4034dda1b43c704e54d259ea597"/>
                    <pic:cNvPicPr>
                      <a:picLocks noChangeAspect="1"/>
                    </pic:cNvPicPr>
                  </pic:nvPicPr>
                  <pic:blipFill>
                    <a:blip r:embed="rId11"/>
                    <a:stretch>
                      <a:fillRect/>
                    </a:stretch>
                  </pic:blipFill>
                  <pic:spPr>
                    <a:xfrm>
                      <a:off x="0" y="0"/>
                      <a:ext cx="4059555" cy="1784350"/>
                    </a:xfrm>
                    <a:prstGeom prst="rect">
                      <a:avLst/>
                    </a:prstGeom>
                  </pic:spPr>
                </pic:pic>
              </a:graphicData>
            </a:graphic>
          </wp:inline>
        </w:drawing>
      </w:r>
    </w:p>
    <w:p>
      <w:pPr>
        <w:pStyle w:val="4"/>
        <w:numPr>
          <w:numId w:val="0"/>
        </w:numPr>
        <w:rPr>
          <w:rFonts w:hint="default" w:ascii="楷体" w:hAnsi="楷体" w:eastAsia="楷体" w:cs="楷体"/>
          <w:kern w:val="2"/>
          <w:lang w:val="en-US" w:eastAsia="zh-CN"/>
        </w:rPr>
      </w:pPr>
      <w:r>
        <w:rPr>
          <w:rFonts w:hint="eastAsia" w:ascii="楷体" w:hAnsi="楷体" w:eastAsia="楷体" w:cs="楷体"/>
          <w:kern w:val="2"/>
          <w:lang w:val="en-US" w:eastAsia="zh-CN"/>
        </w:rPr>
        <w:t>3、</w:t>
      </w:r>
      <w:r>
        <w:rPr>
          <w:rFonts w:hint="default" w:ascii="楷体" w:hAnsi="楷体" w:eastAsia="楷体" w:cs="楷体"/>
          <w:kern w:val="2"/>
          <w:lang w:val="en-US" w:eastAsia="zh-CN"/>
        </w:rPr>
        <w:t>管理员处理订单状态图</w:t>
      </w:r>
    </w:p>
    <w:p>
      <w:pPr>
        <w:pStyle w:val="4"/>
        <w:widowControl/>
        <w:numPr>
          <w:numId w:val="0"/>
        </w:numPr>
        <w:spacing w:before="100" w:beforeAutospacing="1" w:after="100" w:afterAutospacing="1"/>
        <w:jc w:val="left"/>
        <w:rPr>
          <w:rFonts w:hint="eastAsia" w:ascii="楷体" w:hAnsi="楷体" w:eastAsia="楷体" w:cs="楷体"/>
          <w:kern w:val="2"/>
          <w:lang w:val="en-US" w:eastAsia="zh-CN"/>
        </w:rPr>
      </w:pPr>
      <w:r>
        <w:rPr>
          <w:rFonts w:hint="default" w:ascii="楷体" w:hAnsi="楷体" w:eastAsia="楷体" w:cs="楷体"/>
          <w:kern w:val="2"/>
          <w:lang w:val="en-US" w:eastAsia="zh-CN"/>
        </w:rPr>
        <w:drawing>
          <wp:inline distT="0" distB="0" distL="114300" distR="114300">
            <wp:extent cx="4332605" cy="5384800"/>
            <wp:effectExtent l="0" t="0" r="10795" b="0"/>
            <wp:docPr id="22" name="图片 22" descr="3d8c7d4318b4c9ee114bee0f32b3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d8c7d4318b4c9ee114bee0f32b3fd0"/>
                    <pic:cNvPicPr>
                      <a:picLocks noChangeAspect="1"/>
                    </pic:cNvPicPr>
                  </pic:nvPicPr>
                  <pic:blipFill>
                    <a:blip r:embed="rId12"/>
                    <a:stretch>
                      <a:fillRect/>
                    </a:stretch>
                  </pic:blipFill>
                  <pic:spPr>
                    <a:xfrm>
                      <a:off x="0" y="0"/>
                      <a:ext cx="4332605" cy="5384800"/>
                    </a:xfrm>
                    <a:prstGeom prst="rect">
                      <a:avLst/>
                    </a:prstGeom>
                  </pic:spPr>
                </pic:pic>
              </a:graphicData>
            </a:graphic>
          </wp:inline>
        </w:drawing>
      </w:r>
    </w:p>
    <w:p>
      <w:pPr>
        <w:pStyle w:val="4"/>
        <w:widowControl/>
        <w:numPr>
          <w:numId w:val="0"/>
        </w:numPr>
        <w:spacing w:before="100" w:beforeAutospacing="1" w:after="100" w:afterAutospacing="1"/>
        <w:jc w:val="left"/>
        <w:rPr>
          <w:rFonts w:hint="eastAsia" w:ascii="楷体" w:hAnsi="楷体" w:eastAsia="楷体" w:cs="楷体"/>
          <w:kern w:val="2"/>
          <w:lang w:val="en-US" w:eastAsia="zh-CN"/>
        </w:rPr>
      </w:pPr>
    </w:p>
    <w:p>
      <w:pPr>
        <w:pStyle w:val="4"/>
        <w:numPr>
          <w:ilvl w:val="0"/>
          <w:numId w:val="8"/>
        </w:numPr>
        <w:ind w:left="420" w:leftChars="0" w:firstLine="0" w:firstLineChars="0"/>
        <w:rPr>
          <w:rFonts w:hint="eastAsia" w:ascii="楷体" w:hAnsi="楷体" w:eastAsia="楷体" w:cs="楷体"/>
          <w:kern w:val="2"/>
          <w:lang w:val="en-US" w:eastAsia="zh-CN"/>
        </w:rPr>
      </w:pPr>
      <w:r>
        <w:rPr>
          <w:rFonts w:hint="eastAsia" w:ascii="楷体" w:hAnsi="楷体" w:eastAsia="楷体" w:cs="楷体"/>
          <w:kern w:val="2"/>
          <w:lang w:val="en-US" w:eastAsia="zh-CN"/>
        </w:rPr>
        <w:t>辅助模型</w:t>
      </w:r>
    </w:p>
    <w:p>
      <w:pPr>
        <w:pStyle w:val="4"/>
        <w:numPr>
          <w:ilvl w:val="0"/>
          <w:numId w:val="10"/>
        </w:numPr>
        <w:ind w:left="420" w:leftChars="0"/>
        <w:rPr>
          <w:rFonts w:hint="eastAsia" w:ascii="楷体" w:hAnsi="楷体" w:eastAsia="楷体" w:cs="楷体"/>
          <w:kern w:val="2"/>
          <w:lang w:val="en-US" w:eastAsia="zh-CN"/>
        </w:rPr>
      </w:pPr>
      <w:r>
        <w:rPr>
          <w:rFonts w:hint="eastAsia" w:ascii="楷体" w:hAnsi="楷体" w:eastAsia="楷体" w:cs="楷体"/>
          <w:kern w:val="2"/>
          <w:lang w:val="en-US" w:eastAsia="zh-CN"/>
        </w:rPr>
        <w:t>交互</w:t>
      </w:r>
    </w:p>
    <w:p>
      <w:pPr>
        <w:pStyle w:val="4"/>
        <w:numPr>
          <w:numId w:val="0"/>
        </w:numPr>
        <w:ind w:firstLine="420" w:firstLineChars="0"/>
        <w:rPr>
          <w:rFonts w:hint="eastAsia" w:ascii="楷体" w:hAnsi="楷体" w:eastAsia="楷体" w:cs="楷体"/>
          <w:kern w:val="2"/>
          <w:lang w:val="en-US" w:eastAsia="zh-CN"/>
        </w:rPr>
      </w:pPr>
      <w:r>
        <w:rPr>
          <w:rFonts w:hint="eastAsia" w:ascii="楷体" w:hAnsi="楷体" w:eastAsia="楷体" w:cs="楷体"/>
          <w:kern w:val="2"/>
          <w:lang w:val="en-US" w:eastAsia="zh-CN"/>
        </w:rPr>
        <w:t>A.用户购买顺序图</w:t>
      </w:r>
    </w:p>
    <w:p>
      <w:pPr>
        <w:pStyle w:val="4"/>
        <w:numPr>
          <w:numId w:val="0"/>
        </w:numPr>
        <w:ind w:firstLine="420" w:firstLineChars="0"/>
        <w:rPr>
          <w:rFonts w:hint="eastAsia" w:ascii="楷体" w:hAnsi="楷体" w:eastAsia="楷体" w:cs="楷体"/>
          <w:kern w:val="2"/>
          <w:lang w:val="en-US" w:eastAsia="zh-CN"/>
        </w:rPr>
      </w:pPr>
      <w:r>
        <w:rPr>
          <w:rFonts w:hint="eastAsia" w:ascii="楷体" w:hAnsi="楷体" w:eastAsia="楷体" w:cs="楷体"/>
          <w:kern w:val="2"/>
          <w:lang w:val="en-US" w:eastAsia="zh-CN"/>
        </w:rPr>
        <w:t>如下图是系统用户购买的的顺序图，总体分析过程为顾客搜索要购买的商品，系统为顾客提供商品列表，顾客在系统推荐的商品列表中确定要购买的商品，并且查看商品详细信息，系统为用户展示商品的详细描述，用户确定购买此商品并确定要购买的数量，系统显示总价，用户支付，完成购买，系统记录整个销售过程，更新产品信息，并产生订单列表。</w:t>
      </w:r>
    </w:p>
    <w:p>
      <w:pPr>
        <w:pStyle w:val="4"/>
        <w:numPr>
          <w:numId w:val="0"/>
        </w:numPr>
        <w:rPr>
          <w:rFonts w:hint="eastAsia" w:ascii="楷体" w:hAnsi="楷体" w:eastAsia="楷体" w:cs="楷体"/>
          <w:kern w:val="2"/>
          <w:lang w:val="en-US" w:eastAsia="zh-CN"/>
        </w:rPr>
      </w:pPr>
      <w:r>
        <w:rPr>
          <w:rFonts w:hint="eastAsia" w:ascii="楷体" w:hAnsi="楷体" w:eastAsia="楷体" w:cs="楷体"/>
          <w:kern w:val="2"/>
          <w:lang w:val="en-US" w:eastAsia="zh-CN"/>
        </w:rPr>
        <w:drawing>
          <wp:inline distT="0" distB="0" distL="114300" distR="114300">
            <wp:extent cx="3022600" cy="2157730"/>
            <wp:effectExtent l="0" t="0" r="0" b="1270"/>
            <wp:docPr id="23" name="图片 23" descr="e5532adad31aaa2f7195f62bc6f56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e5532adad31aaa2f7195f62bc6f56a2"/>
                    <pic:cNvPicPr>
                      <a:picLocks noChangeAspect="1"/>
                    </pic:cNvPicPr>
                  </pic:nvPicPr>
                  <pic:blipFill>
                    <a:blip r:embed="rId21"/>
                    <a:stretch>
                      <a:fillRect/>
                    </a:stretch>
                  </pic:blipFill>
                  <pic:spPr>
                    <a:xfrm>
                      <a:off x="0" y="0"/>
                      <a:ext cx="3022600" cy="2157730"/>
                    </a:xfrm>
                    <a:prstGeom prst="rect">
                      <a:avLst/>
                    </a:prstGeom>
                  </pic:spPr>
                </pic:pic>
              </a:graphicData>
            </a:graphic>
          </wp:inline>
        </w:drawing>
      </w:r>
    </w:p>
    <w:p>
      <w:pPr>
        <w:pStyle w:val="4"/>
        <w:numPr>
          <w:ilvl w:val="0"/>
          <w:numId w:val="11"/>
        </w:numPr>
        <w:rPr>
          <w:rFonts w:hint="eastAsia" w:ascii="楷体" w:hAnsi="楷体" w:eastAsia="楷体" w:cs="楷体"/>
          <w:kern w:val="2"/>
          <w:lang w:val="en-US" w:eastAsia="zh-CN"/>
        </w:rPr>
      </w:pPr>
      <w:r>
        <w:rPr>
          <w:rFonts w:hint="eastAsia" w:ascii="楷体" w:hAnsi="楷体" w:eastAsia="楷体" w:cs="楷体"/>
          <w:kern w:val="2"/>
          <w:lang w:val="en-US" w:eastAsia="zh-CN"/>
        </w:rPr>
        <w:t>用户购买详细顺序图</w:t>
      </w:r>
    </w:p>
    <w:p>
      <w:pPr>
        <w:pStyle w:val="4"/>
        <w:numPr>
          <w:numId w:val="0"/>
        </w:numPr>
        <w:rPr>
          <w:rFonts w:hint="eastAsia" w:ascii="楷体" w:hAnsi="楷体" w:eastAsia="楷体" w:cs="楷体"/>
          <w:kern w:val="2"/>
        </w:rPr>
      </w:pPr>
      <w:r>
        <w:rPr>
          <w:rFonts w:hint="default" w:ascii="楷体" w:hAnsi="楷体" w:eastAsia="楷体" w:cs="楷体"/>
          <w:kern w:val="2"/>
          <w:lang w:val="en-US" w:eastAsia="zh-CN"/>
        </w:rPr>
        <w:drawing>
          <wp:inline distT="0" distB="0" distL="114300" distR="114300">
            <wp:extent cx="3593465" cy="3615055"/>
            <wp:effectExtent l="0" t="0" r="635" b="4445"/>
            <wp:docPr id="24" name="图片 24" descr="c5598a7591083627d32ee4a264730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5598a7591083627d32ee4a264730b7"/>
                    <pic:cNvPicPr>
                      <a:picLocks noChangeAspect="1"/>
                    </pic:cNvPicPr>
                  </pic:nvPicPr>
                  <pic:blipFill>
                    <a:blip r:embed="rId22"/>
                    <a:stretch>
                      <a:fillRect/>
                    </a:stretch>
                  </pic:blipFill>
                  <pic:spPr>
                    <a:xfrm>
                      <a:off x="0" y="0"/>
                      <a:ext cx="3593465" cy="3615055"/>
                    </a:xfrm>
                    <a:prstGeom prst="rect">
                      <a:avLst/>
                    </a:prstGeom>
                  </pic:spPr>
                </pic:pic>
              </a:graphicData>
            </a:graphic>
          </wp:inline>
        </w:drawing>
      </w:r>
    </w:p>
    <w:p>
      <w:pPr>
        <w:pStyle w:val="4"/>
        <w:numPr>
          <w:ilvl w:val="1"/>
          <w:numId w:val="3"/>
        </w:numPr>
        <w:rPr>
          <w:rFonts w:ascii="微软雅黑" w:hAnsi="微软雅黑" w:eastAsia="微软雅黑"/>
          <w:b/>
          <w:bCs/>
          <w:kern w:val="2"/>
        </w:rPr>
      </w:pPr>
      <w:r>
        <w:rPr>
          <w:rFonts w:hint="eastAsia" w:ascii="微软雅黑" w:hAnsi="微软雅黑" w:eastAsia="微软雅黑"/>
          <w:b/>
          <w:bCs/>
          <w:kern w:val="2"/>
        </w:rPr>
        <w:t>非功能性需求</w:t>
      </w:r>
    </w:p>
    <w:p>
      <w:pPr>
        <w:pStyle w:val="4"/>
        <w:ind w:firstLine="420"/>
        <w:rPr>
          <w:rFonts w:hint="eastAsia" w:ascii="楷体" w:hAnsi="楷体" w:eastAsia="楷体" w:cs="楷体"/>
          <w:kern w:val="2"/>
        </w:rPr>
      </w:pPr>
      <w:r>
        <w:rPr>
          <w:rFonts w:hint="eastAsia" w:ascii="楷体" w:hAnsi="楷体" w:eastAsia="楷体" w:cs="楷体"/>
          <w:kern w:val="2"/>
        </w:rPr>
        <w:t>1. 性能需求：系统需要具备良好的性能，需要在10秒内响应用户请求，处理高并发情况下的订单并确保系统运行稳定。</w:t>
      </w:r>
    </w:p>
    <w:p>
      <w:pPr>
        <w:pStyle w:val="4"/>
        <w:ind w:firstLine="420"/>
        <w:rPr>
          <w:rFonts w:hint="eastAsia" w:ascii="楷体" w:hAnsi="楷体" w:eastAsia="楷体" w:cs="楷体"/>
          <w:kern w:val="2"/>
          <w:lang w:val="en-US" w:eastAsia="zh-CN"/>
        </w:rPr>
      </w:pPr>
      <w:r>
        <w:rPr>
          <w:rFonts w:hint="eastAsia" w:ascii="楷体" w:hAnsi="楷体" w:eastAsia="楷体" w:cs="楷体"/>
          <w:kern w:val="2"/>
        </w:rPr>
        <w:t>2. 可扩展性：系统需要具备良好的可扩展性，能够方便地扩展功能和支持更多用户和商品</w:t>
      </w:r>
      <w:r>
        <w:rPr>
          <w:rFonts w:hint="eastAsia" w:ascii="楷体" w:hAnsi="楷体" w:eastAsia="楷体" w:cs="楷体"/>
          <w:kern w:val="2"/>
          <w:lang w:eastAsia="zh-CN"/>
        </w:rPr>
        <w:t>，并能够承载至少10万用户同时在线购物的需求</w:t>
      </w:r>
      <w:r>
        <w:rPr>
          <w:rFonts w:hint="eastAsia" w:ascii="楷体" w:hAnsi="楷体" w:eastAsia="楷体" w:cs="楷体"/>
          <w:kern w:val="2"/>
        </w:rPr>
        <w:t>。</w:t>
      </w:r>
      <w:r>
        <w:rPr>
          <w:rFonts w:hint="eastAsia" w:ascii="楷体" w:hAnsi="楷体" w:eastAsia="楷体" w:cs="楷体"/>
          <w:kern w:val="2"/>
          <w:lang w:val="en-US" w:eastAsia="zh-CN"/>
        </w:rPr>
        <w:t xml:space="preserve"> </w:t>
      </w:r>
    </w:p>
    <w:p>
      <w:pPr>
        <w:pStyle w:val="4"/>
        <w:ind w:firstLine="420"/>
        <w:rPr>
          <w:rFonts w:hint="eastAsia" w:ascii="楷体" w:hAnsi="楷体" w:eastAsia="楷体" w:cs="楷体"/>
          <w:kern w:val="2"/>
        </w:rPr>
      </w:pPr>
      <w:r>
        <w:rPr>
          <w:rFonts w:hint="eastAsia" w:ascii="楷体" w:hAnsi="楷体" w:eastAsia="楷体" w:cs="楷体"/>
          <w:kern w:val="2"/>
        </w:rPr>
        <w:t>3. 安全性：系统需要具备高度的安全性，包括用户数据加密、支付安全、防止恶意攻击等措施</w:t>
      </w:r>
      <w:r>
        <w:rPr>
          <w:rFonts w:hint="eastAsia" w:ascii="楷体" w:hAnsi="楷体" w:eastAsia="楷体" w:cs="楷体"/>
          <w:kern w:val="2"/>
          <w:lang w:eastAsia="zh-CN"/>
        </w:rPr>
        <w:t>，需采用256位加密技术保护用户数据和支付信息，具备防御DDoS攻击和SQL注入等安全措施</w:t>
      </w:r>
      <w:r>
        <w:rPr>
          <w:rFonts w:hint="eastAsia" w:ascii="楷体" w:hAnsi="楷体" w:eastAsia="楷体" w:cs="楷体"/>
          <w:kern w:val="2"/>
        </w:rPr>
        <w:t>。</w:t>
      </w:r>
    </w:p>
    <w:p>
      <w:pPr>
        <w:pStyle w:val="4"/>
        <w:ind w:firstLine="420"/>
        <w:rPr>
          <w:rFonts w:hint="eastAsia" w:ascii="楷体" w:hAnsi="楷体" w:eastAsia="楷体" w:cs="楷体"/>
          <w:kern w:val="2"/>
        </w:rPr>
      </w:pPr>
      <w:r>
        <w:rPr>
          <w:rFonts w:hint="eastAsia" w:ascii="楷体" w:hAnsi="楷体" w:eastAsia="楷体" w:cs="楷体"/>
          <w:kern w:val="2"/>
        </w:rPr>
        <w:t>4. 可靠性：系统需要具备高可靠性，确保系统稳定运行，减少系统故障和 downtime</w:t>
      </w:r>
      <w:r>
        <w:rPr>
          <w:rFonts w:hint="eastAsia" w:ascii="楷体" w:hAnsi="楷体" w:eastAsia="楷体" w:cs="楷体"/>
          <w:kern w:val="2"/>
          <w:lang w:eastAsia="zh-CN"/>
        </w:rPr>
        <w:t>，故障率应低于0.01%，每月维护时间不超过2小时，确保用户无缝购物体验</w:t>
      </w:r>
      <w:r>
        <w:rPr>
          <w:rFonts w:hint="eastAsia" w:ascii="楷体" w:hAnsi="楷体" w:eastAsia="楷体" w:cs="楷体"/>
          <w:kern w:val="2"/>
        </w:rPr>
        <w:t>。</w:t>
      </w:r>
    </w:p>
    <w:p>
      <w:pPr>
        <w:pStyle w:val="4"/>
        <w:ind w:firstLine="420"/>
        <w:rPr>
          <w:rFonts w:hint="eastAsia" w:ascii="楷体" w:hAnsi="楷体" w:eastAsia="楷体" w:cs="楷体"/>
          <w:kern w:val="2"/>
        </w:rPr>
      </w:pPr>
      <w:r>
        <w:rPr>
          <w:rFonts w:hint="eastAsia" w:ascii="楷体" w:hAnsi="楷体" w:eastAsia="楷体" w:cs="楷体"/>
          <w:kern w:val="2"/>
        </w:rPr>
        <w:t>5. 用户体验：系统需要提供良好的用户体验，包括直观的界面设计、易用的操作流程和快捷的交互体验</w:t>
      </w:r>
      <w:r>
        <w:rPr>
          <w:rFonts w:hint="eastAsia" w:ascii="楷体" w:hAnsi="楷体" w:eastAsia="楷体" w:cs="楷体"/>
          <w:kern w:val="2"/>
          <w:lang w:eastAsia="zh-CN"/>
        </w:rPr>
        <w:t>，界面响应速度应在1秒内，操作流程简洁明了，支持快速搜索和购物车管理等功能</w:t>
      </w:r>
      <w:r>
        <w:rPr>
          <w:rFonts w:hint="eastAsia" w:ascii="楷体" w:hAnsi="楷体" w:eastAsia="楷体" w:cs="楷体"/>
          <w:kern w:val="2"/>
        </w:rPr>
        <w:t>。</w:t>
      </w:r>
    </w:p>
    <w:p>
      <w:pPr>
        <w:pStyle w:val="4"/>
        <w:ind w:firstLine="420"/>
        <w:rPr>
          <w:rFonts w:hint="eastAsia" w:ascii="楷体" w:hAnsi="楷体" w:eastAsia="楷体" w:cs="楷体"/>
          <w:kern w:val="2"/>
        </w:rPr>
      </w:pPr>
      <w:r>
        <w:rPr>
          <w:rFonts w:hint="eastAsia" w:ascii="楷体" w:hAnsi="楷体" w:eastAsia="楷体" w:cs="楷体"/>
          <w:kern w:val="2"/>
        </w:rPr>
        <w:t>6. 可维护性：系统需要具备良好的可维护性，</w:t>
      </w:r>
      <w:r>
        <w:rPr>
          <w:rFonts w:hint="eastAsia" w:ascii="楷体" w:hAnsi="楷体" w:eastAsia="楷体" w:cs="楷体"/>
          <w:kern w:val="2"/>
          <w:lang w:eastAsia="zh-CN"/>
        </w:rPr>
        <w:t>代码结构清晰，有详细的文档和单元测试，开发团队能够在24小时内响应并修复重要bug</w:t>
      </w:r>
      <w:r>
        <w:rPr>
          <w:rFonts w:hint="eastAsia" w:ascii="楷体" w:hAnsi="楷体" w:eastAsia="楷体" w:cs="楷体"/>
          <w:kern w:val="2"/>
        </w:rPr>
        <w:t>。</w:t>
      </w:r>
    </w:p>
    <w:p>
      <w:pPr>
        <w:pStyle w:val="4"/>
        <w:ind w:firstLine="420"/>
        <w:rPr>
          <w:rFonts w:hint="eastAsia" w:ascii="楷体" w:hAnsi="楷体" w:eastAsia="楷体" w:cs="楷体"/>
          <w:kern w:val="2"/>
        </w:rPr>
      </w:pPr>
      <w:r>
        <w:rPr>
          <w:rFonts w:hint="eastAsia" w:ascii="楷体" w:hAnsi="楷体" w:eastAsia="楷体" w:cs="楷体"/>
          <w:kern w:val="2"/>
        </w:rPr>
        <w:t>7. 可用性：系统需要具备高可用性，确保用户随时可以访问系统并进行购物操作</w:t>
      </w:r>
      <w:r>
        <w:rPr>
          <w:rFonts w:hint="eastAsia" w:ascii="楷体" w:hAnsi="楷体" w:eastAsia="楷体" w:cs="楷体"/>
          <w:kern w:val="2"/>
          <w:lang w:eastAsia="zh-CN"/>
        </w:rPr>
        <w:t>，系统每周至少有99.9%的在线时间，能够在用户高峰时段保持稳定运行，提供24/7的在线客服支持</w:t>
      </w:r>
      <w:r>
        <w:rPr>
          <w:rFonts w:hint="eastAsia" w:ascii="楷体" w:hAnsi="楷体" w:eastAsia="楷体" w:cs="楷体"/>
          <w:kern w:val="2"/>
        </w:rPr>
        <w:t>。</w:t>
      </w:r>
    </w:p>
    <w:p>
      <w:pPr>
        <w:pStyle w:val="4"/>
        <w:ind w:firstLine="420"/>
        <w:rPr>
          <w:rFonts w:ascii="楷体" w:hAnsi="楷体" w:eastAsia="楷体" w:cs="楷体"/>
          <w:kern w:val="2"/>
        </w:rPr>
      </w:pPr>
      <w:r>
        <w:rPr>
          <w:rFonts w:hint="eastAsia" w:ascii="楷体" w:hAnsi="楷体" w:eastAsia="楷体" w:cs="楷体"/>
          <w:kern w:val="2"/>
        </w:rPr>
        <w:t>这些非功能性需求对于线上商城系统的设计和开发同样至关重要，能够提升系统的整体质量和用户满意度。</w:t>
      </w:r>
      <w:bookmarkStart w:id="0" w:name="_GoBack"/>
      <w:bookmarkEnd w:id="0"/>
    </w:p>
    <w:p>
      <w:pPr>
        <w:pStyle w:val="4"/>
        <w:numPr>
          <w:ilvl w:val="1"/>
          <w:numId w:val="3"/>
        </w:numPr>
        <w:rPr>
          <w:rFonts w:ascii="微软雅黑" w:hAnsi="微软雅黑" w:eastAsia="微软雅黑"/>
          <w:b/>
          <w:bCs/>
          <w:kern w:val="2"/>
        </w:rPr>
      </w:pPr>
      <w:r>
        <w:rPr>
          <w:rFonts w:hint="eastAsia" w:ascii="微软雅黑" w:hAnsi="微软雅黑" w:eastAsia="微软雅黑"/>
          <w:b/>
          <w:bCs/>
          <w:kern w:val="2"/>
        </w:rPr>
        <w:t>设计约束</w:t>
      </w:r>
    </w:p>
    <w:p>
      <w:pPr>
        <w:pStyle w:val="4"/>
        <w:ind w:firstLine="420"/>
        <w:rPr>
          <w:rFonts w:hint="eastAsia" w:ascii="楷体" w:hAnsi="楷体" w:eastAsia="楷体" w:cs="楷体"/>
          <w:kern w:val="2"/>
        </w:rPr>
      </w:pPr>
      <w:r>
        <w:rPr>
          <w:rFonts w:hint="eastAsia" w:ascii="楷体" w:hAnsi="楷体" w:eastAsia="楷体" w:cs="楷体"/>
          <w:kern w:val="2"/>
        </w:rPr>
        <w:t>1. 运行环境约束：系统需要在特定的操作系统和数据库平台上运行，确保系统的稳定性和兼容性。</w:t>
      </w:r>
    </w:p>
    <w:p>
      <w:pPr>
        <w:pStyle w:val="4"/>
        <w:ind w:firstLine="420"/>
        <w:rPr>
          <w:rFonts w:hint="eastAsia" w:ascii="楷体" w:hAnsi="楷体" w:eastAsia="楷体" w:cs="楷体"/>
          <w:kern w:val="2"/>
        </w:rPr>
      </w:pPr>
      <w:r>
        <w:rPr>
          <w:rFonts w:hint="eastAsia" w:ascii="楷体" w:hAnsi="楷体" w:eastAsia="楷体" w:cs="楷体"/>
          <w:kern w:val="2"/>
        </w:rPr>
        <w:t>2. 安全性约束：系统需要符合相关的安全标准和规定，包括用户数据保护、支付安全等方面的要求。</w:t>
      </w:r>
    </w:p>
    <w:p>
      <w:pPr>
        <w:pStyle w:val="4"/>
        <w:ind w:firstLine="420"/>
        <w:rPr>
          <w:rFonts w:hint="eastAsia" w:ascii="楷体" w:hAnsi="楷体" w:eastAsia="楷体" w:cs="楷体"/>
          <w:kern w:val="2"/>
        </w:rPr>
      </w:pPr>
      <w:r>
        <w:rPr>
          <w:rFonts w:hint="eastAsia" w:ascii="楷体" w:hAnsi="楷体" w:eastAsia="楷体" w:cs="楷体"/>
          <w:kern w:val="2"/>
        </w:rPr>
        <w:t>3. 可靠性约束：系统需要具备高可靠性，确保系统运行稳定，减少系统故障和 downtime。</w:t>
      </w:r>
    </w:p>
    <w:p>
      <w:pPr>
        <w:pStyle w:val="4"/>
        <w:ind w:firstLine="420"/>
        <w:rPr>
          <w:rFonts w:hint="eastAsia" w:ascii="楷体" w:hAnsi="楷体" w:eastAsia="楷体" w:cs="楷体"/>
          <w:kern w:val="2"/>
        </w:rPr>
      </w:pPr>
      <w:r>
        <w:rPr>
          <w:rFonts w:hint="eastAsia" w:ascii="楷体" w:hAnsi="楷体" w:eastAsia="楷体" w:cs="楷体"/>
          <w:kern w:val="2"/>
        </w:rPr>
        <w:t>4. 性能约束：系统需要满足一定的性能要求，包括页面加载速度、响应时间等方面的性能指标。</w:t>
      </w:r>
    </w:p>
    <w:p>
      <w:pPr>
        <w:pStyle w:val="4"/>
        <w:ind w:firstLine="420"/>
        <w:rPr>
          <w:rFonts w:hint="eastAsia" w:ascii="楷体" w:hAnsi="楷体" w:eastAsia="楷体" w:cs="楷体"/>
          <w:kern w:val="2"/>
        </w:rPr>
      </w:pPr>
      <w:r>
        <w:rPr>
          <w:rFonts w:hint="eastAsia" w:ascii="楷体" w:hAnsi="楷体" w:eastAsia="楷体" w:cs="楷体"/>
          <w:kern w:val="2"/>
        </w:rPr>
        <w:t>5. 用户体验约束：系统需要注重用户体验，设计界面友好、操作简单的用户界面，提供良好的用户体验。</w:t>
      </w:r>
    </w:p>
    <w:p>
      <w:pPr>
        <w:pStyle w:val="4"/>
        <w:ind w:firstLine="420"/>
        <w:rPr>
          <w:rFonts w:hint="eastAsia" w:ascii="楷体" w:hAnsi="楷体" w:eastAsia="楷体" w:cs="楷体"/>
          <w:kern w:val="2"/>
        </w:rPr>
      </w:pPr>
      <w:r>
        <w:rPr>
          <w:rFonts w:hint="eastAsia" w:ascii="楷体" w:hAnsi="楷体" w:eastAsia="楷体" w:cs="楷体"/>
          <w:kern w:val="2"/>
        </w:rPr>
        <w:t>6. 可维护性约束：系统需要具备良好的可维护性，方便开发团队进行系统维护、更新和bug修复。</w:t>
      </w:r>
    </w:p>
    <w:p>
      <w:pPr>
        <w:pStyle w:val="4"/>
        <w:ind w:firstLine="420"/>
        <w:rPr>
          <w:rFonts w:ascii="楷体" w:hAnsi="楷体" w:eastAsia="楷体" w:cs="楷体"/>
          <w:kern w:val="2"/>
        </w:rPr>
      </w:pPr>
      <w:r>
        <w:rPr>
          <w:rFonts w:hint="eastAsia" w:ascii="楷体" w:hAnsi="楷体" w:eastAsia="楷体" w:cs="楷体"/>
          <w:kern w:val="2"/>
        </w:rPr>
        <w:t>这些设计约束对于线上商城系统的开发和运行具有指导意义，有助于确保系统在设计和实施过程中符合相关标准和要求。</w:t>
      </w:r>
      <w:r>
        <w:rPr>
          <w:rFonts w:ascii="楷体" w:hAnsi="楷体" w:eastAsia="楷体" w:cs="楷体"/>
          <w:kern w:val="2"/>
        </w:rPr>
        <w:t xml:space="preserve"> </w:t>
      </w:r>
    </w:p>
    <w:p>
      <w:pPr>
        <w:pStyle w:val="4"/>
        <w:ind w:left="353" w:leftChars="168" w:firstLine="696" w:firstLineChars="290"/>
        <w:rPr>
          <w:rFonts w:ascii="楷体" w:hAnsi="楷体" w:eastAsia="楷体" w:cs="楷体"/>
          <w:kern w:val="2"/>
        </w:rPr>
      </w:pPr>
      <w:r>
        <w:rPr>
          <w:rFonts w:hint="eastAsia" w:ascii="楷体" w:hAnsi="楷体" w:eastAsia="楷体" w:cs="楷体"/>
          <w:kern w:val="2"/>
        </w:rPr>
        <w:t>软件环境</w:t>
      </w:r>
    </w:p>
    <w:tbl>
      <w:tblPr>
        <w:tblStyle w:val="5"/>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196"/>
        <w:gridCol w:w="2458"/>
        <w:gridCol w:w="1248"/>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96" w:type="dxa"/>
            <w:shd w:val="clear" w:color="auto" w:fill="FFCC99"/>
          </w:tcPr>
          <w:p>
            <w:pPr>
              <w:jc w:val="center"/>
              <w:rPr>
                <w:rFonts w:ascii="Arial Unicode MS" w:hAnsi="Arial Unicode MS" w:eastAsia="新宋体"/>
                <w:b/>
                <w:sz w:val="20"/>
                <w:szCs w:val="20"/>
              </w:rPr>
            </w:pPr>
          </w:p>
        </w:tc>
        <w:tc>
          <w:tcPr>
            <w:tcW w:w="2458" w:type="dxa"/>
            <w:shd w:val="clear" w:color="auto" w:fill="FFCC99"/>
          </w:tcPr>
          <w:p>
            <w:pPr>
              <w:jc w:val="center"/>
              <w:rPr>
                <w:rFonts w:ascii="Arial Unicode MS" w:hAnsi="Arial Unicode MS"/>
                <w:b/>
                <w:sz w:val="20"/>
                <w:szCs w:val="20"/>
              </w:rPr>
            </w:pPr>
            <w:r>
              <w:rPr>
                <w:rFonts w:hint="eastAsia" w:ascii="Arial Unicode MS" w:hAnsi="Arial Unicode MS" w:cs="宋体"/>
                <w:b/>
                <w:sz w:val="20"/>
                <w:szCs w:val="20"/>
              </w:rPr>
              <w:t>名称</w:t>
            </w:r>
          </w:p>
        </w:tc>
        <w:tc>
          <w:tcPr>
            <w:tcW w:w="1248" w:type="dxa"/>
            <w:shd w:val="clear" w:color="auto" w:fill="FFCC99"/>
          </w:tcPr>
          <w:p>
            <w:pPr>
              <w:jc w:val="center"/>
              <w:rPr>
                <w:rFonts w:ascii="Arial Unicode MS" w:hAnsi="Arial Unicode MS"/>
                <w:b/>
                <w:sz w:val="20"/>
                <w:szCs w:val="20"/>
              </w:rPr>
            </w:pPr>
            <w:r>
              <w:rPr>
                <w:rFonts w:hint="eastAsia" w:ascii="Arial Unicode MS" w:hAnsi="Arial Unicode MS" w:cs="宋体"/>
                <w:b/>
                <w:sz w:val="20"/>
                <w:szCs w:val="20"/>
              </w:rPr>
              <w:t>版本</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96" w:type="dxa"/>
          </w:tcPr>
          <w:p>
            <w:pPr>
              <w:rPr>
                <w:rFonts w:ascii="Tahoma" w:hAnsi="Tahoma"/>
                <w:sz w:val="20"/>
                <w:szCs w:val="20"/>
              </w:rPr>
            </w:pPr>
            <w:r>
              <w:rPr>
                <w:rFonts w:hint="eastAsia" w:ascii="Tahoma" w:hAnsi="Tahoma"/>
                <w:sz w:val="20"/>
                <w:szCs w:val="20"/>
              </w:rPr>
              <w:t>操作系统</w:t>
            </w:r>
          </w:p>
        </w:tc>
        <w:tc>
          <w:tcPr>
            <w:tcW w:w="2458" w:type="dxa"/>
          </w:tcPr>
          <w:p>
            <w:pPr>
              <w:rPr>
                <w:rFonts w:ascii="Tahoma" w:hAnsi="Tahoma"/>
                <w:sz w:val="20"/>
                <w:szCs w:val="20"/>
              </w:rPr>
            </w:pPr>
            <w:r>
              <w:rPr>
                <w:rFonts w:ascii="Arial" w:hAnsi="Arial" w:cs="Arial"/>
                <w:color w:val="333333"/>
                <w:sz w:val="14"/>
                <w:szCs w:val="14"/>
                <w:shd w:val="clear" w:color="auto" w:fill="FFFFFF"/>
              </w:rPr>
              <w:t xml:space="preserve">Windows </w:t>
            </w:r>
          </w:p>
        </w:tc>
        <w:tc>
          <w:tcPr>
            <w:tcW w:w="1248" w:type="dxa"/>
          </w:tcPr>
          <w:p>
            <w:pPr>
              <w:rPr>
                <w:rFonts w:ascii="Tahoma" w:hAnsi="Tahoma"/>
                <w:sz w:val="20"/>
                <w:szCs w:val="20"/>
              </w:rPr>
            </w:pPr>
            <w:r>
              <w:rPr>
                <w:rFonts w:hint="eastAsia" w:ascii="Arial" w:hAnsi="Arial" w:cs="Arial"/>
                <w:color w:val="333333"/>
                <w:sz w:val="14"/>
                <w:szCs w:val="14"/>
                <w:shd w:val="clear" w:color="auto" w:fill="FFFFFF"/>
              </w:rPr>
              <w:t>11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96" w:type="dxa"/>
          </w:tcPr>
          <w:p>
            <w:pPr>
              <w:rPr>
                <w:rFonts w:ascii="Tahoma" w:hAnsi="Tahoma"/>
                <w:sz w:val="20"/>
                <w:szCs w:val="20"/>
              </w:rPr>
            </w:pPr>
            <w:r>
              <w:rPr>
                <w:rFonts w:hint="eastAsia" w:ascii="Tahoma" w:hAnsi="Tahoma"/>
                <w:sz w:val="20"/>
                <w:szCs w:val="20"/>
              </w:rPr>
              <w:t>数据库平台</w:t>
            </w:r>
          </w:p>
        </w:tc>
        <w:tc>
          <w:tcPr>
            <w:tcW w:w="2458" w:type="dxa"/>
          </w:tcPr>
          <w:p>
            <w:pPr>
              <w:rPr>
                <w:rFonts w:ascii="Tahoma" w:hAnsi="Tahoma"/>
                <w:sz w:val="20"/>
                <w:szCs w:val="20"/>
              </w:rPr>
            </w:pPr>
            <w:r>
              <w:rPr>
                <w:rFonts w:hint="eastAsia" w:ascii="Arial" w:hAnsi="Arial" w:cs="Arial"/>
                <w:color w:val="333333"/>
                <w:sz w:val="14"/>
                <w:szCs w:val="14"/>
                <w:shd w:val="clear" w:color="auto" w:fill="FFFFFF"/>
              </w:rPr>
              <w:t>MySQL</w:t>
            </w:r>
          </w:p>
        </w:tc>
        <w:tc>
          <w:tcPr>
            <w:tcW w:w="1248" w:type="dxa"/>
          </w:tcPr>
          <w:p>
            <w:pPr>
              <w:rPr>
                <w:rFonts w:ascii="Tahoma" w:hAnsi="Tahoma"/>
                <w:sz w:val="20"/>
                <w:szCs w:val="20"/>
              </w:rPr>
            </w:pPr>
            <w:r>
              <w:rPr>
                <w:rFonts w:hint="eastAsia" w:ascii="Arial" w:hAnsi="Arial" w:cs="Arial"/>
                <w:color w:val="333333"/>
                <w:sz w:val="14"/>
                <w:szCs w:val="14"/>
                <w:shd w:val="clear" w:color="auto" w:fill="FFFFFF"/>
              </w:rPr>
              <w:t>8.0Commond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2196" w:type="dxa"/>
          </w:tcPr>
          <w:p>
            <w:pPr>
              <w:rPr>
                <w:rFonts w:ascii="Tahoma" w:hAnsi="Tahoma"/>
                <w:sz w:val="20"/>
                <w:szCs w:val="20"/>
              </w:rPr>
            </w:pPr>
            <w:r>
              <w:rPr>
                <w:rFonts w:hint="eastAsia" w:ascii="Tahoma" w:hAnsi="Tahoma" w:cs="宋体"/>
                <w:sz w:val="20"/>
                <w:szCs w:val="20"/>
              </w:rPr>
              <w:t>应用平台</w:t>
            </w:r>
          </w:p>
        </w:tc>
        <w:tc>
          <w:tcPr>
            <w:tcW w:w="2458" w:type="dxa"/>
          </w:tcPr>
          <w:p>
            <w:pPr>
              <w:rPr>
                <w:rFonts w:ascii="Tahoma" w:hAnsi="Tahoma"/>
                <w:sz w:val="20"/>
                <w:szCs w:val="20"/>
              </w:rPr>
            </w:pPr>
            <w:r>
              <w:rPr>
                <w:rFonts w:hint="eastAsia" w:ascii="Arial" w:hAnsi="Arial" w:cs="Arial"/>
                <w:color w:val="333333"/>
                <w:sz w:val="14"/>
                <w:szCs w:val="14"/>
                <w:shd w:val="clear" w:color="auto" w:fill="FFFFFF"/>
              </w:rPr>
              <w:t>PyCharm</w:t>
            </w:r>
          </w:p>
        </w:tc>
        <w:tc>
          <w:tcPr>
            <w:tcW w:w="1248" w:type="dxa"/>
          </w:tcPr>
          <w:p>
            <w:pPr>
              <w:rPr>
                <w:rFonts w:ascii="Tahoma" w:hAnsi="Tahoma"/>
                <w:sz w:val="20"/>
                <w:szCs w:val="20"/>
              </w:rPr>
            </w:pPr>
            <w:r>
              <w:rPr>
                <w:rFonts w:hint="eastAsia" w:ascii="Arial" w:hAnsi="Arial" w:cs="Arial"/>
                <w:color w:val="333333"/>
                <w:sz w:val="14"/>
                <w:szCs w:val="14"/>
                <w:shd w:val="clear" w:color="auto" w:fill="FFFFFF"/>
              </w:rPr>
              <w:t>2023.2.3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96" w:type="dxa"/>
          </w:tcPr>
          <w:p>
            <w:pPr>
              <w:rPr>
                <w:rFonts w:ascii="Tahoma" w:hAnsi="Tahoma"/>
                <w:sz w:val="20"/>
                <w:szCs w:val="20"/>
              </w:rPr>
            </w:pPr>
            <w:r>
              <w:rPr>
                <w:rFonts w:hint="eastAsia" w:ascii="Tahoma" w:hAnsi="Tahoma" w:cs="宋体"/>
                <w:sz w:val="20"/>
                <w:szCs w:val="20"/>
              </w:rPr>
              <w:t>客户端软件</w:t>
            </w:r>
          </w:p>
        </w:tc>
        <w:tc>
          <w:tcPr>
            <w:tcW w:w="2458" w:type="dxa"/>
          </w:tcPr>
          <w:p>
            <w:pPr>
              <w:rPr>
                <w:rFonts w:ascii="Tahoma" w:hAnsi="Tahoma"/>
                <w:sz w:val="20"/>
                <w:szCs w:val="20"/>
              </w:rPr>
            </w:pPr>
            <w:r>
              <w:rPr>
                <w:rFonts w:ascii="Segoe UI" w:hAnsi="Segoe UI" w:eastAsia="Segoe UI" w:cs="Segoe UI"/>
                <w:sz w:val="14"/>
                <w:szCs w:val="14"/>
                <w:shd w:val="clear" w:color="auto" w:fill="F9F9FE"/>
              </w:rPr>
              <w:t>Microsoft Edge</w:t>
            </w:r>
          </w:p>
        </w:tc>
        <w:tc>
          <w:tcPr>
            <w:tcW w:w="1248" w:type="dxa"/>
          </w:tcPr>
          <w:p>
            <w:pPr>
              <w:rPr>
                <w:rFonts w:ascii="Tahoma" w:hAnsi="Tahoma"/>
                <w:sz w:val="20"/>
                <w:szCs w:val="20"/>
              </w:rPr>
            </w:pPr>
            <w:r>
              <w:rPr>
                <w:rFonts w:hint="eastAsia" w:ascii="Arial" w:hAnsi="Arial" w:cs="Arial"/>
                <w:color w:val="333333"/>
                <w:sz w:val="14"/>
                <w:szCs w:val="14"/>
                <w:shd w:val="clear" w:color="auto" w:fill="FFFFFF"/>
              </w:rPr>
              <w:t>latest</w:t>
            </w:r>
            <w:r>
              <w:rPr>
                <w:rFonts w:ascii="Arial" w:hAnsi="Arial" w:cs="Arial"/>
                <w:color w:val="333333"/>
                <w:sz w:val="14"/>
                <w:szCs w:val="14"/>
                <w:shd w:val="clear" w:color="auto" w:fill="FFFFFF"/>
              </w:rPr>
              <w:t xml:space="preserve"> </w:t>
            </w:r>
          </w:p>
        </w:tc>
      </w:tr>
    </w:tbl>
    <w:p>
      <w:pPr>
        <w:pStyle w:val="4"/>
        <w:ind w:left="353" w:leftChars="168" w:firstLine="696" w:firstLineChars="290"/>
        <w:rPr>
          <w:rFonts w:ascii="楷体" w:hAnsi="楷体" w:eastAsia="楷体" w:cs="楷体"/>
          <w:kern w:val="2"/>
        </w:rPr>
      </w:pPr>
      <w:r>
        <w:rPr>
          <w:rFonts w:hint="eastAsia" w:ascii="楷体" w:hAnsi="楷体" w:eastAsia="楷体" w:cs="楷体"/>
          <w:kern w:val="2"/>
        </w:rPr>
        <w:t>硬件环境</w:t>
      </w:r>
    </w:p>
    <w:tbl>
      <w:tblPr>
        <w:tblStyle w:val="5"/>
        <w:tblW w:w="5353"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686"/>
        <w:gridCol w:w="3667"/>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FFCC99"/>
          </w:tcPr>
          <w:p>
            <w:pPr>
              <w:jc w:val="center"/>
              <w:rPr>
                <w:rFonts w:ascii="Arial Unicode MS" w:hAnsi="Arial Unicode MS" w:eastAsia="新宋体"/>
                <w:b/>
                <w:sz w:val="18"/>
              </w:rPr>
            </w:pPr>
            <w:r>
              <w:rPr>
                <w:rFonts w:hint="eastAsia" w:ascii="Arial Unicode MS" w:hAnsi="Arial Unicode MS" w:eastAsia="新宋体"/>
                <w:b/>
                <w:sz w:val="18"/>
              </w:rPr>
              <w:t>服务器</w:t>
            </w:r>
          </w:p>
        </w:tc>
        <w:tc>
          <w:tcPr>
            <w:tcW w:w="3667" w:type="dxa"/>
            <w:shd w:val="clear" w:color="auto" w:fill="FFCC99"/>
          </w:tcPr>
          <w:p>
            <w:pPr>
              <w:jc w:val="center"/>
              <w:rPr>
                <w:rFonts w:ascii="Arial Unicode MS" w:hAnsi="Arial Unicode MS"/>
                <w:b/>
                <w:sz w:val="18"/>
              </w:rPr>
            </w:pPr>
            <w:r>
              <w:rPr>
                <w:rFonts w:hint="eastAsia" w:ascii="Arial Unicode MS" w:hAnsi="Arial Unicode MS" w:cs="宋体"/>
                <w:b/>
                <w:sz w:val="18"/>
              </w:rPr>
              <w:t>推荐配置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261" w:hRule="atLeast"/>
          <w:jc w:val="center"/>
        </w:trPr>
        <w:tc>
          <w:tcPr>
            <w:tcW w:w="1686" w:type="dxa"/>
          </w:tcPr>
          <w:p>
            <w:pPr>
              <w:rPr>
                <w:rFonts w:ascii="Tahoma" w:hAnsi="Tahoma"/>
                <w:sz w:val="18"/>
              </w:rPr>
            </w:pPr>
            <w:r>
              <w:rPr>
                <w:rFonts w:hint="eastAsia" w:ascii="Tahoma" w:hAnsi="Tahoma"/>
                <w:sz w:val="18"/>
              </w:rPr>
              <w:t>应用服务器</w:t>
            </w:r>
          </w:p>
        </w:tc>
        <w:tc>
          <w:tcPr>
            <w:tcW w:w="3667" w:type="dxa"/>
          </w:tcPr>
          <w:p>
            <w:pPr>
              <w:rPr>
                <w:rFonts w:ascii="Tahoma" w:hAnsi="Tahoma"/>
                <w:sz w:val="18"/>
              </w:rPr>
            </w:pPr>
            <w:r>
              <w:rPr>
                <w:rFonts w:ascii="Segoe UI" w:hAnsi="Segoe UI" w:eastAsia="Segoe UI" w:cs="Segoe UI"/>
                <w:sz w:val="14"/>
                <w:szCs w:val="14"/>
                <w:shd w:val="clear" w:color="auto" w:fill="F9F9FE"/>
              </w:rPr>
              <w:t>Microsoft IIS（Internet Information Services）</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237" w:hRule="atLeast"/>
          <w:jc w:val="center"/>
        </w:trPr>
        <w:tc>
          <w:tcPr>
            <w:tcW w:w="1686" w:type="dxa"/>
          </w:tcPr>
          <w:p>
            <w:pPr>
              <w:rPr>
                <w:rFonts w:ascii="Tahoma" w:hAnsi="Tahoma"/>
                <w:sz w:val="18"/>
              </w:rPr>
            </w:pPr>
            <w:r>
              <w:rPr>
                <w:rFonts w:hint="eastAsia" w:ascii="Tahoma" w:hAnsi="Tahoma"/>
                <w:sz w:val="18"/>
              </w:rPr>
              <w:t>数据库服务器</w:t>
            </w:r>
          </w:p>
        </w:tc>
        <w:tc>
          <w:tcPr>
            <w:tcW w:w="3667" w:type="dxa"/>
          </w:tcPr>
          <w:p>
            <w:pPr>
              <w:rPr>
                <w:rFonts w:ascii="Tahoma" w:hAnsi="Tahoma"/>
                <w:sz w:val="18"/>
              </w:rPr>
            </w:pPr>
            <w:r>
              <w:rPr>
                <w:rFonts w:ascii="Segoe UI" w:hAnsi="Segoe UI" w:eastAsia="Segoe UI" w:cs="Segoe UI"/>
                <w:sz w:val="14"/>
                <w:szCs w:val="14"/>
                <w:shd w:val="clear" w:color="auto" w:fill="F9F9FE"/>
              </w:rPr>
              <w:t>MySQL</w:t>
            </w:r>
          </w:p>
        </w:tc>
      </w:tr>
    </w:tbl>
    <w:p>
      <w:pPr>
        <w:pStyle w:val="4"/>
        <w:numPr>
          <w:ilvl w:val="1"/>
          <w:numId w:val="3"/>
        </w:numPr>
        <w:rPr>
          <w:rFonts w:ascii="微软雅黑" w:hAnsi="微软雅黑" w:eastAsia="微软雅黑"/>
          <w:b/>
          <w:bCs/>
          <w:kern w:val="2"/>
        </w:rPr>
      </w:pPr>
      <w:r>
        <w:rPr>
          <w:rFonts w:hint="eastAsia" w:ascii="微软雅黑" w:hAnsi="微软雅黑" w:eastAsia="微软雅黑"/>
          <w:b/>
          <w:bCs/>
          <w:kern w:val="2"/>
        </w:rPr>
        <w:t>数据要求</w:t>
      </w:r>
    </w:p>
    <w:p>
      <w:pPr>
        <w:pStyle w:val="4"/>
        <w:ind w:firstLine="420"/>
        <w:rPr>
          <w:rFonts w:hint="eastAsia" w:ascii="楷体" w:hAnsi="楷体" w:eastAsia="楷体" w:cs="楷体"/>
          <w:kern w:val="2"/>
        </w:rPr>
      </w:pPr>
      <w:r>
        <w:rPr>
          <w:rFonts w:hint="eastAsia" w:ascii="楷体" w:hAnsi="楷体" w:eastAsia="楷体" w:cs="楷体"/>
          <w:kern w:val="2"/>
        </w:rPr>
        <w:t>1. 数据的逻辑描述：需要对商城系统中的各种数据进行逻辑描述，包括商品信息、订单数据、用户信息等，确保数据的结构和关系清晰明了。</w:t>
      </w:r>
    </w:p>
    <w:p>
      <w:pPr>
        <w:pStyle w:val="4"/>
        <w:ind w:firstLine="420"/>
        <w:rPr>
          <w:rFonts w:hint="eastAsia" w:ascii="楷体" w:hAnsi="楷体" w:eastAsia="楷体" w:cs="楷体"/>
          <w:kern w:val="2"/>
        </w:rPr>
      </w:pPr>
      <w:r>
        <w:rPr>
          <w:rFonts w:hint="eastAsia" w:ascii="楷体" w:hAnsi="楷体" w:eastAsia="楷体" w:cs="楷体"/>
          <w:kern w:val="2"/>
        </w:rPr>
        <w:t>2. 输入输出要求：需要明确数据的输入和输出要求，包括用户如何输入商品信息、下单信息等，以及系统如何输出订单状态、物流信息等给用户。</w:t>
      </w:r>
    </w:p>
    <w:p>
      <w:pPr>
        <w:pStyle w:val="4"/>
        <w:ind w:firstLine="420"/>
        <w:rPr>
          <w:rFonts w:ascii="楷体" w:hAnsi="楷体" w:eastAsia="楷体" w:cs="楷体"/>
          <w:kern w:val="2"/>
        </w:rPr>
      </w:pPr>
      <w:r>
        <w:rPr>
          <w:rFonts w:hint="eastAsia" w:ascii="楷体" w:hAnsi="楷体" w:eastAsia="楷体" w:cs="楷体"/>
          <w:kern w:val="2"/>
        </w:rPr>
        <w:t>3. 能力要求：需要定义系统对数据的处理能力要求，包括数据的读写速度、并发处理能力等，以确保系统能够高效地处理大量数据和用户请求。</w:t>
      </w:r>
    </w:p>
    <w:p>
      <w:pPr>
        <w:pStyle w:val="4"/>
        <w:numPr>
          <w:ilvl w:val="1"/>
          <w:numId w:val="3"/>
        </w:numPr>
        <w:rPr>
          <w:rFonts w:ascii="微软雅黑" w:hAnsi="微软雅黑" w:eastAsia="微软雅黑"/>
          <w:b/>
          <w:bCs/>
          <w:kern w:val="2"/>
        </w:rPr>
      </w:pPr>
      <w:r>
        <w:rPr>
          <w:rFonts w:hint="eastAsia" w:ascii="微软雅黑" w:hAnsi="微软雅黑" w:eastAsia="微软雅黑"/>
          <w:b/>
          <w:bCs/>
          <w:kern w:val="2"/>
        </w:rPr>
        <w:t>其他要求</w:t>
      </w:r>
    </w:p>
    <w:p>
      <w:pPr>
        <w:pStyle w:val="4"/>
        <w:ind w:firstLine="420"/>
        <w:jc w:val="center"/>
        <w:rPr>
          <w:rFonts w:ascii="楷体" w:hAnsi="楷体" w:eastAsia="楷体" w:cs="楷体"/>
          <w:kern w:val="2"/>
        </w:rPr>
      </w:pPr>
      <w:r>
        <w:rPr>
          <w:rFonts w:hint="eastAsia" w:ascii="楷体" w:hAnsi="楷体" w:eastAsia="楷体" w:cs="楷体"/>
          <w:kern w:val="2"/>
        </w:rPr>
        <w:t>1. 界面要求：系统需要提供用户友好的界面设计，可能需要提供原型和文字说明，以确保用户能够方便地浏览商品、下单购买等操作。</w:t>
      </w:r>
    </w:p>
    <w:p>
      <w:pPr>
        <w:pStyle w:val="4"/>
        <w:ind w:firstLine="420"/>
        <w:rPr>
          <w:rFonts w:hint="eastAsia" w:ascii="楷体" w:hAnsi="楷体" w:eastAsia="楷体" w:cs="楷体"/>
          <w:kern w:val="2"/>
        </w:rPr>
      </w:pPr>
      <w:r>
        <w:rPr>
          <w:rFonts w:ascii="楷体" w:hAnsi="楷体" w:eastAsia="楷体" w:cs="楷体"/>
          <w:kern w:val="2"/>
        </w:rPr>
        <w:tab/>
      </w:r>
      <w:r>
        <w:rPr>
          <w:rFonts w:hint="eastAsia" w:ascii="楷体" w:hAnsi="楷体" w:eastAsia="楷体" w:cs="楷体"/>
          <w:kern w:val="2"/>
        </w:rPr>
        <w:t>主界面示意图</w:t>
      </w:r>
    </w:p>
    <w:p>
      <w:pPr>
        <w:pStyle w:val="4"/>
        <w:ind w:firstLine="420"/>
        <w:jc w:val="center"/>
        <w:rPr>
          <w:rFonts w:hint="eastAsia" w:ascii="楷体" w:hAnsi="楷体" w:eastAsia="楷体" w:cs="楷体"/>
          <w:kern w:val="2"/>
        </w:rPr>
      </w:pPr>
      <w:r>
        <w:drawing>
          <wp:inline distT="0" distB="0" distL="0" distR="0">
            <wp:extent cx="5274310" cy="2672715"/>
            <wp:effectExtent l="0" t="0" r="2540" b="0"/>
            <wp:docPr id="1556851493"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51493" name="图片 1" descr="图表, 条形图&#10;&#10;描述已自动生成"/>
                    <pic:cNvPicPr>
                      <a:picLocks noChangeAspect="1"/>
                    </pic:cNvPicPr>
                  </pic:nvPicPr>
                  <pic:blipFill>
                    <a:blip r:embed="rId23"/>
                    <a:stretch>
                      <a:fillRect/>
                    </a:stretch>
                  </pic:blipFill>
                  <pic:spPr>
                    <a:xfrm>
                      <a:off x="0" y="0"/>
                      <a:ext cx="5274310" cy="2672715"/>
                    </a:xfrm>
                    <a:prstGeom prst="rect">
                      <a:avLst/>
                    </a:prstGeom>
                  </pic:spPr>
                </pic:pic>
              </a:graphicData>
            </a:graphic>
          </wp:inline>
        </w:drawing>
      </w:r>
    </w:p>
    <w:p>
      <w:pPr>
        <w:pStyle w:val="4"/>
        <w:ind w:firstLine="420"/>
        <w:jc w:val="center"/>
        <w:rPr>
          <w:rFonts w:hint="eastAsia" w:ascii="楷体" w:hAnsi="楷体" w:eastAsia="楷体" w:cs="楷体"/>
          <w:kern w:val="2"/>
        </w:rPr>
      </w:pPr>
      <w:r>
        <w:rPr>
          <w:rFonts w:hint="eastAsia" w:ascii="楷体" w:hAnsi="楷体" w:eastAsia="楷体" w:cs="楷体"/>
          <w:kern w:val="2"/>
        </w:rPr>
        <w:t>2. 进度要求：可能存在对系统开发和上线的时间进度要求，需要按时完成各个阶段的开发工作，确保项目按计划进行。</w:t>
      </w:r>
    </w:p>
    <w:p>
      <w:pPr>
        <w:pStyle w:val="4"/>
        <w:ind w:firstLine="420"/>
        <w:jc w:val="center"/>
        <w:rPr>
          <w:rFonts w:hint="eastAsia" w:ascii="楷体" w:hAnsi="楷体" w:eastAsia="楷体" w:cs="楷体"/>
          <w:kern w:val="2"/>
        </w:rPr>
      </w:pPr>
      <w:r>
        <w:rPr>
          <w:rFonts w:hint="eastAsia" w:ascii="楷体" w:hAnsi="楷体" w:eastAsia="楷体" w:cs="楷体"/>
          <w:kern w:val="2"/>
        </w:rPr>
        <w:t>3. 交付要求：可能需要定义系统交付的具体要求，包括交付的文档、培训材料等，以确保系统交付后能够顺利投入使用。</w:t>
      </w:r>
    </w:p>
    <w:p>
      <w:pPr>
        <w:pStyle w:val="4"/>
        <w:ind w:left="1260"/>
        <w:rPr>
          <w:rFonts w:ascii="楷体" w:hAnsi="楷体" w:eastAsia="楷体" w:cs="楷体"/>
          <w:kern w:val="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Arial Unicode MS">
    <w:altName w:val="Malgun Gothic Semilight"/>
    <w:panose1 w:val="020B0604020202020204"/>
    <w:charset w:val="86"/>
    <w:family w:val="swiss"/>
    <w:pitch w:val="default"/>
    <w:sig w:usb0="00000000" w:usb1="00000000" w:usb2="0000003F" w:usb3="00000000" w:csb0="003F01FF" w:csb1="00000000"/>
  </w:font>
  <w:font w:name="Malgun Gothic Semilight">
    <w:panose1 w:val="020B0502040204020203"/>
    <w:charset w:val="86"/>
    <w:family w:val="auto"/>
    <w:pitch w:val="default"/>
    <w:sig w:usb0="900002AF" w:usb1="01D77CFB" w:usb2="00000012" w:usb3="00000000" w:csb0="203E01BD" w:csb1="D7FF0000"/>
  </w:font>
  <w:font w:name="新宋体">
    <w:panose1 w:val="02010609030101010101"/>
    <w:charset w:val="86"/>
    <w:family w:val="modern"/>
    <w:pitch w:val="default"/>
    <w:sig w:usb0="00000203" w:usb1="288F0000" w:usb2="00000006" w:usb3="00000000" w:csb0="00040001"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4002EFF" w:usb1="C000E47F"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65FBD"/>
    <w:multiLevelType w:val="multilevel"/>
    <w:tmpl w:val="0E865FBD"/>
    <w:lvl w:ilvl="0" w:tentative="0">
      <w:start w:val="1"/>
      <w:numFmt w:val="decimal"/>
      <w:lvlText w:val="2.%1."/>
      <w:lvlJc w:val="left"/>
      <w:pPr>
        <w:ind w:left="840" w:hanging="420"/>
      </w:pPr>
      <w:rPr>
        <w:rFonts w:hint="eastAsia"/>
      </w:rPr>
    </w:lvl>
    <w:lvl w:ilvl="1" w:tentative="0">
      <w:start w:val="1"/>
      <w:numFmt w:val="decimal"/>
      <w:lvlText w:val="3.%2."/>
      <w:lvlJc w:val="left"/>
      <w:pPr>
        <w:ind w:left="1260" w:hanging="420"/>
      </w:pPr>
      <w:rPr>
        <w:rFonts w:hint="eastAsia"/>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FF75BBC"/>
    <w:multiLevelType w:val="singleLevel"/>
    <w:tmpl w:val="1FF75BBC"/>
    <w:lvl w:ilvl="0" w:tentative="0">
      <w:start w:val="2"/>
      <w:numFmt w:val="decimal"/>
      <w:lvlText w:val="%1."/>
      <w:lvlJc w:val="left"/>
      <w:pPr>
        <w:tabs>
          <w:tab w:val="left" w:pos="312"/>
        </w:tabs>
      </w:pPr>
    </w:lvl>
  </w:abstractNum>
  <w:abstractNum w:abstractNumId="2">
    <w:nsid w:val="32651BE8"/>
    <w:multiLevelType w:val="multilevel"/>
    <w:tmpl w:val="32651BE8"/>
    <w:lvl w:ilvl="0" w:tentative="0">
      <w:start w:val="1"/>
      <w:numFmt w:val="decimal"/>
      <w:lvlText w:val="%1."/>
      <w:lvlJc w:val="left"/>
      <w:pPr>
        <w:ind w:left="495" w:hanging="420"/>
      </w:pPr>
    </w:lvl>
    <w:lvl w:ilvl="1" w:tentative="0">
      <w:start w:val="1"/>
      <w:numFmt w:val="decimal"/>
      <w:lvlText w:val="1.%2."/>
      <w:lvlJc w:val="left"/>
      <w:pPr>
        <w:ind w:left="915" w:hanging="420"/>
      </w:pPr>
      <w:rPr>
        <w:rFonts w:hint="eastAsia"/>
      </w:rPr>
    </w:lvl>
    <w:lvl w:ilvl="2" w:tentative="0">
      <w:start w:val="1"/>
      <w:numFmt w:val="lowerRoman"/>
      <w:lvlText w:val="%3."/>
      <w:lvlJc w:val="right"/>
      <w:pPr>
        <w:ind w:left="1335" w:hanging="420"/>
      </w:pPr>
    </w:lvl>
    <w:lvl w:ilvl="3" w:tentative="0">
      <w:start w:val="1"/>
      <w:numFmt w:val="decimal"/>
      <w:lvlText w:val="%4."/>
      <w:lvlJc w:val="left"/>
      <w:pPr>
        <w:ind w:left="1755" w:hanging="420"/>
      </w:pPr>
    </w:lvl>
    <w:lvl w:ilvl="4" w:tentative="0">
      <w:start w:val="1"/>
      <w:numFmt w:val="lowerLetter"/>
      <w:lvlText w:val="%5)"/>
      <w:lvlJc w:val="left"/>
      <w:pPr>
        <w:ind w:left="2175" w:hanging="420"/>
      </w:pPr>
    </w:lvl>
    <w:lvl w:ilvl="5" w:tentative="0">
      <w:start w:val="1"/>
      <w:numFmt w:val="lowerRoman"/>
      <w:lvlText w:val="%6."/>
      <w:lvlJc w:val="right"/>
      <w:pPr>
        <w:ind w:left="2595" w:hanging="420"/>
      </w:pPr>
    </w:lvl>
    <w:lvl w:ilvl="6" w:tentative="0">
      <w:start w:val="1"/>
      <w:numFmt w:val="decimal"/>
      <w:lvlText w:val="%7."/>
      <w:lvlJc w:val="left"/>
      <w:pPr>
        <w:ind w:left="3015" w:hanging="420"/>
      </w:pPr>
    </w:lvl>
    <w:lvl w:ilvl="7" w:tentative="0">
      <w:start w:val="1"/>
      <w:numFmt w:val="lowerLetter"/>
      <w:lvlText w:val="%8)"/>
      <w:lvlJc w:val="left"/>
      <w:pPr>
        <w:ind w:left="3435" w:hanging="420"/>
      </w:pPr>
    </w:lvl>
    <w:lvl w:ilvl="8" w:tentative="0">
      <w:start w:val="1"/>
      <w:numFmt w:val="lowerRoman"/>
      <w:lvlText w:val="%9."/>
      <w:lvlJc w:val="right"/>
      <w:pPr>
        <w:ind w:left="3855" w:hanging="420"/>
      </w:pPr>
    </w:lvl>
  </w:abstractNum>
  <w:abstractNum w:abstractNumId="3">
    <w:nsid w:val="32C0922D"/>
    <w:multiLevelType w:val="singleLevel"/>
    <w:tmpl w:val="32C0922D"/>
    <w:lvl w:ilvl="0" w:tentative="0">
      <w:start w:val="1"/>
      <w:numFmt w:val="decimal"/>
      <w:suff w:val="nothing"/>
      <w:lvlText w:val="%1、"/>
      <w:lvlJc w:val="left"/>
    </w:lvl>
  </w:abstractNum>
  <w:abstractNum w:abstractNumId="4">
    <w:nsid w:val="3ECA9F39"/>
    <w:multiLevelType w:val="singleLevel"/>
    <w:tmpl w:val="3ECA9F39"/>
    <w:lvl w:ilvl="0" w:tentative="0">
      <w:start w:val="1"/>
      <w:numFmt w:val="decimal"/>
      <w:suff w:val="nothing"/>
      <w:lvlText w:val="%1、"/>
      <w:lvlJc w:val="left"/>
    </w:lvl>
  </w:abstractNum>
  <w:abstractNum w:abstractNumId="5">
    <w:nsid w:val="3F92A8D4"/>
    <w:multiLevelType w:val="singleLevel"/>
    <w:tmpl w:val="3F92A8D4"/>
    <w:lvl w:ilvl="0" w:tentative="0">
      <w:start w:val="2"/>
      <w:numFmt w:val="chineseCounting"/>
      <w:suff w:val="nothing"/>
      <w:lvlText w:val="%1、"/>
      <w:lvlJc w:val="left"/>
      <w:rPr>
        <w:rFonts w:hint="eastAsia"/>
      </w:rPr>
    </w:lvl>
  </w:abstractNum>
  <w:abstractNum w:abstractNumId="6">
    <w:nsid w:val="49BDDAFF"/>
    <w:multiLevelType w:val="singleLevel"/>
    <w:tmpl w:val="49BDDAFF"/>
    <w:lvl w:ilvl="0" w:tentative="0">
      <w:start w:val="1"/>
      <w:numFmt w:val="chineseCounting"/>
      <w:suff w:val="nothing"/>
      <w:lvlText w:val="%1、"/>
      <w:lvlJc w:val="left"/>
      <w:rPr>
        <w:rFonts w:hint="eastAsia"/>
      </w:rPr>
    </w:lvl>
  </w:abstractNum>
  <w:abstractNum w:abstractNumId="7">
    <w:nsid w:val="71A27F70"/>
    <w:multiLevelType w:val="singleLevel"/>
    <w:tmpl w:val="71A27F70"/>
    <w:lvl w:ilvl="0" w:tentative="0">
      <w:start w:val="2"/>
      <w:numFmt w:val="upperLetter"/>
      <w:lvlText w:val="%1."/>
      <w:lvlJc w:val="left"/>
      <w:pPr>
        <w:tabs>
          <w:tab w:val="left" w:pos="312"/>
        </w:tabs>
      </w:pPr>
    </w:lvl>
  </w:abstractNum>
  <w:abstractNum w:abstractNumId="8">
    <w:nsid w:val="72D04EA9"/>
    <w:multiLevelType w:val="singleLevel"/>
    <w:tmpl w:val="72D04EA9"/>
    <w:lvl w:ilvl="0" w:tentative="0">
      <w:start w:val="1"/>
      <w:numFmt w:val="decimal"/>
      <w:suff w:val="nothing"/>
      <w:lvlText w:val="%1、"/>
      <w:lvlJc w:val="left"/>
    </w:lvl>
  </w:abstractNum>
  <w:abstractNum w:abstractNumId="9">
    <w:nsid w:val="73BB0ED0"/>
    <w:multiLevelType w:val="multilevel"/>
    <w:tmpl w:val="73BB0ED0"/>
    <w:lvl w:ilvl="0" w:tentative="0">
      <w:start w:val="1"/>
      <w:numFmt w:val="decimal"/>
      <w:lvlText w:val="%1"/>
      <w:lvlJc w:val="left"/>
      <w:pPr>
        <w:ind w:left="1050" w:hanging="1050"/>
      </w:pPr>
      <w:rPr>
        <w:rFonts w:hint="default"/>
      </w:rPr>
    </w:lvl>
    <w:lvl w:ilvl="1" w:tentative="0">
      <w:start w:val="1"/>
      <w:numFmt w:val="decimal"/>
      <w:lvlText w:val="%1．%2"/>
      <w:lvlJc w:val="left"/>
      <w:pPr>
        <w:ind w:left="1260" w:hanging="1050"/>
      </w:pPr>
      <w:rPr>
        <w:rFonts w:hint="default"/>
      </w:rPr>
    </w:lvl>
    <w:lvl w:ilvl="2" w:tentative="0">
      <w:start w:val="1"/>
      <w:numFmt w:val="decimal"/>
      <w:lvlText w:val="%1．%2．%3"/>
      <w:lvlJc w:val="left"/>
      <w:pPr>
        <w:ind w:left="1500" w:hanging="1080"/>
      </w:pPr>
      <w:rPr>
        <w:rFonts w:hint="default"/>
      </w:rPr>
    </w:lvl>
    <w:lvl w:ilvl="3" w:tentative="0">
      <w:start w:val="1"/>
      <w:numFmt w:val="decimal"/>
      <w:lvlText w:val="%1．%2．%3.%4"/>
      <w:lvlJc w:val="left"/>
      <w:pPr>
        <w:ind w:left="2070" w:hanging="1440"/>
      </w:pPr>
      <w:rPr>
        <w:rFonts w:hint="default"/>
      </w:rPr>
    </w:lvl>
    <w:lvl w:ilvl="4" w:tentative="0">
      <w:start w:val="1"/>
      <w:numFmt w:val="decimal"/>
      <w:lvlText w:val="%1．%2．%3.%4.%5"/>
      <w:lvlJc w:val="left"/>
      <w:pPr>
        <w:ind w:left="2280" w:hanging="1440"/>
      </w:pPr>
      <w:rPr>
        <w:rFonts w:hint="default"/>
      </w:rPr>
    </w:lvl>
    <w:lvl w:ilvl="5" w:tentative="0">
      <w:start w:val="1"/>
      <w:numFmt w:val="decimal"/>
      <w:lvlText w:val="%1．%2．%3.%4.%5.%6"/>
      <w:lvlJc w:val="left"/>
      <w:pPr>
        <w:ind w:left="2850" w:hanging="1800"/>
      </w:pPr>
      <w:rPr>
        <w:rFonts w:hint="default"/>
      </w:rPr>
    </w:lvl>
    <w:lvl w:ilvl="6" w:tentative="0">
      <w:start w:val="1"/>
      <w:numFmt w:val="decimal"/>
      <w:lvlText w:val="%1．%2．%3.%4.%5.%6.%7"/>
      <w:lvlJc w:val="left"/>
      <w:pPr>
        <w:ind w:left="3420" w:hanging="2160"/>
      </w:pPr>
      <w:rPr>
        <w:rFonts w:hint="default"/>
      </w:rPr>
    </w:lvl>
    <w:lvl w:ilvl="7" w:tentative="0">
      <w:start w:val="1"/>
      <w:numFmt w:val="decimal"/>
      <w:lvlText w:val="%1．%2．%3.%4.%5.%6.%7.%8"/>
      <w:lvlJc w:val="left"/>
      <w:pPr>
        <w:ind w:left="3630" w:hanging="2160"/>
      </w:pPr>
      <w:rPr>
        <w:rFonts w:hint="default"/>
      </w:rPr>
    </w:lvl>
    <w:lvl w:ilvl="8" w:tentative="0">
      <w:start w:val="1"/>
      <w:numFmt w:val="decimal"/>
      <w:lvlText w:val="%1．%2．%3.%4.%5.%6.%7.%8.%9"/>
      <w:lvlJc w:val="left"/>
      <w:pPr>
        <w:ind w:left="4200" w:hanging="2520"/>
      </w:pPr>
      <w:rPr>
        <w:rFonts w:hint="default"/>
      </w:rPr>
    </w:lvl>
  </w:abstractNum>
  <w:abstractNum w:abstractNumId="10">
    <w:nsid w:val="7B60F335"/>
    <w:multiLevelType w:val="singleLevel"/>
    <w:tmpl w:val="7B60F335"/>
    <w:lvl w:ilvl="0" w:tentative="0">
      <w:start w:val="1"/>
      <w:numFmt w:val="decimal"/>
      <w:suff w:val="nothing"/>
      <w:lvlText w:val="%1、"/>
      <w:lvlJc w:val="left"/>
    </w:lvl>
  </w:abstractNum>
  <w:num w:numId="1">
    <w:abstractNumId w:val="2"/>
  </w:num>
  <w:num w:numId="2">
    <w:abstractNumId w:val="9"/>
  </w:num>
  <w:num w:numId="3">
    <w:abstractNumId w:val="0"/>
  </w:num>
  <w:num w:numId="4">
    <w:abstractNumId w:val="6"/>
  </w:num>
  <w:num w:numId="5">
    <w:abstractNumId w:val="4"/>
  </w:num>
  <w:num w:numId="6">
    <w:abstractNumId w:val="3"/>
  </w:num>
  <w:num w:numId="7">
    <w:abstractNumId w:val="1"/>
  </w:num>
  <w:num w:numId="8">
    <w:abstractNumId w:val="5"/>
  </w:num>
  <w:num w:numId="9">
    <w:abstractNumId w:val="8"/>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dlMDE1OTczYzNiMjk4ZTNlMzk5MzI0M2E2ZTZlMWYifQ=="/>
    <w:docVar w:name="KSO_WPS_MARK_KEY" w:val="8428e81d-195a-4b8f-a3aa-bb37cddc0300"/>
  </w:docVars>
  <w:rsids>
    <w:rsidRoot w:val="007F1491"/>
    <w:rsid w:val="00121D47"/>
    <w:rsid w:val="00124606"/>
    <w:rsid w:val="00146171"/>
    <w:rsid w:val="001E2E3B"/>
    <w:rsid w:val="002528D7"/>
    <w:rsid w:val="002F2621"/>
    <w:rsid w:val="003650AC"/>
    <w:rsid w:val="004B61F7"/>
    <w:rsid w:val="004B77A1"/>
    <w:rsid w:val="005B3914"/>
    <w:rsid w:val="006526ED"/>
    <w:rsid w:val="006E6A39"/>
    <w:rsid w:val="007215E8"/>
    <w:rsid w:val="007F1491"/>
    <w:rsid w:val="008070BA"/>
    <w:rsid w:val="008B693F"/>
    <w:rsid w:val="008D498C"/>
    <w:rsid w:val="0095662D"/>
    <w:rsid w:val="00A952B2"/>
    <w:rsid w:val="00B76D42"/>
    <w:rsid w:val="00C2019D"/>
    <w:rsid w:val="00DD240F"/>
    <w:rsid w:val="00E52863"/>
    <w:rsid w:val="00EC5E89"/>
    <w:rsid w:val="00ED3625"/>
    <w:rsid w:val="00EF681C"/>
    <w:rsid w:val="00F72110"/>
    <w:rsid w:val="03EF63FE"/>
    <w:rsid w:val="073624BF"/>
    <w:rsid w:val="0DB62C56"/>
    <w:rsid w:val="134475F8"/>
    <w:rsid w:val="1A400DC5"/>
    <w:rsid w:val="208D21C6"/>
    <w:rsid w:val="2D681F9A"/>
    <w:rsid w:val="300F4543"/>
    <w:rsid w:val="336D4EC5"/>
    <w:rsid w:val="37A45471"/>
    <w:rsid w:val="38651F0B"/>
    <w:rsid w:val="397442ED"/>
    <w:rsid w:val="3B71757E"/>
    <w:rsid w:val="42CD246D"/>
    <w:rsid w:val="47A92688"/>
    <w:rsid w:val="489675A2"/>
    <w:rsid w:val="550A0472"/>
    <w:rsid w:val="56F06D3B"/>
    <w:rsid w:val="5866141B"/>
    <w:rsid w:val="5930611C"/>
    <w:rsid w:val="5A1D4970"/>
    <w:rsid w:val="675E25C8"/>
    <w:rsid w:val="6C631E94"/>
    <w:rsid w:val="6D4958EB"/>
    <w:rsid w:val="768E00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unhideWhenUsed/>
    <w:uiPriority w:val="99"/>
    <w:pPr>
      <w:tabs>
        <w:tab w:val="center" w:pos="4153"/>
        <w:tab w:val="right" w:pos="8306"/>
      </w:tabs>
      <w:snapToGrid w:val="0"/>
      <w:jc w:val="left"/>
    </w:pPr>
    <w:rPr>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qFormat/>
    <w:uiPriority w:val="0"/>
    <w:pPr>
      <w:widowControl/>
      <w:spacing w:before="100" w:beforeAutospacing="1" w:after="100" w:afterAutospacing="1"/>
      <w:jc w:val="left"/>
    </w:pPr>
    <w:rPr>
      <w:rFonts w:ascii="宋体" w:hAnsi="宋体"/>
      <w:kern w:val="0"/>
      <w:sz w:val="24"/>
    </w:rPr>
  </w:style>
  <w:style w:type="character" w:styleId="7">
    <w:name w:val="Strong"/>
    <w:qFormat/>
    <w:uiPriority w:val="0"/>
    <w:rPr>
      <w:b/>
      <w:bCs/>
    </w:rPr>
  </w:style>
  <w:style w:type="paragraph" w:styleId="8">
    <w:name w:val="List Paragraph"/>
    <w:basedOn w:val="1"/>
    <w:qFormat/>
    <w:uiPriority w:val="34"/>
    <w:pPr>
      <w:ind w:firstLine="420" w:firstLineChars="200"/>
    </w:pPr>
  </w:style>
  <w:style w:type="character" w:customStyle="1" w:styleId="9">
    <w:name w:val="页眉 字符"/>
    <w:basedOn w:val="6"/>
    <w:link w:val="3"/>
    <w:qFormat/>
    <w:uiPriority w:val="99"/>
    <w:rPr>
      <w:rFonts w:ascii="Times New Roman" w:hAnsi="Times New Roman" w:eastAsia="宋体" w:cs="Times New Roman"/>
      <w:sz w:val="18"/>
      <w:szCs w:val="18"/>
    </w:rPr>
  </w:style>
  <w:style w:type="character" w:customStyle="1" w:styleId="10">
    <w:name w:val="页脚 字符"/>
    <w:basedOn w:val="6"/>
    <w:link w:val="2"/>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2905</Words>
  <Characters>3088</Characters>
  <Lines>22</Lines>
  <Paragraphs>6</Paragraphs>
  <TotalTime>0</TotalTime>
  <ScaleCrop>false</ScaleCrop>
  <LinksUpToDate>false</LinksUpToDate>
  <CharactersWithSpaces>3154</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2024-03-03T07:44:00Z</dcterms:created>
  <dc:creator>xhlee</dc:creator>
  <cp:lastModifiedBy>17728</cp:lastModifiedBy>
  <dcterms:modified xsi:type="dcterms:W3CDTF">2024-04-24T15:37:34Z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B5F9B68B136C4BDE8565F9EB52494D71</vt:lpwstr>
  </property>
</Properties>
</file>