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3FA2" w14:textId="77777777" w:rsidR="005E0671" w:rsidRDefault="005E0671">
      <w:pPr>
        <w:spacing w:after="0"/>
        <w:ind w:left="-1440" w:right="6501"/>
      </w:pPr>
    </w:p>
    <w:tbl>
      <w:tblPr>
        <w:tblStyle w:val="TableGrid"/>
        <w:tblW w:w="9889" w:type="dxa"/>
        <w:tblInd w:w="-721" w:type="dxa"/>
        <w:tblCellMar>
          <w:top w:w="16" w:type="dxa"/>
          <w:left w:w="149" w:type="dxa"/>
          <w:bottom w:w="144" w:type="dxa"/>
          <w:right w:w="43" w:type="dxa"/>
        </w:tblCellMar>
        <w:tblLook w:val="04A0" w:firstRow="1" w:lastRow="0" w:firstColumn="1" w:lastColumn="0" w:noHBand="0" w:noVBand="1"/>
      </w:tblPr>
      <w:tblGrid>
        <w:gridCol w:w="4855"/>
        <w:gridCol w:w="5034"/>
      </w:tblGrid>
      <w:tr w:rsidR="005E0671" w14:paraId="74F44CCF" w14:textId="77777777">
        <w:trPr>
          <w:trHeight w:val="13485"/>
        </w:trPr>
        <w:tc>
          <w:tcPr>
            <w:tcW w:w="4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7D9A8" w14:textId="77777777" w:rsidR="005E0671" w:rsidRDefault="00FF2773">
            <w:pPr>
              <w:spacing w:after="220"/>
            </w:pPr>
            <w:r>
              <w:rPr>
                <w:noProof/>
              </w:rPr>
              <w:drawing>
                <wp:inline distT="0" distB="0" distL="0" distR="0" wp14:anchorId="0048D044" wp14:editId="046A6EA3">
                  <wp:extent cx="1966396" cy="1471625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396" cy="14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5D786" w14:textId="77777777" w:rsidR="005E0671" w:rsidRDefault="00FF2773">
            <w:pPr>
              <w:spacing w:after="533"/>
              <w:ind w:left="274"/>
            </w:pPr>
            <w:r>
              <w:rPr>
                <w:sz w:val="36"/>
              </w:rPr>
              <w:t>GUHANSARAVANAN</w:t>
            </w:r>
          </w:p>
          <w:p w14:paraId="480A132F" w14:textId="77777777" w:rsidR="005E0671" w:rsidRDefault="00FF2773">
            <w:pPr>
              <w:spacing w:after="102"/>
            </w:pPr>
            <w:r>
              <w:rPr>
                <w:sz w:val="28"/>
                <w:u w:val="single" w:color="000000"/>
              </w:rPr>
              <w:t>OBJECTIVE</w:t>
            </w:r>
            <w:r>
              <w:rPr>
                <w:sz w:val="28"/>
              </w:rPr>
              <w:t>:</w:t>
            </w:r>
          </w:p>
          <w:p w14:paraId="458ED44E" w14:textId="77777777" w:rsidR="005E0671" w:rsidRDefault="00FF2773">
            <w:pPr>
              <w:spacing w:after="218"/>
              <w:ind w:firstLine="604"/>
            </w:pPr>
            <w:r>
              <w:t>Seekingachallengingpositionina reputedorganizationwhereIcanlearn newskills,expandmyknowledge,and leveragemylearnings.Togetan opportunitywhereIcanmakethebestof mypotentialandcontributetothe organization’sgrowth.</w:t>
            </w:r>
          </w:p>
          <w:p w14:paraId="13739333" w14:textId="77777777" w:rsidR="005E0671" w:rsidRDefault="00FF2773">
            <w:pPr>
              <w:spacing w:after="102"/>
              <w:ind w:left="55"/>
            </w:pPr>
            <w:r>
              <w:rPr>
                <w:sz w:val="28"/>
                <w:u w:val="single" w:color="000000"/>
              </w:rPr>
              <w:t>CONTACT</w:t>
            </w:r>
            <w:r>
              <w:rPr>
                <w:sz w:val="28"/>
              </w:rPr>
              <w:t>:</w:t>
            </w:r>
          </w:p>
          <w:p w14:paraId="53E2BD5B" w14:textId="77777777" w:rsidR="005E0671" w:rsidRDefault="00FF2773">
            <w:pPr>
              <w:spacing w:after="0" w:line="403" w:lineRule="auto"/>
              <w:ind w:right="1851"/>
            </w:pPr>
            <w:r>
              <w:rPr>
                <w:color w:val="FF0000"/>
              </w:rPr>
              <w:t xml:space="preserve">PHONE: </w:t>
            </w:r>
            <w:r>
              <w:rPr>
                <w:color w:val="4472C4"/>
              </w:rPr>
              <w:t>8825670865</w:t>
            </w:r>
          </w:p>
          <w:p w14:paraId="3C871DE1" w14:textId="77777777" w:rsidR="005E0671" w:rsidRDefault="00FF2773">
            <w:pPr>
              <w:spacing w:after="0"/>
            </w:pPr>
            <w:r>
              <w:rPr>
                <w:color w:val="FF0000"/>
              </w:rPr>
              <w:t>GMAIL:</w:t>
            </w:r>
          </w:p>
          <w:p w14:paraId="26922811" w14:textId="77777777" w:rsidR="005E0671" w:rsidRDefault="00FF2773">
            <w:r>
              <w:rPr>
                <w:color w:val="0563C1"/>
                <w:u w:val="single" w:color="0563C1"/>
              </w:rPr>
              <w:t>guhansaravana2001@gmail.com</w:t>
            </w:r>
          </w:p>
          <w:p w14:paraId="5017DA28" w14:textId="77777777" w:rsidR="005E0671" w:rsidRDefault="00FF2773">
            <w:pPr>
              <w:spacing w:after="0"/>
            </w:pPr>
            <w:r>
              <w:rPr>
                <w:color w:val="FF0000"/>
              </w:rPr>
              <w:t>LINKEDIN:</w:t>
            </w:r>
          </w:p>
          <w:p w14:paraId="3E192366" w14:textId="77777777" w:rsidR="005E0671" w:rsidRDefault="00FF2773">
            <w:pPr>
              <w:spacing w:after="80" w:line="331" w:lineRule="auto"/>
              <w:ind w:right="420"/>
            </w:pPr>
            <w:r>
              <w:rPr>
                <w:color w:val="0563C1"/>
                <w:u w:val="single" w:color="0563C1"/>
              </w:rPr>
              <w:t xml:space="preserve">https://www.linkedin.com/in/guhansaravanan-3637501b4 </w:t>
            </w:r>
            <w:r>
              <w:rPr>
                <w:color w:val="FF0000"/>
              </w:rPr>
              <w:t>GITHUB:</w:t>
            </w:r>
          </w:p>
          <w:p w14:paraId="656FC4FD" w14:textId="77777777" w:rsidR="005E0671" w:rsidRDefault="00FF2773">
            <w:r>
              <w:rPr>
                <w:color w:val="0563C1"/>
                <w:u w:val="single" w:color="0563C1"/>
              </w:rPr>
              <w:t>https://github.com</w:t>
            </w:r>
            <w:r>
              <w:rPr>
                <w:color w:val="0563C1"/>
              </w:rPr>
              <w:t>/</w:t>
            </w:r>
          </w:p>
          <w:p w14:paraId="0BE4FBF3" w14:textId="77777777" w:rsidR="005E0671" w:rsidRDefault="00FF2773">
            <w:r>
              <w:rPr>
                <w:color w:val="FF0000"/>
              </w:rPr>
              <w:t>ADDRESS:</w:t>
            </w:r>
          </w:p>
          <w:p w14:paraId="6AA24B2D" w14:textId="77777777" w:rsidR="005E0671" w:rsidRDefault="00FF2773">
            <w:pPr>
              <w:spacing w:after="0"/>
              <w:jc w:val="both"/>
            </w:pPr>
            <w:r>
              <w:t>Vadakarai,periyathirumangalam(post),</w:t>
            </w:r>
          </w:p>
          <w:p w14:paraId="6F2AFC80" w14:textId="77777777" w:rsidR="005E0671" w:rsidRDefault="00FF2773">
            <w:pPr>
              <w:spacing w:after="218"/>
            </w:pPr>
            <w:r>
              <w:t>Karur(DT)639202</w:t>
            </w:r>
          </w:p>
          <w:p w14:paraId="5F259DB4" w14:textId="77777777" w:rsidR="005E0671" w:rsidRDefault="00FF2773">
            <w:pPr>
              <w:spacing w:after="102"/>
            </w:pPr>
            <w:r>
              <w:rPr>
                <w:sz w:val="28"/>
                <w:u w:val="single" w:color="000000"/>
              </w:rPr>
              <w:t>TECHNICALSKILLSAND INTERESTS</w:t>
            </w:r>
            <w:r>
              <w:rPr>
                <w:sz w:val="28"/>
              </w:rPr>
              <w:t>:</w:t>
            </w:r>
          </w:p>
          <w:p w14:paraId="411FEF1D" w14:textId="77777777" w:rsidR="005E0671" w:rsidRDefault="00FF2773">
            <w:pPr>
              <w:ind w:left="329"/>
            </w:pPr>
            <w:r>
              <w:t>Java</w:t>
            </w:r>
          </w:p>
          <w:p w14:paraId="0124F485" w14:textId="77777777" w:rsidR="005E0671" w:rsidRDefault="00FF2773">
            <w:pPr>
              <w:ind w:left="274"/>
            </w:pPr>
            <w:r>
              <w:t>HTML,CSS</w:t>
            </w:r>
          </w:p>
          <w:p w14:paraId="01C542A6" w14:textId="77777777" w:rsidR="005E0671" w:rsidRDefault="00FF2773">
            <w:pPr>
              <w:ind w:left="274"/>
            </w:pPr>
            <w:r>
              <w:t>Javascript</w:t>
            </w:r>
          </w:p>
          <w:p w14:paraId="079A93DB" w14:textId="77777777" w:rsidR="005E0671" w:rsidRDefault="00FF2773">
            <w:pPr>
              <w:spacing w:after="0"/>
              <w:ind w:left="274"/>
            </w:pPr>
            <w:r>
              <w:t>DataStructures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8" w:space="0" w:color="31538F"/>
              <w:right w:val="single" w:sz="4" w:space="0" w:color="000000"/>
            </w:tcBorders>
            <w:shd w:val="clear" w:color="auto" w:fill="FFFFFF"/>
            <w:vAlign w:val="bottom"/>
          </w:tcPr>
          <w:p w14:paraId="5026E45A" w14:textId="77777777" w:rsidR="005E0671" w:rsidRDefault="00FF2773">
            <w:pPr>
              <w:spacing w:after="102"/>
            </w:pPr>
            <w:r>
              <w:rPr>
                <w:sz w:val="28"/>
                <w:u w:val="single" w:color="000000"/>
              </w:rPr>
              <w:t>EDUCATION</w:t>
            </w:r>
            <w:r>
              <w:rPr>
                <w:sz w:val="28"/>
              </w:rPr>
              <w:t>:</w:t>
            </w:r>
          </w:p>
          <w:p w14:paraId="7F132D33" w14:textId="77777777" w:rsidR="005E0671" w:rsidRDefault="00FF2773">
            <w:pPr>
              <w:tabs>
                <w:tab w:val="center" w:pos="309"/>
                <w:tab w:val="center" w:pos="2265"/>
                <w:tab w:val="center" w:pos="4609"/>
              </w:tabs>
            </w:pPr>
            <w:r>
              <w:tab/>
            </w:r>
            <w:r>
              <w:rPr>
                <w:color w:val="FF0000"/>
              </w:rPr>
              <w:t>YEAR</w:t>
            </w:r>
            <w:r>
              <w:rPr>
                <w:color w:val="FF0000"/>
              </w:rPr>
              <w:tab/>
              <w:t>INSTITUTION</w:t>
            </w:r>
            <w:r>
              <w:rPr>
                <w:color w:val="FF0000"/>
              </w:rPr>
              <w:tab/>
              <w:t>PERCENTAGE</w:t>
            </w:r>
          </w:p>
          <w:p w14:paraId="1DBA02D4" w14:textId="77777777" w:rsidR="005E0671" w:rsidRDefault="00FF2773">
            <w:r>
              <w:t>2016-201710thBharathiVidhyalayaMetrichigher Secondaryschool-94.6%</w:t>
            </w:r>
          </w:p>
          <w:p w14:paraId="040B37E4" w14:textId="77777777" w:rsidR="005E0671" w:rsidRDefault="00FF2773">
            <w:r>
              <w:t>2018-201912</w:t>
            </w:r>
            <w:r>
              <w:t>thBharathiVidhyalayaMetrichigher Secondaryschool-80.5%</w:t>
            </w:r>
          </w:p>
          <w:p w14:paraId="3D6BD422" w14:textId="77777777" w:rsidR="005E0671" w:rsidRDefault="00FF2773">
            <w:pPr>
              <w:spacing w:after="0"/>
            </w:pPr>
            <w:r>
              <w:t>SRIKRISHNACOLLEGEOFTECHNOLOGYb.techIT</w:t>
            </w:r>
          </w:p>
          <w:p w14:paraId="6CB5FFEE" w14:textId="77777777" w:rsidR="005E0671" w:rsidRDefault="00FF2773">
            <w:pPr>
              <w:spacing w:after="746"/>
            </w:pPr>
            <w:r>
              <w:t>8.36(Vsem)cgpa</w:t>
            </w:r>
          </w:p>
          <w:p w14:paraId="1D2836AA" w14:textId="77777777" w:rsidR="005E0671" w:rsidRDefault="00FF2773">
            <w:pPr>
              <w:spacing w:after="102"/>
            </w:pPr>
            <w:r>
              <w:rPr>
                <w:sz w:val="28"/>
                <w:u w:val="single" w:color="000000"/>
              </w:rPr>
              <w:t>PROJECT</w:t>
            </w:r>
            <w:r>
              <w:rPr>
                <w:sz w:val="28"/>
              </w:rPr>
              <w:t>:</w:t>
            </w:r>
          </w:p>
          <w:p w14:paraId="2AC5CC22" w14:textId="77777777" w:rsidR="005E0671" w:rsidRDefault="00FF2773">
            <w:r>
              <w:t>Website:Childrenwelfarefundwithpayment gatewayintegrationusingRazerpay</w:t>
            </w:r>
          </w:p>
          <w:p w14:paraId="01350CEC" w14:textId="77777777" w:rsidR="005E0671" w:rsidRDefault="00FF2773">
            <w:pPr>
              <w:spacing w:after="746"/>
              <w:ind w:left="55"/>
            </w:pPr>
            <w:r>
              <w:t>OpenCV:Eyeblinkdetectoreyeprotector</w:t>
            </w:r>
          </w:p>
          <w:p w14:paraId="6B3D61AB" w14:textId="77777777" w:rsidR="005E0671" w:rsidRDefault="00FF2773">
            <w:pPr>
              <w:spacing w:after="102"/>
            </w:pPr>
            <w:r>
              <w:rPr>
                <w:sz w:val="28"/>
                <w:u w:val="single" w:color="000000"/>
              </w:rPr>
              <w:t>REWARDSANDACHIEVEMENTS</w:t>
            </w:r>
            <w:r>
              <w:rPr>
                <w:sz w:val="28"/>
              </w:rPr>
              <w:t>:</w:t>
            </w:r>
          </w:p>
          <w:p w14:paraId="2CD8D635" w14:textId="77777777" w:rsidR="005E0671" w:rsidRDefault="00FF2773">
            <w:pPr>
              <w:ind w:firstLine="110"/>
            </w:pPr>
            <w:r>
              <w:t>3rdprizeAURORA21Amritacollegeofengineering andtechnology-visionmission(eyeblinkdetection andprotection)</w:t>
            </w:r>
          </w:p>
          <w:p w14:paraId="159E82A7" w14:textId="77777777" w:rsidR="005E0671" w:rsidRDefault="00FF2773">
            <w:pPr>
              <w:spacing w:after="746"/>
            </w:pPr>
            <w:r>
              <w:t>YUVAINNOVATORS21Participatedinfinalpitch round(MVP)-Visionmission(eyeblinkdetectionand protection)</w:t>
            </w:r>
          </w:p>
          <w:p w14:paraId="7D06FA82" w14:textId="77777777" w:rsidR="005E0671" w:rsidRDefault="00FF2773">
            <w:pPr>
              <w:spacing w:after="102"/>
            </w:pPr>
            <w:r>
              <w:rPr>
                <w:sz w:val="28"/>
                <w:u w:val="single" w:color="000000"/>
              </w:rPr>
              <w:t>Ideation</w:t>
            </w:r>
            <w:r>
              <w:rPr>
                <w:sz w:val="28"/>
              </w:rPr>
              <w:t>:</w:t>
            </w:r>
          </w:p>
          <w:p w14:paraId="0FC55620" w14:textId="77777777" w:rsidR="005E0671" w:rsidRDefault="00FF2773">
            <w:r>
              <w:t>Websiteforformersan</w:t>
            </w:r>
            <w:r>
              <w:t>dconsumers(naturalica)</w:t>
            </w:r>
          </w:p>
          <w:p w14:paraId="2085B7B5" w14:textId="77777777" w:rsidR="005E0671" w:rsidRDefault="00FF2773">
            <w:r>
              <w:t>Automaticfinedetectionusingfastag</w:t>
            </w:r>
          </w:p>
          <w:p w14:paraId="44E5696E" w14:textId="77777777" w:rsidR="005E0671" w:rsidRDefault="00FF2773">
            <w:pPr>
              <w:spacing w:after="746"/>
            </w:pPr>
            <w:r>
              <w:t>Chatapplication</w:t>
            </w:r>
          </w:p>
          <w:p w14:paraId="300A7029" w14:textId="77777777" w:rsidR="005E0671" w:rsidRDefault="00FF2773">
            <w:pPr>
              <w:spacing w:after="102"/>
            </w:pPr>
            <w:r>
              <w:rPr>
                <w:sz w:val="28"/>
                <w:u w:val="single" w:color="000000"/>
              </w:rPr>
              <w:t>Internshipandcourse</w:t>
            </w:r>
            <w:r>
              <w:rPr>
                <w:sz w:val="28"/>
              </w:rPr>
              <w:t>:</w:t>
            </w:r>
          </w:p>
          <w:p w14:paraId="1B7DAE83" w14:textId="77777777" w:rsidR="005E0671" w:rsidRDefault="00FF2773">
            <w:pPr>
              <w:ind w:left="55"/>
            </w:pPr>
            <w:r>
              <w:t>THESPARKSFOUNDATION-webdevelopment</w:t>
            </w:r>
          </w:p>
          <w:p w14:paraId="3F9C945B" w14:textId="77777777" w:rsidR="005E0671" w:rsidRDefault="00FF2773">
            <w:pPr>
              <w:spacing w:after="0"/>
            </w:pPr>
            <w:r>
              <w:t>LEARNOVATE-webdevelopment</w:t>
            </w:r>
          </w:p>
        </w:tc>
      </w:tr>
      <w:tr w:rsidR="005E0671" w14:paraId="43A0E034" w14:textId="77777777">
        <w:trPr>
          <w:trHeight w:val="1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94AA" w14:textId="77777777" w:rsidR="005E0671" w:rsidRDefault="005E0671"/>
        </w:tc>
        <w:tc>
          <w:tcPr>
            <w:tcW w:w="5574" w:type="dxa"/>
            <w:tcBorders>
              <w:top w:val="single" w:sz="8" w:space="0" w:color="31538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DB1426" w14:textId="77777777" w:rsidR="005E0671" w:rsidRDefault="00FF2773">
            <w:pPr>
              <w:spacing w:after="0"/>
            </w:pPr>
            <w:r>
              <w:t>NPTEL-java,c</w:t>
            </w:r>
          </w:p>
        </w:tc>
      </w:tr>
    </w:tbl>
    <w:p w14:paraId="0DC60209" w14:textId="77777777" w:rsidR="00FF2773" w:rsidRDefault="00FF2773"/>
    <w:sectPr w:rsidR="00FF2773">
      <w:pgSz w:w="11906" w:h="16838"/>
      <w:pgMar w:top="1438" w:right="1440" w:bottom="6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71"/>
    <w:rsid w:val="005E0671"/>
    <w:rsid w:val="008C2130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2D75"/>
  <w15:docId w15:val="{2C6739EE-E3B0-492A-A017-0FEC2B10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SARAVANAN</dc:creator>
  <cp:keywords/>
  <cp:lastModifiedBy>GUHAN SARAVANAN</cp:lastModifiedBy>
  <cp:revision>2</cp:revision>
  <dcterms:created xsi:type="dcterms:W3CDTF">2022-05-24T08:33:00Z</dcterms:created>
  <dcterms:modified xsi:type="dcterms:W3CDTF">2022-05-24T08:33:00Z</dcterms:modified>
</cp:coreProperties>
</file>