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DOCUMENTO DE LAYOUT 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– EXERC</w:t>
      </w: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ÍCIO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</w:pPr>
      <w:r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  <w:t xml:space="preserve">Paradigmas de Programação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Barlow" w:hAnsi="Barlow" w:cs="Barlow" w:eastAsia="Barlo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Barlow" w:hAnsi="Barlow" w:cs="Barlow" w:eastAsia="Barlow"/>
          <w:b/>
          <w:color w:val="000000"/>
          <w:spacing w:val="0"/>
          <w:position w:val="0"/>
          <w:sz w:val="24"/>
          <w:shd w:fill="auto" w:val="clear"/>
        </w:rPr>
        <w:t xml:space="preserve">OBS: SUBSTITUA AS PARTES DE INTERROGAÇÃO EM AMARELO DO HEADER E COMPLETE O REGISTRO DE CORPO DE ACORDO COM O QUE SERÁ GRAVADO NO SEU ARQUIVO.</w:t>
      </w:r>
    </w:p>
    <w:p>
      <w:pPr>
        <w:spacing w:before="40" w:after="40" w:line="240"/>
        <w:ind w:right="0" w:left="0" w:firstLine="0"/>
        <w:jc w:val="left"/>
        <w:rPr>
          <w:rFonts w:ascii="Barlow" w:hAnsi="Barlow" w:cs="Barlow" w:eastAsia="Barlow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120" w:line="240"/>
        <w:ind w:right="0" w:left="720" w:hanging="36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  <w:r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  <w:t xml:space="preserve">Header</w:t>
      </w:r>
    </w:p>
    <w:p>
      <w:pPr>
        <w:spacing w:before="0" w:after="120" w:line="240"/>
        <w:ind w:right="0" w:left="72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  <w:r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  <w:t xml:space="preserve">Tamanho dos dados úteis: 33</w:t>
      </w:r>
    </w:p>
    <w:tbl>
      <w:tblPr/>
      <w:tblGrid>
        <w:gridCol w:w="1094"/>
        <w:gridCol w:w="1876"/>
        <w:gridCol w:w="1245"/>
        <w:gridCol w:w="1250"/>
        <w:gridCol w:w="1148"/>
        <w:gridCol w:w="3008"/>
      </w:tblGrid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Número do campo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campo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Posição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registro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001-002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Registro header: “00”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arquivo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03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003-012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Arquivo de Jogadores: “JOGADORES”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Data/hora de geração do arquivo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013-031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e hora da geração do arquivo, no formato "dd-MM-yyyy HH:mm:ss"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Versão do layout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032-033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Indica a versão do layout para fins de controle “01”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120" w:line="240"/>
        <w:ind w:right="0" w:left="720" w:hanging="36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  <w:r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  <w:t xml:space="preserve">Corpo (Registro de dados)</w:t>
      </w:r>
    </w:p>
    <w:p>
      <w:pPr>
        <w:spacing w:before="0" w:after="120" w:line="240"/>
        <w:ind w:right="0" w:left="72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  <w:r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  <w:t xml:space="preserve">Tamanho dos dados úteis: 40</w:t>
      </w:r>
    </w:p>
    <w:tbl>
      <w:tblPr/>
      <w:tblGrid>
        <w:gridCol w:w="1094"/>
        <w:gridCol w:w="1876"/>
        <w:gridCol w:w="1245"/>
        <w:gridCol w:w="1250"/>
        <w:gridCol w:w="1148"/>
        <w:gridCol w:w="3008"/>
      </w:tblGrid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Número do campo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campo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Posição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registro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001-002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Registro de dados: “02”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do jogador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003-006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do jogador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jogador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006-015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Nomde do jogador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Idade do jogador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015-016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Idade do jogador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Salario do jogador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016-021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Salario do jogador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Nacionalidade do jogador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021-030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Nacionalidade do jogador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 do jogador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030-039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 do jogador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Melhor do mundo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039-040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Indica se o jogador ja foi melhor do mundo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4"/>
        </w:numPr>
        <w:spacing w:before="0" w:after="120" w:line="240"/>
        <w:ind w:right="0" w:left="720" w:hanging="36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  <w:r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  <w:t xml:space="preserve">Trailer</w:t>
      </w:r>
    </w:p>
    <w:p>
      <w:pPr>
        <w:spacing w:before="0" w:after="120" w:line="240"/>
        <w:ind w:right="0" w:left="72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  <w:r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  <w:t xml:space="preserve">Tamanho dos dados úteis: 7</w:t>
      </w:r>
    </w:p>
    <w:tbl>
      <w:tblPr/>
      <w:tblGrid>
        <w:gridCol w:w="1094"/>
        <w:gridCol w:w="1876"/>
        <w:gridCol w:w="1245"/>
        <w:gridCol w:w="1250"/>
        <w:gridCol w:w="1148"/>
        <w:gridCol w:w="3008"/>
      </w:tblGrid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Número do campo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campo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Posição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registro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001-002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Registro trailer: “01”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Quantidade de registros de dados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05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003-007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Número de </w:t>
            </w:r>
            <w:r>
              <w:rPr>
                <w:rFonts w:ascii="Barlow" w:hAnsi="Barlow" w:cs="Barlow" w:eastAsia="Barlo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registros de dados</w:t>
            </w: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 gravados (não contabiliza o header nem o trailer)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34">
    <w:abstractNumId w:val="6"/>
  </w:num>
  <w:num w:numId="8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