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535C" w:rsidRDefault="005616F6">
      <w:hyperlink r:id="rId4" w:history="1">
        <w:r>
          <w:rPr>
            <w:rStyle w:val="Hyperlink"/>
          </w:rPr>
          <w:t>http://www.parepague.com.br/introducao.html</w:t>
        </w:r>
      </w:hyperlink>
    </w:p>
    <w:p w:rsidR="005616F6" w:rsidRDefault="005616F6"/>
    <w:p w:rsidR="005616F6" w:rsidRPr="005616F6" w:rsidRDefault="005616F6" w:rsidP="005616F6">
      <w:pPr>
        <w:spacing w:after="750" w:line="240" w:lineRule="auto"/>
        <w:jc w:val="center"/>
        <w:outlineLvl w:val="1"/>
        <w:rPr>
          <w:rFonts w:ascii="Arial" w:eastAsia="Times New Roman" w:hAnsi="Arial" w:cs="Arial"/>
          <w:caps/>
          <w:color w:val="797979"/>
          <w:sz w:val="45"/>
          <w:szCs w:val="45"/>
          <w:lang w:eastAsia="pt-BR"/>
        </w:rPr>
      </w:pPr>
      <w:r w:rsidRPr="005616F6">
        <w:rPr>
          <w:rFonts w:ascii="Arial" w:eastAsia="Times New Roman" w:hAnsi="Arial" w:cs="Arial"/>
          <w:caps/>
          <w:color w:val="797979"/>
          <w:sz w:val="45"/>
          <w:szCs w:val="45"/>
          <w:lang w:eastAsia="pt-BR"/>
        </w:rPr>
        <w:t>CARACTERISTICAS GERAIS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Controle de Entradas e Saídas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 xml:space="preserve">Registro das entradas e saídas dos veículos no estacionamento. Os módulos podem ser configurados para funcionar independentes ou em na mesma cabine para entrada e saídas </w:t>
      </w:r>
      <w:bookmarkStart w:id="0" w:name="_GoBack"/>
      <w:bookmarkEnd w:id="0"/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de veículos.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Controle de lotação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É possível especificar a lotação do estacionamento para que seja exibido um termômetro no módulo de entrada e para ilustrar a ocupação do estacionamento.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Controle de setores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É possível cadastrar os andares, setores e vagas que serão atribuídas aos veículos na entrada.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Tarifação com inúmeras faixas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É possível configurar a cobrança em várias faixas de permanência de horários com horário acumulativo.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Número ilimitado de tabelas de preço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As faixas de cobrança podem ser configuradas em diversos tipos de veículos, como por exemplo: Carros, Motos, Vans e Outros.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Controle de mensalistas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O controle de mensalistas é feito através de um cadastro de placas autorizadas e pela política de autorização em que os mensalistas serão permitidos a permanecer dentro do estacionamento sem ser cobrado.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Controle de veículos de Pagamento Periódico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O controle de veículos de pagamento periódico é feito através de um cadastro das placas. Quando é registrada a saída de um veículo que esteja cadastrado, os pagamentos vão sendo acumulados para serem cobrados em um determinado dia.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Monitoração do Pátio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É possível monitorar todos os veículos que efetivamente estão entrando ou saindo do estacionamento. É exibido a placa do veículo, o horário, a cabine que entrou e/ou saiu, o tipo do veículo e se é um mensalista autorizado, conveniado ou periódico.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lastRenderedPageBreak/>
        <w:t>Códigos de Barras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O sistema permite imprimir o número do ticket no comprovante de entrada para que o mesmo possa ser lido através de leitor na saída agilizando o tempo e eliminando erros de digitação.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Integração com Cancelas e Sensores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É possível configurar o sistema para acionar automaticamente a abertura de cancelas, juntamente com sensores para confirmar a passagem do veículo. Neste caso é necessário adquirir um equipamento específico que faz a integração do computador e a cancela.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Segurança</w:t>
      </w:r>
    </w:p>
    <w:p w:rsidR="005616F6" w:rsidRPr="005616F6" w:rsidRDefault="005616F6" w:rsidP="005616F6">
      <w:pPr>
        <w:spacing w:after="150"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Controle de Acesso a nível de usuário por operação; - Registro de todas as autorizações concedidas pelos supervisores; - Senha de Autorização para estorno, contingências, veículos autorizados e etc</w:t>
      </w:r>
      <w:r>
        <w:rPr>
          <w:rFonts w:ascii="Arial" w:eastAsia="Times New Roman" w:hAnsi="Arial" w:cs="Arial"/>
          <w:color w:val="797979"/>
          <w:sz w:val="21"/>
          <w:szCs w:val="21"/>
          <w:lang w:eastAsia="pt-BR"/>
        </w:rPr>
        <w:t>.</w:t>
      </w:r>
    </w:p>
    <w:p w:rsidR="005616F6" w:rsidRPr="005616F6" w:rsidRDefault="005616F6" w:rsidP="005616F6">
      <w:pPr>
        <w:spacing w:after="150" w:line="240" w:lineRule="auto"/>
        <w:outlineLvl w:val="2"/>
        <w:rPr>
          <w:rFonts w:ascii="Arial" w:eastAsia="Times New Roman" w:hAnsi="Arial" w:cs="Arial"/>
          <w:color w:val="475168"/>
          <w:sz w:val="30"/>
          <w:szCs w:val="30"/>
          <w:lang w:eastAsia="pt-BR"/>
        </w:rPr>
      </w:pPr>
      <w:r w:rsidRPr="005616F6">
        <w:rPr>
          <w:rFonts w:ascii="Arial" w:eastAsia="Times New Roman" w:hAnsi="Arial" w:cs="Arial"/>
          <w:color w:val="475168"/>
          <w:sz w:val="30"/>
          <w:szCs w:val="30"/>
          <w:lang w:eastAsia="pt-BR"/>
        </w:rPr>
        <w:t>Serviço</w:t>
      </w:r>
    </w:p>
    <w:p w:rsidR="005616F6" w:rsidRPr="005616F6" w:rsidRDefault="005616F6" w:rsidP="005616F6">
      <w:pPr>
        <w:spacing w:line="330" w:lineRule="atLeast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797979"/>
          <w:sz w:val="21"/>
          <w:szCs w:val="21"/>
          <w:lang w:eastAsia="pt-BR"/>
        </w:rPr>
        <w:t>O uso de produtos e/ou serviços pode ser controlado pelo Pare e Pague. Por exemplo: estacionamentos que trabalham com lavagem e demais serviços agregados: polimento, cera liquida, cera pasta, lavagem de motor, etc. Nesse caso é possível ter uma lista de serviços cadastrados e obter o controle total sobre estas operações</w:t>
      </w:r>
    </w:p>
    <w:p w:rsidR="005616F6" w:rsidRPr="005616F6" w:rsidRDefault="005616F6" w:rsidP="0056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</w:p>
    <w:p w:rsidR="005616F6" w:rsidRPr="005616F6" w:rsidRDefault="005616F6" w:rsidP="005616F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1 - Entrada de Veículo</w:t>
      </w:r>
    </w:p>
    <w:p w:rsidR="005616F6" w:rsidRP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Apenas digitando a placa do veículo, será dada a entrada do mesmo no estacionamento, sua entrada irá gerar um cupom de entrada contendo a hora em que o veículo estacionou.</w:t>
      </w:r>
    </w:p>
    <w:p w:rsidR="005616F6" w:rsidRPr="005616F6" w:rsidRDefault="005616F6" w:rsidP="0056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</w:p>
    <w:p w:rsidR="005616F6" w:rsidRPr="005616F6" w:rsidRDefault="005616F6" w:rsidP="005616F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2 - Veículo Estacionado</w:t>
      </w:r>
    </w:p>
    <w:p w:rsidR="005616F6" w:rsidRP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Baseado na contagem de horário acumulativo o sistema contará automaticamente o seu tempo de permanência, podendo realizar outras cobranças durante este período.</w:t>
      </w:r>
    </w:p>
    <w:p w:rsidR="005616F6" w:rsidRPr="005616F6" w:rsidRDefault="005616F6" w:rsidP="0056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</w:p>
    <w:p w:rsidR="005616F6" w:rsidRPr="005616F6" w:rsidRDefault="005616F6" w:rsidP="005616F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3 - Seleção de Tabelas</w:t>
      </w:r>
    </w:p>
    <w:p w:rsidR="005616F6" w:rsidRP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1"/>
          <w:szCs w:val="21"/>
          <w:lang w:eastAsia="pt-BR"/>
        </w:rPr>
        <w:t>Quando o veículo estacionando deixar o pátio de estacionamento o cliente apresentará o cupom de entrada, com ele o operador selecionará a tabela de cobrança apropriada para este veículo.</w:t>
      </w:r>
    </w:p>
    <w:p w:rsidR="005616F6" w:rsidRPr="005616F6" w:rsidRDefault="005616F6" w:rsidP="005616F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797979"/>
          <w:sz w:val="21"/>
          <w:szCs w:val="21"/>
          <w:lang w:eastAsia="pt-BR"/>
        </w:rPr>
      </w:pPr>
    </w:p>
    <w:p w:rsidR="005616F6" w:rsidRPr="005616F6" w:rsidRDefault="005616F6" w:rsidP="005616F6">
      <w:pPr>
        <w:shd w:val="clear" w:color="auto" w:fill="FFFFFF"/>
        <w:spacing w:before="150" w:after="150" w:line="240" w:lineRule="auto"/>
        <w:outlineLvl w:val="3"/>
        <w:rPr>
          <w:rFonts w:ascii="Arial" w:eastAsia="Times New Roman" w:hAnsi="Arial" w:cs="Arial"/>
          <w:color w:val="333333"/>
          <w:sz w:val="27"/>
          <w:szCs w:val="27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7"/>
          <w:szCs w:val="27"/>
          <w:lang w:eastAsia="pt-BR"/>
        </w:rPr>
        <w:t>4 - Saída do Estacionamento</w:t>
      </w:r>
    </w:p>
    <w:p w:rsid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 w:rsidRPr="005616F6">
        <w:rPr>
          <w:rFonts w:ascii="Arial" w:eastAsia="Times New Roman" w:hAnsi="Arial" w:cs="Arial"/>
          <w:color w:val="333333"/>
          <w:sz w:val="21"/>
          <w:szCs w:val="21"/>
          <w:lang w:eastAsia="pt-BR"/>
        </w:rPr>
        <w:lastRenderedPageBreak/>
        <w:t>Depois de selecionada a tabela de tarifação, o sistema calculará o tempo de estadia relacionado a tarifação da tabela selecionada, junto a outros valores como serviços e descontos.</w:t>
      </w:r>
    </w:p>
    <w:p w:rsid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5616F6" w:rsidRDefault="005616F6" w:rsidP="005616F6">
      <w:pPr>
        <w:shd w:val="clear" w:color="auto" w:fill="FFFFFF"/>
        <w:spacing w:line="330" w:lineRule="atLeast"/>
      </w:pPr>
      <w:hyperlink r:id="rId5" w:history="1">
        <w:r>
          <w:rPr>
            <w:rStyle w:val="Hyperlink"/>
          </w:rPr>
          <w:t>https://www.parebem.com.br/</w:t>
        </w:r>
      </w:hyperlink>
    </w:p>
    <w:p w:rsid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pt-BR"/>
        </w:rPr>
        <w:t>Bom atendimento, tecnologia no uso do estacionamento, contem uso para mensalistas.</w:t>
      </w:r>
    </w:p>
    <w:p w:rsid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5616F6" w:rsidRDefault="005616F6" w:rsidP="005616F6">
      <w:pPr>
        <w:shd w:val="clear" w:color="auto" w:fill="FFFFFF"/>
        <w:spacing w:line="330" w:lineRule="atLeast"/>
      </w:pPr>
      <w:hyperlink r:id="rId6" w:history="1">
        <w:r>
          <w:rPr>
            <w:rStyle w:val="Hyperlink"/>
          </w:rPr>
          <w:t>https://www.dimep.com.br/aplicativos-para-estacionamento-mais-facilidade-para-encontrar-vagas/</w:t>
        </w:r>
      </w:hyperlink>
    </w:p>
    <w:p w:rsidR="005616F6" w:rsidRPr="005616F6" w:rsidRDefault="005616F6" w:rsidP="005616F6">
      <w:pPr>
        <w:shd w:val="clear" w:color="auto" w:fill="FFFFFF"/>
        <w:spacing w:line="330" w:lineRule="atLeast"/>
        <w:rPr>
          <w:rFonts w:ascii="Arial" w:eastAsia="Times New Roman" w:hAnsi="Arial" w:cs="Arial"/>
          <w:color w:val="333333"/>
          <w:sz w:val="21"/>
          <w:szCs w:val="21"/>
          <w:lang w:eastAsia="pt-BR"/>
        </w:rPr>
      </w:pPr>
    </w:p>
    <w:p w:rsidR="005616F6" w:rsidRDefault="005616F6"/>
    <w:sectPr w:rsidR="005616F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275D"/>
    <w:rsid w:val="0022535C"/>
    <w:rsid w:val="005616F6"/>
    <w:rsid w:val="006E275D"/>
    <w:rsid w:val="007C2495"/>
    <w:rsid w:val="008D6CB9"/>
    <w:rsid w:val="008E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79F0F"/>
  <w15:chartTrackingRefBased/>
  <w15:docId w15:val="{3722FFF3-487B-49CD-A67B-6BCBF0D32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616F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Heading3">
    <w:name w:val="heading 3"/>
    <w:basedOn w:val="Normal"/>
    <w:link w:val="Heading3Char"/>
    <w:uiPriority w:val="9"/>
    <w:qFormat/>
    <w:rsid w:val="005616F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Heading4">
    <w:name w:val="heading 4"/>
    <w:basedOn w:val="Normal"/>
    <w:link w:val="Heading4Char"/>
    <w:uiPriority w:val="9"/>
    <w:qFormat/>
    <w:rsid w:val="005616F6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616F6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Heading3Char">
    <w:name w:val="Heading 3 Char"/>
    <w:basedOn w:val="DefaultParagraphFont"/>
    <w:link w:val="Heading3"/>
    <w:uiPriority w:val="9"/>
    <w:rsid w:val="005616F6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Heading4Char">
    <w:name w:val="Heading 4 Char"/>
    <w:basedOn w:val="DefaultParagraphFont"/>
    <w:link w:val="Heading4"/>
    <w:uiPriority w:val="9"/>
    <w:rsid w:val="005616F6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5616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Hyperlink">
    <w:name w:val="Hyperlink"/>
    <w:basedOn w:val="DefaultParagraphFont"/>
    <w:uiPriority w:val="99"/>
    <w:semiHidden/>
    <w:unhideWhenUsed/>
    <w:rsid w:val="005616F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293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01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9265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410857">
                  <w:marLeft w:val="0"/>
                  <w:marRight w:val="0"/>
                  <w:marTop w:val="300"/>
                  <w:marBottom w:val="450"/>
                  <w:divBdr>
                    <w:top w:val="single" w:sz="6" w:space="23" w:color="EEEEEE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1920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50925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6792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98036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0585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0948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3443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50467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7504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62927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53686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79656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44816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6402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9210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9525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11760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12134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6902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03997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933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647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849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6443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8884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68066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5212464">
                  <w:marLeft w:val="0"/>
                  <w:marRight w:val="0"/>
                  <w:marTop w:val="30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26382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2409764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7857326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4104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1710562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366222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139755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63633797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9936813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157453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8483220">
                          <w:marLeft w:val="0"/>
                          <w:marRight w:val="0"/>
                          <w:marTop w:val="0"/>
                          <w:marBottom w:val="450"/>
                          <w:divBdr>
                            <w:top w:val="single" w:sz="6" w:space="0" w:color="DDDDDD"/>
                            <w:left w:val="single" w:sz="6" w:space="0" w:color="DDDDDD"/>
                            <w:bottom w:val="single" w:sz="6" w:space="0" w:color="DDDDDD"/>
                            <w:right w:val="single" w:sz="6" w:space="0" w:color="DDDDDD"/>
                          </w:divBdr>
                          <w:divsChild>
                            <w:div w:id="5783649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609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03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81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dimep.com.br/aplicativos-para-estacionamento-mais-facilidade-para-encontrar-vagas/" TargetMode="External"/><Relationship Id="rId5" Type="http://schemas.openxmlformats.org/officeDocument/2006/relationships/hyperlink" Target="https://www.parebem.com.br/" TargetMode="External"/><Relationship Id="rId4" Type="http://schemas.openxmlformats.org/officeDocument/2006/relationships/hyperlink" Target="http://www.parepague.com.br/introducao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3</Pages>
  <Words>608</Words>
  <Characters>3285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2</cp:revision>
  <dcterms:created xsi:type="dcterms:W3CDTF">2020-03-11T10:57:00Z</dcterms:created>
  <dcterms:modified xsi:type="dcterms:W3CDTF">2020-03-11T13:56:00Z</dcterms:modified>
</cp:coreProperties>
</file>