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7DCD" w14:textId="77777777" w:rsidR="00F5202A" w:rsidRDefault="00F5202A" w:rsidP="00F5202A">
      <w:pPr>
        <w:jc w:val="center"/>
        <w:rPr>
          <w:b/>
          <w:bCs/>
          <w:i/>
          <w:iCs/>
          <w:sz w:val="42"/>
          <w:szCs w:val="42"/>
          <w:lang w:val="en-GB"/>
        </w:rPr>
      </w:pPr>
      <w:r w:rsidRPr="00294482">
        <w:rPr>
          <w:b/>
          <w:bCs/>
          <w:i/>
          <w:iCs/>
          <w:sz w:val="42"/>
          <w:szCs w:val="42"/>
          <w:lang w:val="en-GB"/>
        </w:rPr>
        <w:t>Design Patterns</w:t>
      </w:r>
    </w:p>
    <w:p w14:paraId="4E79CC55" w14:textId="77777777" w:rsidR="00F5202A" w:rsidRDefault="00F5202A" w:rsidP="00F5202A">
      <w:pPr>
        <w:numPr>
          <w:ilvl w:val="0"/>
          <w:numId w:val="1"/>
        </w:numPr>
        <w:rPr>
          <w:b/>
          <w:bCs/>
          <w:lang w:val="en-GB"/>
        </w:rPr>
      </w:pPr>
      <w:r w:rsidRPr="006D25E4">
        <w:rPr>
          <w:bCs/>
          <w:noProof/>
          <w:lang w:val="en-GB"/>
        </w:rPr>
        <w:t>Design pattern Proxy</w:t>
      </w:r>
      <w:r>
        <w:rPr>
          <w:b/>
          <w:noProof/>
          <w:lang w:val="en-GB"/>
        </w:rPr>
        <w:t>:</w:t>
      </w:r>
    </w:p>
    <w:p w14:paraId="31A0AED3" w14:textId="77777777" w:rsidR="00F5202A" w:rsidRDefault="00F5202A" w:rsidP="00F5202A">
      <w:pPr>
        <w:ind w:left="644"/>
        <w:rPr>
          <w:b/>
          <w:bCs/>
          <w:lang w:val="en-GB"/>
        </w:rPr>
      </w:pPr>
      <w:r w:rsidRPr="00294482">
        <w:rPr>
          <w:b/>
          <w:bCs/>
          <w:lang w:val="en-GB"/>
        </w:rPr>
        <w:t>Illustrating code snippet:</w:t>
      </w:r>
    </w:p>
    <w:p w14:paraId="7C5F953D" w14:textId="33579486" w:rsidR="00F5202A" w:rsidRDefault="00F5202A" w:rsidP="00F5202A">
      <w:pPr>
        <w:ind w:left="644"/>
        <w:rPr>
          <w:b/>
          <w:noProof/>
          <w:lang w:val="en-GB"/>
        </w:rPr>
      </w:pPr>
      <w:r w:rsidRPr="00AE18AF">
        <w:rPr>
          <w:b/>
          <w:noProof/>
          <w:lang w:val="en-GB"/>
        </w:rPr>
        <w:drawing>
          <wp:inline distT="0" distB="0" distL="0" distR="0" wp14:anchorId="2B96AA99" wp14:editId="6AE6CD1C">
            <wp:extent cx="4206240" cy="2286000"/>
            <wp:effectExtent l="0" t="0" r="381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3506" w14:textId="77777777" w:rsidR="00F5202A" w:rsidRDefault="00F5202A" w:rsidP="00F5202A">
      <w:pPr>
        <w:ind w:left="644"/>
        <w:rPr>
          <w:bCs/>
          <w:noProof/>
          <w:lang w:val="en-GB"/>
        </w:rPr>
      </w:pPr>
      <w:r>
        <w:rPr>
          <w:b/>
          <w:noProof/>
          <w:lang w:val="en-GB"/>
        </w:rPr>
        <w:t xml:space="preserve">Class location: </w:t>
      </w:r>
      <w:r w:rsidRPr="00294482">
        <w:rPr>
          <w:bCs/>
          <w:noProof/>
          <w:lang w:val="en-GB"/>
        </w:rPr>
        <w:t>ganttproject/ganttproject/src/main/java/net/sourceforge/ganttproject/document/ProxyDocument.java</w:t>
      </w:r>
    </w:p>
    <w:p w14:paraId="1C182EBA" w14:textId="77777777" w:rsidR="00F5202A" w:rsidRDefault="00F5202A" w:rsidP="00F5202A">
      <w:pPr>
        <w:ind w:left="644"/>
        <w:rPr>
          <w:rStyle w:val="rynqvb"/>
          <w:lang w:val="en"/>
        </w:rPr>
      </w:pPr>
      <w:r>
        <w:rPr>
          <w:b/>
          <w:noProof/>
          <w:lang w:val="en-GB"/>
        </w:rPr>
        <w:t xml:space="preserve">Explanation: </w:t>
      </w:r>
      <w:r>
        <w:rPr>
          <w:rStyle w:val="rynqvb"/>
          <w:lang w:val="en"/>
        </w:rPr>
        <w:t>The ProxyDocument.java class performs the same tasks as Document object, but may delegate requests to the Document object to achieve them</w:t>
      </w:r>
    </w:p>
    <w:p w14:paraId="66C55FAC" w14:textId="77777777" w:rsidR="00F5202A" w:rsidRDefault="00F5202A" w:rsidP="00F5202A">
      <w:pPr>
        <w:ind w:left="644"/>
        <w:rPr>
          <w:lang w:val="en-GB"/>
        </w:rPr>
      </w:pPr>
    </w:p>
    <w:p w14:paraId="3CF43BFA" w14:textId="77777777" w:rsidR="00F5202A" w:rsidRDefault="00F5202A" w:rsidP="00F5202A">
      <w:pPr>
        <w:numPr>
          <w:ilvl w:val="0"/>
          <w:numId w:val="1"/>
        </w:numPr>
        <w:rPr>
          <w:b/>
          <w:bCs/>
          <w:lang w:val="en-GB"/>
        </w:rPr>
      </w:pPr>
      <w:r w:rsidRPr="006D25E4">
        <w:rPr>
          <w:bCs/>
          <w:noProof/>
          <w:lang w:val="en-GB"/>
        </w:rPr>
        <w:t xml:space="preserve">Design pattern </w:t>
      </w:r>
      <w:r>
        <w:rPr>
          <w:bCs/>
          <w:noProof/>
          <w:lang w:val="en-GB"/>
        </w:rPr>
        <w:t>Factory</w:t>
      </w:r>
      <w:r>
        <w:rPr>
          <w:b/>
          <w:noProof/>
          <w:lang w:val="en-GB"/>
        </w:rPr>
        <w:t>:</w:t>
      </w:r>
    </w:p>
    <w:p w14:paraId="00ADAE48" w14:textId="77777777" w:rsidR="00F5202A" w:rsidRDefault="00F5202A" w:rsidP="00F5202A">
      <w:pPr>
        <w:ind w:left="284" w:firstLine="360"/>
        <w:rPr>
          <w:b/>
          <w:bCs/>
          <w:lang w:val="en-GB"/>
        </w:rPr>
      </w:pPr>
      <w:r w:rsidRPr="00294482">
        <w:rPr>
          <w:b/>
          <w:bCs/>
          <w:lang w:val="en-GB"/>
        </w:rPr>
        <w:t>Illustrating code snippet:</w:t>
      </w:r>
    </w:p>
    <w:p w14:paraId="2203A612" w14:textId="290AF543" w:rsidR="00F5202A" w:rsidRDefault="00F5202A" w:rsidP="00F5202A">
      <w:pPr>
        <w:ind w:left="644"/>
        <w:rPr>
          <w:b/>
          <w:noProof/>
          <w:lang w:val="en-GB"/>
        </w:rPr>
      </w:pPr>
      <w:r w:rsidRPr="00AE18AF">
        <w:rPr>
          <w:b/>
          <w:noProof/>
          <w:lang w:val="en-GB"/>
        </w:rPr>
        <w:drawing>
          <wp:inline distT="0" distB="0" distL="0" distR="0" wp14:anchorId="4E1B8A05" wp14:editId="4F2712D9">
            <wp:extent cx="5547360" cy="176022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D6F0" w14:textId="77777777" w:rsidR="00F5202A" w:rsidRDefault="00F5202A" w:rsidP="00F5202A">
      <w:pPr>
        <w:ind w:left="644"/>
        <w:rPr>
          <w:bCs/>
          <w:noProof/>
          <w:lang w:val="en-GB"/>
        </w:rPr>
      </w:pPr>
      <w:r>
        <w:rPr>
          <w:b/>
          <w:noProof/>
          <w:lang w:val="en-GB"/>
        </w:rPr>
        <w:t xml:space="preserve">Class location: </w:t>
      </w:r>
      <w:r w:rsidRPr="00AE18AF">
        <w:rPr>
          <w:bCs/>
          <w:noProof/>
          <w:lang w:val="en-GB"/>
        </w:rPr>
        <w:t>ganttproject/biz.ganttproject.core/src/main/java/biz/ganttproject/core/time/CalendarFactory.java</w:t>
      </w:r>
    </w:p>
    <w:p w14:paraId="7E705E5B" w14:textId="77777777" w:rsidR="00F5202A" w:rsidRDefault="00F5202A" w:rsidP="00F5202A">
      <w:pPr>
        <w:ind w:left="644"/>
        <w:rPr>
          <w:rStyle w:val="rynqvb"/>
          <w:lang w:val="en"/>
        </w:rPr>
      </w:pPr>
      <w:r>
        <w:rPr>
          <w:b/>
          <w:noProof/>
          <w:lang w:val="en-GB"/>
        </w:rPr>
        <w:t>Explanation:</w:t>
      </w:r>
      <w:r w:rsidRPr="00AE18AF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 xml:space="preserve">The </w:t>
      </w:r>
      <w:r w:rsidRPr="00AE18AF">
        <w:rPr>
          <w:bCs/>
          <w:noProof/>
          <w:lang w:val="en-GB"/>
        </w:rPr>
        <w:t>CalendarFactory</w:t>
      </w:r>
      <w:r>
        <w:rPr>
          <w:rStyle w:val="rynqvb"/>
          <w:lang w:val="en"/>
        </w:rPr>
        <w:t xml:space="preserve">.java class hide the creation of </w:t>
      </w:r>
      <w:proofErr w:type="spellStart"/>
      <w:r>
        <w:rPr>
          <w:rStyle w:val="rynqvb"/>
          <w:lang w:val="en"/>
        </w:rPr>
        <w:t>GanttCalendar</w:t>
      </w:r>
      <w:proofErr w:type="spellEnd"/>
      <w:r>
        <w:rPr>
          <w:rStyle w:val="rynqvb"/>
          <w:lang w:val="en"/>
        </w:rPr>
        <w:t xml:space="preserve"> objects</w:t>
      </w:r>
    </w:p>
    <w:p w14:paraId="37E0D537" w14:textId="77777777" w:rsidR="00F5202A" w:rsidRDefault="00F5202A" w:rsidP="00F5202A">
      <w:pPr>
        <w:ind w:left="644"/>
        <w:rPr>
          <w:b/>
          <w:bCs/>
          <w:lang w:val="en-GB"/>
        </w:rPr>
      </w:pPr>
    </w:p>
    <w:p w14:paraId="476067E3" w14:textId="77777777" w:rsidR="00F5202A" w:rsidRDefault="00F5202A" w:rsidP="00F5202A">
      <w:pPr>
        <w:ind w:left="644"/>
        <w:rPr>
          <w:b/>
          <w:bCs/>
          <w:lang w:val="en-GB"/>
        </w:rPr>
      </w:pPr>
    </w:p>
    <w:p w14:paraId="587E3F30" w14:textId="77777777" w:rsidR="00F5202A" w:rsidRPr="00294482" w:rsidRDefault="00F5202A" w:rsidP="00F5202A">
      <w:pPr>
        <w:ind w:left="644"/>
        <w:rPr>
          <w:b/>
          <w:bCs/>
          <w:lang w:val="en-GB"/>
        </w:rPr>
      </w:pPr>
    </w:p>
    <w:p w14:paraId="7E4AF877" w14:textId="77777777" w:rsidR="00F5202A" w:rsidRDefault="00F5202A" w:rsidP="00F5202A">
      <w:pPr>
        <w:numPr>
          <w:ilvl w:val="0"/>
          <w:numId w:val="1"/>
        </w:numPr>
        <w:rPr>
          <w:b/>
          <w:bCs/>
          <w:lang w:val="en-GB"/>
        </w:rPr>
      </w:pPr>
      <w:r w:rsidRPr="006D25E4">
        <w:rPr>
          <w:bCs/>
          <w:noProof/>
          <w:lang w:val="en-GB"/>
        </w:rPr>
        <w:t xml:space="preserve">Design pattern </w:t>
      </w:r>
      <w:r>
        <w:rPr>
          <w:bCs/>
          <w:noProof/>
          <w:lang w:val="en-GB"/>
        </w:rPr>
        <w:t>Façade</w:t>
      </w:r>
      <w:r>
        <w:rPr>
          <w:b/>
          <w:noProof/>
          <w:lang w:val="en-GB"/>
        </w:rPr>
        <w:t>:</w:t>
      </w:r>
    </w:p>
    <w:p w14:paraId="1D2AD9E1" w14:textId="77777777" w:rsidR="00F5202A" w:rsidRDefault="00F5202A" w:rsidP="00F5202A">
      <w:pPr>
        <w:ind w:left="644"/>
        <w:rPr>
          <w:b/>
          <w:bCs/>
          <w:lang w:val="en-GB"/>
        </w:rPr>
      </w:pPr>
      <w:r w:rsidRPr="00294482">
        <w:rPr>
          <w:b/>
          <w:bCs/>
          <w:lang w:val="en-GB"/>
        </w:rPr>
        <w:t>Illustrating code snippet:</w:t>
      </w:r>
    </w:p>
    <w:p w14:paraId="0FF54EE7" w14:textId="7A7EDC5A" w:rsidR="00F5202A" w:rsidRDefault="00F5202A" w:rsidP="00F5202A">
      <w:pPr>
        <w:ind w:left="644"/>
        <w:rPr>
          <w:b/>
          <w:noProof/>
          <w:lang w:val="en-GB"/>
        </w:rPr>
      </w:pPr>
      <w:r w:rsidRPr="00AE18AF">
        <w:rPr>
          <w:b/>
          <w:noProof/>
          <w:lang w:val="en-GB"/>
        </w:rPr>
        <w:drawing>
          <wp:inline distT="0" distB="0" distL="0" distR="0" wp14:anchorId="118AC4E0" wp14:editId="71DE5C11">
            <wp:extent cx="5577840" cy="2735580"/>
            <wp:effectExtent l="0" t="0" r="3810" b="762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B64E" w14:textId="77777777" w:rsidR="00F5202A" w:rsidRDefault="00F5202A" w:rsidP="00F5202A">
      <w:pPr>
        <w:ind w:left="644"/>
        <w:rPr>
          <w:bCs/>
          <w:noProof/>
          <w:lang w:val="en-GB"/>
        </w:rPr>
      </w:pPr>
      <w:r>
        <w:rPr>
          <w:b/>
          <w:noProof/>
          <w:lang w:val="en-GB"/>
        </w:rPr>
        <w:t xml:space="preserve">Class location: </w:t>
      </w:r>
      <w:r w:rsidRPr="00AE18AF">
        <w:rPr>
          <w:bCs/>
          <w:noProof/>
          <w:lang w:val="en-GB"/>
        </w:rPr>
        <w:t>ganttproject/ganttproject/src/main/java/net/sourceforge/ganttproject/UIFacadeImpl.java</w:t>
      </w:r>
    </w:p>
    <w:p w14:paraId="57BEA5A0" w14:textId="77777777" w:rsidR="00F5202A" w:rsidRDefault="00F5202A" w:rsidP="00F5202A">
      <w:pPr>
        <w:ind w:left="644"/>
        <w:rPr>
          <w:rStyle w:val="rynqvb"/>
          <w:lang w:val="en"/>
        </w:rPr>
      </w:pPr>
      <w:r>
        <w:rPr>
          <w:b/>
          <w:noProof/>
          <w:lang w:val="en-GB"/>
        </w:rPr>
        <w:t>Explanation:</w:t>
      </w:r>
      <w:r w:rsidRPr="00AE18AF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 xml:space="preserve">The </w:t>
      </w:r>
      <w:r w:rsidRPr="00AE18AF">
        <w:rPr>
          <w:bCs/>
          <w:noProof/>
          <w:lang w:val="en-GB"/>
        </w:rPr>
        <w:t>UIFacadeImpl</w:t>
      </w:r>
      <w:r>
        <w:rPr>
          <w:rStyle w:val="rynqvb"/>
          <w:lang w:val="en"/>
        </w:rPr>
        <w:t xml:space="preserve">.java </w:t>
      </w:r>
      <w:r w:rsidRPr="00AE18AF">
        <w:rPr>
          <w:rStyle w:val="rynqvb"/>
          <w:lang w:val="en"/>
        </w:rPr>
        <w:t>is a class that encapsulates a subsystem to hide the subsystem’s complexity</w:t>
      </w:r>
      <w:r w:rsidRPr="000F58CF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 xml:space="preserve">(e.g., the </w:t>
      </w:r>
      <w:proofErr w:type="spellStart"/>
      <w:r>
        <w:rPr>
          <w:rStyle w:val="rynqvb"/>
          <w:lang w:val="en"/>
        </w:rPr>
        <w:t>showNotificationDialog</w:t>
      </w:r>
      <w:proofErr w:type="spellEnd"/>
      <w:r>
        <w:rPr>
          <w:rStyle w:val="rynqvb"/>
          <w:lang w:val="en"/>
        </w:rPr>
        <w:t xml:space="preserve"> method hides from the user how the notification will be created and displayed)</w:t>
      </w:r>
      <w:r w:rsidRPr="00AE18AF">
        <w:rPr>
          <w:rStyle w:val="rynqvb"/>
          <w:lang w:val="en"/>
        </w:rPr>
        <w:t>, and acts as a</w:t>
      </w:r>
      <w:r>
        <w:rPr>
          <w:rStyle w:val="rynqvb"/>
          <w:lang w:val="en"/>
        </w:rPr>
        <w:t xml:space="preserve"> </w:t>
      </w:r>
      <w:r w:rsidRPr="00AE18AF">
        <w:rPr>
          <w:rStyle w:val="rynqvb"/>
          <w:lang w:val="en"/>
        </w:rPr>
        <w:t>point of entry into a subsystem without</w:t>
      </w:r>
      <w:r>
        <w:rPr>
          <w:rStyle w:val="rynqvb"/>
          <w:lang w:val="en"/>
        </w:rPr>
        <w:t xml:space="preserve"> </w:t>
      </w:r>
      <w:r w:rsidRPr="00AE18AF">
        <w:rPr>
          <w:rStyle w:val="rynqvb"/>
          <w:lang w:val="en"/>
        </w:rPr>
        <w:t>adding more</w:t>
      </w:r>
      <w:r>
        <w:rPr>
          <w:rStyle w:val="rynqvb"/>
          <w:lang w:val="en"/>
        </w:rPr>
        <w:t xml:space="preserve"> </w:t>
      </w:r>
      <w:proofErr w:type="gramStart"/>
      <w:r w:rsidRPr="00AE18AF">
        <w:rPr>
          <w:rStyle w:val="rynqvb"/>
          <w:lang w:val="en"/>
        </w:rPr>
        <w:t>functionality in itself</w:t>
      </w:r>
      <w:proofErr w:type="gramEnd"/>
      <w:r w:rsidRPr="000F58CF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 xml:space="preserve">(e.g., the </w:t>
      </w:r>
      <w:proofErr w:type="spellStart"/>
      <w:r>
        <w:rPr>
          <w:rStyle w:val="rynqvb"/>
          <w:lang w:val="en"/>
        </w:rPr>
        <w:t>showNotificationDialog</w:t>
      </w:r>
      <w:proofErr w:type="spellEnd"/>
      <w:r>
        <w:rPr>
          <w:rStyle w:val="rynqvb"/>
          <w:lang w:val="en"/>
        </w:rPr>
        <w:t xml:space="preserve"> method uses the </w:t>
      </w:r>
      <w:proofErr w:type="spellStart"/>
      <w:r>
        <w:rPr>
          <w:rStyle w:val="rynqvb"/>
          <w:lang w:val="en"/>
        </w:rPr>
        <w:t>NotificationManager</w:t>
      </w:r>
      <w:proofErr w:type="spellEnd"/>
      <w:r>
        <w:rPr>
          <w:rStyle w:val="rynqvb"/>
          <w:lang w:val="en"/>
        </w:rPr>
        <w:t xml:space="preserve"> subsystem and no extra functionality is added to the class)</w:t>
      </w:r>
    </w:p>
    <w:p w14:paraId="47E4DC6B" w14:textId="77777777" w:rsidR="00F5202A" w:rsidRPr="00294482" w:rsidRDefault="00F5202A" w:rsidP="00F5202A">
      <w:pPr>
        <w:rPr>
          <w:b/>
          <w:bCs/>
          <w:lang w:val="en-GB"/>
        </w:rPr>
      </w:pPr>
    </w:p>
    <w:p w14:paraId="323E110B" w14:textId="77777777" w:rsidR="00585CC5" w:rsidRPr="00F5202A" w:rsidRDefault="00000000" w:rsidP="00F5202A">
      <w:pPr>
        <w:rPr>
          <w:lang w:val="en-GB"/>
        </w:rPr>
      </w:pPr>
    </w:p>
    <w:sectPr w:rsidR="00585CC5" w:rsidRPr="00F5202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310FB"/>
    <w:multiLevelType w:val="hybridMultilevel"/>
    <w:tmpl w:val="FFFFFFFF"/>
    <w:lvl w:ilvl="0" w:tplc="0816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3730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DE"/>
    <w:rsid w:val="00081D50"/>
    <w:rsid w:val="002006DE"/>
    <w:rsid w:val="00F5202A"/>
    <w:rsid w:val="00FC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7745C-FA2B-4340-B57E-5FD78FB5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02A"/>
    <w:rPr>
      <w:rFonts w:eastAsiaTheme="minorEastAsia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ynqvb">
    <w:name w:val="rynqvb"/>
    <w:basedOn w:val="Tipodeletrapredefinidodopargrafo"/>
    <w:rsid w:val="00F5202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Cruz Fernandes</dc:creator>
  <cp:keywords/>
  <dc:description/>
  <cp:lastModifiedBy>Guilherme Cruz Fernandes</cp:lastModifiedBy>
  <cp:revision>2</cp:revision>
  <dcterms:created xsi:type="dcterms:W3CDTF">2022-10-20T19:14:00Z</dcterms:created>
  <dcterms:modified xsi:type="dcterms:W3CDTF">2022-10-20T19:15:00Z</dcterms:modified>
</cp:coreProperties>
</file>