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Calibri" w:cs="Calibri" w:eastAsia="Calibri" w:hAnsi="Calibri"/>
          <w:b w:val="1"/>
          <w:i w:val="1"/>
          <w:sz w:val="48"/>
          <w:szCs w:val="48"/>
        </w:rPr>
      </w:pPr>
      <w:bookmarkStart w:colFirst="0" w:colLast="0" w:name="_in1dkcn1528i" w:id="0"/>
      <w:bookmarkEnd w:id="0"/>
      <w:r w:rsidDel="00000000" w:rsidR="00000000" w:rsidRPr="00000000">
        <w:rPr>
          <w:rFonts w:ascii="Calibri" w:cs="Calibri" w:eastAsia="Calibri" w:hAnsi="Calibri"/>
          <w:b w:val="1"/>
          <w:i w:val="1"/>
          <w:sz w:val="48"/>
          <w:szCs w:val="48"/>
          <w:rtl w:val="0"/>
        </w:rPr>
        <w:t xml:space="preserve">Design Patterns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ind w:left="720" w:firstLine="0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si28ju7ibtea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Factory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Illustrating  code Snippet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6019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1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1309lpkmiwkm" w:id="2"/>
      <w:bookmarkEnd w:id="2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 location: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8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9">
        <w:r w:rsidDel="00000000" w:rsidR="00000000" w:rsidRPr="00000000">
          <w:rPr>
            <w:rFonts w:ascii="Calibri" w:cs="Calibri" w:eastAsia="Calibri" w:hAnsi="Calibri"/>
            <w:rtl w:val="0"/>
          </w:rPr>
          <w:t xml:space="preserve">src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0">
        <w:r w:rsidDel="00000000" w:rsidR="00000000" w:rsidRPr="00000000">
          <w:rPr>
            <w:rFonts w:ascii="Calibri" w:cs="Calibri" w:eastAsia="Calibri" w:hAnsi="Calibri"/>
            <w:rtl w:val="0"/>
          </w:rPr>
          <w:t xml:space="preserve">main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1">
        <w:r w:rsidDel="00000000" w:rsidR="00000000" w:rsidRPr="00000000">
          <w:rPr>
            <w:rFonts w:ascii="Calibri" w:cs="Calibri" w:eastAsia="Calibri" w:hAnsi="Calibri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2">
        <w:r w:rsidDel="00000000" w:rsidR="00000000" w:rsidRPr="00000000">
          <w:rPr>
            <w:rFonts w:ascii="Calibri" w:cs="Calibri" w:eastAsia="Calibri" w:hAnsi="Calibri"/>
            <w:rtl w:val="0"/>
          </w:rPr>
          <w:t xml:space="preserve">net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3">
        <w:r w:rsidDel="00000000" w:rsidR="00000000" w:rsidRPr="00000000">
          <w:rPr>
            <w:rFonts w:ascii="Calibri" w:cs="Calibri" w:eastAsia="Calibri" w:hAnsi="Calibri"/>
            <w:rtl w:val="0"/>
          </w:rPr>
          <w:t xml:space="preserve">sourceforge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4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5">
        <w:r w:rsidDel="00000000" w:rsidR="00000000" w:rsidRPr="00000000">
          <w:rPr>
            <w:rFonts w:ascii="Calibri" w:cs="Calibri" w:eastAsia="Calibri" w:hAnsi="Calibri"/>
            <w:rtl w:val="0"/>
          </w:rPr>
          <w:t xml:space="preserve">document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6">
        <w:r w:rsidDel="00000000" w:rsidR="00000000" w:rsidRPr="00000000">
          <w:rPr>
            <w:rFonts w:ascii="Calibri" w:cs="Calibri" w:eastAsia="Calibri" w:hAnsi="Calibri"/>
            <w:rtl w:val="0"/>
          </w:rPr>
          <w:t xml:space="preserve">webdav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/MiltonResourceFactory.java </w:t>
      </w:r>
    </w:p>
    <w:p w:rsidR="00000000" w:rsidDel="00000000" w:rsidP="00000000" w:rsidRDefault="00000000" w:rsidRPr="00000000" w14:paraId="00000007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njx8kjzz0yt" w:id="3"/>
      <w:bookmarkEnd w:id="3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pattern: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we have a “Factory” design pattern that has the purpose to hide and simplify the creation of instances of MiltonResourceImpl.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piui4t1u7t7t" w:id="4"/>
      <w:bookmarkEnd w:id="4"/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Façade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Illustrating code snippet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628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</w:rPr>
      </w:pPr>
      <w:bookmarkStart w:colFirst="0" w:colLast="0" w:name="_ycia6p54wmld" w:id="5"/>
      <w:bookmarkEnd w:id="5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8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19">
        <w:r w:rsidDel="00000000" w:rsidR="00000000" w:rsidRPr="00000000">
          <w:rPr>
            <w:rFonts w:ascii="Calibri" w:cs="Calibri" w:eastAsia="Calibri" w:hAnsi="Calibri"/>
            <w:rtl w:val="0"/>
          </w:rPr>
          <w:t xml:space="preserve">src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0">
        <w:r w:rsidDel="00000000" w:rsidR="00000000" w:rsidRPr="00000000">
          <w:rPr>
            <w:rFonts w:ascii="Calibri" w:cs="Calibri" w:eastAsia="Calibri" w:hAnsi="Calibri"/>
            <w:rtl w:val="0"/>
          </w:rPr>
          <w:t xml:space="preserve">main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1">
        <w:r w:rsidDel="00000000" w:rsidR="00000000" w:rsidRPr="00000000">
          <w:rPr>
            <w:rFonts w:ascii="Calibri" w:cs="Calibri" w:eastAsia="Calibri" w:hAnsi="Calibri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2">
        <w:r w:rsidDel="00000000" w:rsidR="00000000" w:rsidRPr="00000000">
          <w:rPr>
            <w:rFonts w:ascii="Calibri" w:cs="Calibri" w:eastAsia="Calibri" w:hAnsi="Calibri"/>
            <w:rtl w:val="0"/>
          </w:rPr>
          <w:t xml:space="preserve">net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3">
        <w:r w:rsidDel="00000000" w:rsidR="00000000" w:rsidRPr="00000000">
          <w:rPr>
            <w:rFonts w:ascii="Calibri" w:cs="Calibri" w:eastAsia="Calibri" w:hAnsi="Calibri"/>
            <w:rtl w:val="0"/>
          </w:rPr>
          <w:t xml:space="preserve">sourceforge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4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5">
        <w:r w:rsidDel="00000000" w:rsidR="00000000" w:rsidRPr="00000000">
          <w:rPr>
            <w:rFonts w:ascii="Calibri" w:cs="Calibri" w:eastAsia="Calibri" w:hAnsi="Calibri"/>
            <w:rtl w:val="0"/>
          </w:rPr>
          <w:t xml:space="preserve">task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/TaskTreeFacade.kt</w:t>
      </w:r>
    </w:p>
    <w:p w:rsidR="00000000" w:rsidDel="00000000" w:rsidP="00000000" w:rsidRDefault="00000000" w:rsidRPr="00000000" w14:paraId="0000000F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92bramhuwu1" w:id="6"/>
      <w:bookmarkEnd w:id="6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pattern: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Here we have a “Façade” design pattern that encapsulates the whole Task tree hiding its complexity and making it easy to access the functionality of this subsystem.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line="259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lgzgaaaq710w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Adapter</w:t>
      </w:r>
    </w:p>
    <w:p w:rsidR="00000000" w:rsidDel="00000000" w:rsidP="00000000" w:rsidRDefault="00000000" w:rsidRPr="00000000" w14:paraId="00000012">
      <w:pPr>
        <w:spacing w:line="259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Illustrating code snippet: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62475" cy="67347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911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734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Class location: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7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8">
        <w:r w:rsidDel="00000000" w:rsidR="00000000" w:rsidRPr="00000000">
          <w:rPr>
            <w:rFonts w:ascii="Calibri" w:cs="Calibri" w:eastAsia="Calibri" w:hAnsi="Calibri"/>
            <w:rtl w:val="0"/>
          </w:rPr>
          <w:t xml:space="preserve">src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29">
        <w:r w:rsidDel="00000000" w:rsidR="00000000" w:rsidRPr="00000000">
          <w:rPr>
            <w:rFonts w:ascii="Calibri" w:cs="Calibri" w:eastAsia="Calibri" w:hAnsi="Calibri"/>
            <w:rtl w:val="0"/>
          </w:rPr>
          <w:t xml:space="preserve">main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0">
        <w:r w:rsidDel="00000000" w:rsidR="00000000" w:rsidRPr="00000000">
          <w:rPr>
            <w:rFonts w:ascii="Calibri" w:cs="Calibri" w:eastAsia="Calibri" w:hAnsi="Calibri"/>
            <w:rtl w:val="0"/>
          </w:rPr>
          <w:t xml:space="preserve">java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1">
        <w:r w:rsidDel="00000000" w:rsidR="00000000" w:rsidRPr="00000000">
          <w:rPr>
            <w:rFonts w:ascii="Calibri" w:cs="Calibri" w:eastAsia="Calibri" w:hAnsi="Calibri"/>
            <w:rtl w:val="0"/>
          </w:rPr>
          <w:t xml:space="preserve">net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2">
        <w:r w:rsidDel="00000000" w:rsidR="00000000" w:rsidRPr="00000000">
          <w:rPr>
            <w:rFonts w:ascii="Calibri" w:cs="Calibri" w:eastAsia="Calibri" w:hAnsi="Calibri"/>
            <w:rtl w:val="0"/>
          </w:rPr>
          <w:t xml:space="preserve">sourceforge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3">
        <w:r w:rsidDel="00000000" w:rsidR="00000000" w:rsidRPr="00000000">
          <w:rPr>
            <w:rFonts w:ascii="Calibri" w:cs="Calibri" w:eastAsia="Calibri" w:hAnsi="Calibri"/>
            <w:rtl w:val="0"/>
          </w:rPr>
          <w:t xml:space="preserve">ganttproject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4">
        <w:r w:rsidDel="00000000" w:rsidR="00000000" w:rsidRPr="00000000">
          <w:rPr>
            <w:rFonts w:ascii="Calibri" w:cs="Calibri" w:eastAsia="Calibri" w:hAnsi="Calibri"/>
            <w:rtl w:val="0"/>
          </w:rPr>
          <w:t xml:space="preserve">task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hyperlink r:id="rId35">
        <w:r w:rsidDel="00000000" w:rsidR="00000000" w:rsidRPr="00000000">
          <w:rPr>
            <w:rFonts w:ascii="Calibri" w:cs="Calibri" w:eastAsia="Calibri" w:hAnsi="Calibri"/>
            <w:rtl w:val="0"/>
          </w:rPr>
          <w:t xml:space="preserve">event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</w:p>
    <w:p w:rsidR="00000000" w:rsidDel="00000000" w:rsidP="00000000" w:rsidRDefault="00000000" w:rsidRPr="00000000" w14:paraId="00000018">
      <w:pPr>
        <w:spacing w:line="259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TaskListenerAdapter.kt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line="240" w:lineRule="auto"/>
        <w:ind w:firstLine="720"/>
        <w:jc w:val="both"/>
        <w:rPr>
          <w:rFonts w:ascii="Calibri" w:cs="Calibri" w:eastAsia="Calibri" w:hAnsi="Calibri"/>
          <w:sz w:val="22"/>
          <w:szCs w:val="22"/>
        </w:rPr>
      </w:pPr>
      <w:bookmarkStart w:colFirst="0" w:colLast="0" w:name="_1qhm8j170pc4" w:id="8"/>
      <w:bookmarkEnd w:id="8"/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Design pattern: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Here we have a “Adapter” design pattern which facilitates the handling of the events by delegating a single handler for all them and allowing two different classes that use different types of interfaces to communicate with each other.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Gui28F/ganttproject/tree/master/ganttproject/src/main" TargetMode="External"/><Relationship Id="rId22" Type="http://schemas.openxmlformats.org/officeDocument/2006/relationships/hyperlink" Target="https://github.com/Gui28F/ganttproject/tree/master/ganttproject/src/main/java/net" TargetMode="External"/><Relationship Id="rId21" Type="http://schemas.openxmlformats.org/officeDocument/2006/relationships/hyperlink" Target="https://github.com/Gui28F/ganttproject/tree/master/ganttproject/src/main/java" TargetMode="External"/><Relationship Id="rId24" Type="http://schemas.openxmlformats.org/officeDocument/2006/relationships/hyperlink" Target="https://github.com/Gui28F/ganttproject/tree/master/ganttproject/src/main/java/net/sourceforge/ganttproject" TargetMode="External"/><Relationship Id="rId23" Type="http://schemas.openxmlformats.org/officeDocument/2006/relationships/hyperlink" Target="https://github.com/Gui28F/ganttproject/tree/master/ganttproject/src/main/java/net/sourceforg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Gui28F/ganttproject/tree/master/ganttproject/src" TargetMode="External"/><Relationship Id="rId26" Type="http://schemas.openxmlformats.org/officeDocument/2006/relationships/image" Target="media/image2.png"/><Relationship Id="rId25" Type="http://schemas.openxmlformats.org/officeDocument/2006/relationships/hyperlink" Target="https://github.com/Gui28F/ganttproject/tree/master/ganttproject/src/main/java/net/sourceforge/ganttproject/task" TargetMode="External"/><Relationship Id="rId28" Type="http://schemas.openxmlformats.org/officeDocument/2006/relationships/hyperlink" Target="https://github.com/Gui28F/ganttproject/tree/master/ganttproject/src" TargetMode="External"/><Relationship Id="rId27" Type="http://schemas.openxmlformats.org/officeDocument/2006/relationships/hyperlink" Target="https://github.com/Gui28F/ganttproject/tree/master/ganttprojec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github.com/Gui28F/ganttproject/tree/master/ganttproject/src/main" TargetMode="External"/><Relationship Id="rId7" Type="http://schemas.openxmlformats.org/officeDocument/2006/relationships/hyperlink" Target="https://github.com/Gui28F/ganttproject" TargetMode="External"/><Relationship Id="rId8" Type="http://schemas.openxmlformats.org/officeDocument/2006/relationships/hyperlink" Target="https://github.com/Gui28F/ganttproject/tree/master/ganttproject" TargetMode="External"/><Relationship Id="rId31" Type="http://schemas.openxmlformats.org/officeDocument/2006/relationships/hyperlink" Target="https://github.com/Gui28F/ganttproject/tree/master/ganttproject/src/main/java/net" TargetMode="External"/><Relationship Id="rId30" Type="http://schemas.openxmlformats.org/officeDocument/2006/relationships/hyperlink" Target="https://github.com/Gui28F/ganttproject/tree/master/ganttproject/src/main/java" TargetMode="External"/><Relationship Id="rId11" Type="http://schemas.openxmlformats.org/officeDocument/2006/relationships/hyperlink" Target="https://github.com/Gui28F/ganttproject/tree/master/ganttproject/src/main/java" TargetMode="External"/><Relationship Id="rId33" Type="http://schemas.openxmlformats.org/officeDocument/2006/relationships/hyperlink" Target="https://github.com/Gui28F/ganttproject/tree/master/ganttproject/src/main/java/net/sourceforge/ganttproject" TargetMode="External"/><Relationship Id="rId10" Type="http://schemas.openxmlformats.org/officeDocument/2006/relationships/hyperlink" Target="https://github.com/Gui28F/ganttproject/tree/master/ganttproject/src/main" TargetMode="External"/><Relationship Id="rId32" Type="http://schemas.openxmlformats.org/officeDocument/2006/relationships/hyperlink" Target="https://github.com/Gui28F/ganttproject/tree/master/ganttproject/src/main/java/net/sourceforge" TargetMode="External"/><Relationship Id="rId13" Type="http://schemas.openxmlformats.org/officeDocument/2006/relationships/hyperlink" Target="https://github.com/Gui28F/ganttproject/tree/master/ganttproject/src/main/java/net/sourceforge" TargetMode="External"/><Relationship Id="rId35" Type="http://schemas.openxmlformats.org/officeDocument/2006/relationships/hyperlink" Target="https://github.com/Gui28F/ganttproject/tree/master/ganttproject/src/main/java/net/sourceforge/ganttproject/task/event" TargetMode="External"/><Relationship Id="rId12" Type="http://schemas.openxmlformats.org/officeDocument/2006/relationships/hyperlink" Target="https://github.com/Gui28F/ganttproject/tree/master/ganttproject/src/main/java/net" TargetMode="External"/><Relationship Id="rId34" Type="http://schemas.openxmlformats.org/officeDocument/2006/relationships/hyperlink" Target="https://github.com/Gui28F/ganttproject/tree/master/ganttproject/src/main/java/net/sourceforge/ganttproject/task" TargetMode="External"/><Relationship Id="rId15" Type="http://schemas.openxmlformats.org/officeDocument/2006/relationships/hyperlink" Target="https://github.com/Gui28F/ganttproject/tree/master/ganttproject/src/main/java/net/sourceforge/ganttproject/document" TargetMode="External"/><Relationship Id="rId14" Type="http://schemas.openxmlformats.org/officeDocument/2006/relationships/hyperlink" Target="https://github.com/Gui28F/ganttproject/tree/master/ganttproject/src/main/java/net/sourceforge/ganttproject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github.com/Gui28F/ganttproject/tree/master/ganttproject/src/main/java/net/sourceforge/ganttproject/document/webdav" TargetMode="External"/><Relationship Id="rId19" Type="http://schemas.openxmlformats.org/officeDocument/2006/relationships/hyperlink" Target="https://github.com/Gui28F/ganttproject/tree/master/ganttproject/src" TargetMode="External"/><Relationship Id="rId18" Type="http://schemas.openxmlformats.org/officeDocument/2006/relationships/hyperlink" Target="https://github.com/Gui28F/ganttproject/tree/master/gantt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