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37C2" w14:textId="1EEBFBC7" w:rsidR="00C7452E" w:rsidRPr="004B746B" w:rsidRDefault="00272A92" w:rsidP="00C7452E">
      <w:pPr>
        <w:pStyle w:val="Ttulo1"/>
        <w:jc w:val="center"/>
        <w:rPr>
          <w:lang w:val="en-US"/>
        </w:rPr>
      </w:pPr>
      <w:bookmarkStart w:id="0" w:name="_Hlk119969487"/>
      <w:r>
        <w:rPr>
          <w:lang w:val="en-US"/>
        </w:rPr>
        <w:t>Codebase Metrics</w:t>
      </w:r>
    </w:p>
    <w:bookmarkEnd w:id="0"/>
    <w:p w14:paraId="2DF78679" w14:textId="6644BA2A" w:rsidR="00272A92" w:rsidRDefault="00272A92" w:rsidP="00272A92">
      <w:pPr>
        <w:pStyle w:val="Ttulo2"/>
        <w:rPr>
          <w:lang w:val="en-US"/>
        </w:rPr>
      </w:pPr>
      <w:r>
        <w:rPr>
          <w:lang w:val="en-US"/>
        </w:rPr>
        <w:t>Metrics Set</w:t>
      </w:r>
    </w:p>
    <w:p w14:paraId="75A6D78A" w14:textId="5B160B8C" w:rsidR="00272A92" w:rsidRPr="00272A92" w:rsidRDefault="00272A92" w:rsidP="00272A92">
      <w:pPr>
        <w:rPr>
          <w:lang w:val="en-US"/>
        </w:rPr>
      </w:pPr>
      <w:r>
        <w:rPr>
          <w:lang w:val="en-US"/>
        </w:rPr>
        <w:t>(indicate metrics set used)</w:t>
      </w:r>
    </w:p>
    <w:p w14:paraId="6E5B28AD" w14:textId="62D20430" w:rsidR="00105C61" w:rsidRDefault="00272A92" w:rsidP="00272A92">
      <w:pPr>
        <w:pStyle w:val="Ttulo2"/>
        <w:rPr>
          <w:lang w:val="en-US"/>
        </w:rPr>
      </w:pPr>
      <w:r>
        <w:rPr>
          <w:lang w:val="en-US"/>
        </w:rPr>
        <w:t>Explanation</w:t>
      </w:r>
    </w:p>
    <w:p w14:paraId="4B209802" w14:textId="210F4B8C" w:rsidR="00272A92" w:rsidRDefault="00272A92" w:rsidP="00272A92">
      <w:pPr>
        <w:rPr>
          <w:lang w:val="en-US"/>
        </w:rPr>
      </w:pPr>
      <w:r>
        <w:rPr>
          <w:lang w:val="en-US"/>
        </w:rPr>
        <w:t>(explain the collected metrics)</w:t>
      </w:r>
    </w:p>
    <w:p w14:paraId="56F3C71B" w14:textId="6A43BF05" w:rsidR="00272A92" w:rsidRDefault="00272A92" w:rsidP="00272A92">
      <w:pPr>
        <w:pStyle w:val="Ttulo2"/>
        <w:rPr>
          <w:lang w:val="en-US"/>
        </w:rPr>
      </w:pPr>
      <w:r>
        <w:rPr>
          <w:lang w:val="en-US"/>
        </w:rPr>
        <w:t>Potential Trouble Spots</w:t>
      </w:r>
    </w:p>
    <w:p w14:paraId="44040340" w14:textId="262295B3" w:rsidR="00272A92" w:rsidRDefault="00272A92" w:rsidP="00272A92">
      <w:pPr>
        <w:rPr>
          <w:lang w:val="en-US"/>
        </w:rPr>
      </w:pPr>
      <w:r>
        <w:rPr>
          <w:lang w:val="en-US"/>
        </w:rPr>
        <w:t>(hint: look for the extreme values)</w:t>
      </w:r>
    </w:p>
    <w:p w14:paraId="600A5B28" w14:textId="2EF9F43C" w:rsidR="00272A92" w:rsidRDefault="00272A92" w:rsidP="00272A92">
      <w:pPr>
        <w:pStyle w:val="Ttulo2"/>
        <w:rPr>
          <w:lang w:val="en-US"/>
        </w:rPr>
      </w:pPr>
      <w:r>
        <w:rPr>
          <w:lang w:val="en-US"/>
        </w:rPr>
        <w:t>Relatability to identified Code Smells</w:t>
      </w:r>
    </w:p>
    <w:p w14:paraId="461B6502" w14:textId="13EAC7B6" w:rsidR="00272A92" w:rsidRPr="00272A92" w:rsidRDefault="00272A92" w:rsidP="00272A92">
      <w:pPr>
        <w:rPr>
          <w:lang w:val="en-US"/>
        </w:rPr>
      </w:pPr>
      <w:r>
        <w:rPr>
          <w:lang w:val="en-US"/>
        </w:rPr>
        <w:t>(this part may not exist)</w:t>
      </w:r>
    </w:p>
    <w:sectPr w:rsidR="00272A92" w:rsidRPr="00272A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DA"/>
    <w:rsid w:val="00105C61"/>
    <w:rsid w:val="001557DA"/>
    <w:rsid w:val="00272A92"/>
    <w:rsid w:val="003D7E1E"/>
    <w:rsid w:val="004B746B"/>
    <w:rsid w:val="009F5232"/>
    <w:rsid w:val="00B34EC4"/>
    <w:rsid w:val="00C232C2"/>
    <w:rsid w:val="00C7452E"/>
    <w:rsid w:val="00DE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CD3C"/>
  <w15:chartTrackingRefBased/>
  <w15:docId w15:val="{E7A04FBD-DCA5-4C12-A627-CBFC0A94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52E"/>
    <w:pPr>
      <w:spacing w:after="160" w:line="259" w:lineRule="auto"/>
    </w:pPr>
    <w:rPr>
      <w:rFonts w:eastAsia="Times New Roman"/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C7452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7452E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7452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C7452E"/>
    <w:rPr>
      <w:rFonts w:ascii="Calibri Light" w:eastAsia="Times New Roman" w:hAnsi="Calibri Light" w:cs="Times New Roman"/>
      <w:b/>
      <w:bCs/>
      <w:kern w:val="32"/>
      <w:sz w:val="32"/>
      <w:szCs w:val="32"/>
      <w:lang w:eastAsia="pt-PT"/>
    </w:rPr>
  </w:style>
  <w:style w:type="character" w:customStyle="1" w:styleId="Ttulo2Carter">
    <w:name w:val="Título 2 Caráter"/>
    <w:link w:val="Ttulo2"/>
    <w:uiPriority w:val="9"/>
    <w:rsid w:val="00C7452E"/>
    <w:rPr>
      <w:rFonts w:ascii="Calibri Light" w:eastAsia="Times New Roman" w:hAnsi="Calibri Light" w:cs="Times New Roman"/>
      <w:b/>
      <w:bCs/>
      <w:i/>
      <w:iCs/>
      <w:sz w:val="28"/>
      <w:szCs w:val="28"/>
      <w:lang w:eastAsia="pt-PT"/>
    </w:rPr>
  </w:style>
  <w:style w:type="character" w:customStyle="1" w:styleId="Ttulo3Carter">
    <w:name w:val="Título 3 Caráter"/>
    <w:link w:val="Ttulo3"/>
    <w:uiPriority w:val="9"/>
    <w:rsid w:val="00C7452E"/>
    <w:rPr>
      <w:rFonts w:ascii="Calibri Light" w:eastAsia="Times New Roman" w:hAnsi="Calibri Light" w:cs="Times New Roman"/>
      <w:b/>
      <w:bCs/>
      <w:sz w:val="26"/>
      <w:szCs w:val="2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Moreira Requiche Alves Fernandes</dc:creator>
  <cp:keywords/>
  <dc:description/>
  <cp:lastModifiedBy>Pedro Miguel Moreira Requiche Alves Fernandes</cp:lastModifiedBy>
  <cp:revision>4</cp:revision>
  <dcterms:created xsi:type="dcterms:W3CDTF">2022-11-22T00:27:00Z</dcterms:created>
  <dcterms:modified xsi:type="dcterms:W3CDTF">2022-11-22T00:35:00Z</dcterms:modified>
</cp:coreProperties>
</file>