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5D99" w14:textId="1608547B" w:rsidR="00E36983" w:rsidRPr="00E36983" w:rsidRDefault="00E36983" w:rsidP="00E36983">
      <w:pPr>
        <w:jc w:val="center"/>
        <w:rPr>
          <w:b/>
          <w:bCs/>
          <w:sz w:val="40"/>
          <w:szCs w:val="40"/>
          <w:u w:val="single"/>
          <w:lang w:val="en-US"/>
        </w:rPr>
      </w:pPr>
      <w:r w:rsidRPr="00E36983">
        <w:rPr>
          <w:b/>
          <w:bCs/>
          <w:sz w:val="40"/>
          <w:szCs w:val="40"/>
          <w:u w:val="single"/>
          <w:lang w:val="en-US"/>
        </w:rPr>
        <w:t>Codebase Metrics</w:t>
      </w:r>
    </w:p>
    <w:p w14:paraId="338CF575" w14:textId="589DB36C" w:rsidR="005D0764" w:rsidRDefault="005D0764" w:rsidP="00E36983">
      <w:pPr>
        <w:jc w:val="center"/>
        <w:rPr>
          <w:sz w:val="28"/>
          <w:szCs w:val="28"/>
          <w:lang w:val="en-US"/>
        </w:rPr>
      </w:pPr>
      <w:r w:rsidRPr="00E36983">
        <w:rPr>
          <w:sz w:val="28"/>
          <w:szCs w:val="28"/>
          <w:lang w:val="en-US"/>
        </w:rPr>
        <w:t>Martin Package Metrics</w:t>
      </w:r>
    </w:p>
    <w:p w14:paraId="34F90DAD" w14:textId="77777777" w:rsidR="00E36983" w:rsidRPr="00E36983" w:rsidRDefault="00E36983" w:rsidP="00E36983">
      <w:pPr>
        <w:jc w:val="center"/>
        <w:rPr>
          <w:sz w:val="28"/>
          <w:szCs w:val="28"/>
          <w:lang w:val="en-US"/>
        </w:rPr>
      </w:pPr>
    </w:p>
    <w:p w14:paraId="4BAA8ABF" w14:textId="7B0B53CD" w:rsidR="005D0764" w:rsidRPr="00E36983" w:rsidRDefault="005D0764">
      <w:pPr>
        <w:rPr>
          <w:sz w:val="28"/>
          <w:szCs w:val="28"/>
          <w:lang w:val="en-US"/>
        </w:rPr>
      </w:pPr>
      <w:r w:rsidRPr="00E36983">
        <w:rPr>
          <w:sz w:val="28"/>
          <w:szCs w:val="28"/>
          <w:lang w:val="en-US"/>
        </w:rPr>
        <w:t>Values (Average</w:t>
      </w:r>
      <w:r w:rsidR="001E29C1" w:rsidRPr="00E36983">
        <w:rPr>
          <w:sz w:val="28"/>
          <w:szCs w:val="28"/>
          <w:lang w:val="en-US"/>
        </w:rPr>
        <w:t xml:space="preserve"> package</w:t>
      </w:r>
      <w:r w:rsidRPr="00E36983">
        <w:rPr>
          <w:sz w:val="28"/>
          <w:szCs w:val="28"/>
          <w:lang w:val="en-US"/>
        </w:rPr>
        <w:t>):</w:t>
      </w:r>
    </w:p>
    <w:p w14:paraId="3FFB20B8" w14:textId="79855FF2" w:rsidR="006D581E" w:rsidRPr="005A6165" w:rsidRDefault="006D581E">
      <w:pPr>
        <w:rPr>
          <w:sz w:val="24"/>
          <w:szCs w:val="24"/>
          <w:lang w:val="en-US"/>
        </w:rPr>
      </w:pPr>
      <w:r w:rsidRPr="005A6165">
        <w:rPr>
          <w:sz w:val="24"/>
          <w:szCs w:val="24"/>
          <w:lang w:val="en-US"/>
        </w:rPr>
        <w:tab/>
        <w:t>Ce:239,98</w:t>
      </w:r>
    </w:p>
    <w:p w14:paraId="42A7E9D0" w14:textId="56270005" w:rsidR="005D0764" w:rsidRPr="005A6165" w:rsidRDefault="005D0764">
      <w:pPr>
        <w:rPr>
          <w:sz w:val="24"/>
          <w:szCs w:val="24"/>
          <w:lang w:val="en-US"/>
        </w:rPr>
      </w:pPr>
      <w:r w:rsidRPr="005A6165">
        <w:rPr>
          <w:sz w:val="24"/>
          <w:szCs w:val="24"/>
          <w:lang w:val="en-US"/>
        </w:rPr>
        <w:tab/>
        <w:t>Ca:239,98</w:t>
      </w:r>
    </w:p>
    <w:p w14:paraId="0DD3652D" w14:textId="20743AB9" w:rsidR="005D0764" w:rsidRPr="005A6165" w:rsidRDefault="005D0764">
      <w:pPr>
        <w:rPr>
          <w:sz w:val="24"/>
          <w:szCs w:val="24"/>
          <w:lang w:val="en-US"/>
        </w:rPr>
      </w:pPr>
      <w:r w:rsidRPr="005A6165">
        <w:rPr>
          <w:sz w:val="24"/>
          <w:szCs w:val="24"/>
          <w:lang w:val="en-US"/>
        </w:rPr>
        <w:tab/>
        <w:t>I:0,50</w:t>
      </w:r>
    </w:p>
    <w:p w14:paraId="25FD8893" w14:textId="1C43D0D9" w:rsidR="00EE0F7F" w:rsidRPr="005A6165" w:rsidRDefault="00EE0F7F">
      <w:pPr>
        <w:rPr>
          <w:sz w:val="24"/>
          <w:szCs w:val="24"/>
          <w:lang w:val="en-US"/>
        </w:rPr>
      </w:pPr>
      <w:r w:rsidRPr="005A6165">
        <w:rPr>
          <w:sz w:val="24"/>
          <w:szCs w:val="24"/>
          <w:lang w:val="en-US"/>
        </w:rPr>
        <w:tab/>
        <w:t>A:0,24</w:t>
      </w:r>
    </w:p>
    <w:p w14:paraId="73C0BC00" w14:textId="4E745E06" w:rsidR="00EE0F7F" w:rsidRPr="005A6165" w:rsidRDefault="00EE0F7F">
      <w:pPr>
        <w:rPr>
          <w:sz w:val="24"/>
          <w:szCs w:val="24"/>
          <w:lang w:val="en-US"/>
        </w:rPr>
      </w:pPr>
      <w:r w:rsidRPr="005A6165">
        <w:rPr>
          <w:sz w:val="24"/>
          <w:szCs w:val="24"/>
          <w:lang w:val="en-US"/>
        </w:rPr>
        <w:tab/>
        <w:t>D:0,30</w:t>
      </w:r>
    </w:p>
    <w:p w14:paraId="44398DFB" w14:textId="6F08A754" w:rsidR="00891BAA" w:rsidRPr="005A6165" w:rsidRDefault="00891BAA">
      <w:pPr>
        <w:rPr>
          <w:sz w:val="24"/>
          <w:szCs w:val="24"/>
          <w:lang w:val="en-US"/>
        </w:rPr>
      </w:pPr>
    </w:p>
    <w:p w14:paraId="3A0836DB" w14:textId="6F505F09" w:rsidR="00891BAA" w:rsidRPr="00E36983" w:rsidRDefault="00891BAA">
      <w:pPr>
        <w:rPr>
          <w:sz w:val="28"/>
          <w:szCs w:val="28"/>
          <w:lang w:val="en-US"/>
        </w:rPr>
      </w:pPr>
      <w:r w:rsidRPr="00E36983">
        <w:rPr>
          <w:sz w:val="28"/>
          <w:szCs w:val="28"/>
          <w:lang w:val="en-US"/>
        </w:rPr>
        <w:t>Expla</w:t>
      </w:r>
      <w:r w:rsidR="00E36983" w:rsidRPr="00E36983">
        <w:rPr>
          <w:sz w:val="28"/>
          <w:szCs w:val="28"/>
          <w:lang w:val="en-US"/>
        </w:rPr>
        <w:t>nation</w:t>
      </w:r>
      <w:r w:rsidRPr="00E36983">
        <w:rPr>
          <w:sz w:val="28"/>
          <w:szCs w:val="28"/>
          <w:lang w:val="en-US"/>
        </w:rPr>
        <w:t>:</w:t>
      </w:r>
    </w:p>
    <w:p w14:paraId="056BFC1A" w14:textId="7F3E8C52" w:rsidR="00F94B25" w:rsidRDefault="00F94B25">
      <w:pPr>
        <w:rPr>
          <w:sz w:val="24"/>
          <w:szCs w:val="24"/>
          <w:lang w:val="en-US"/>
        </w:rPr>
      </w:pPr>
      <w:r w:rsidRPr="005A6165">
        <w:rPr>
          <w:sz w:val="24"/>
          <w:szCs w:val="24"/>
          <w:lang w:val="en-US"/>
        </w:rPr>
        <w:tab/>
        <w:t>Ce (Efferent Coupling):</w:t>
      </w:r>
      <w:r w:rsidR="00704151">
        <w:rPr>
          <w:sz w:val="24"/>
          <w:szCs w:val="24"/>
          <w:lang w:val="en-US"/>
        </w:rPr>
        <w:t xml:space="preserve"> </w:t>
      </w:r>
      <w:r w:rsidR="00704151" w:rsidRPr="005A6165">
        <w:rPr>
          <w:sz w:val="24"/>
          <w:szCs w:val="24"/>
          <w:lang w:val="en-US"/>
        </w:rPr>
        <w:t>Used to measure interrelationships between classes,</w:t>
      </w:r>
      <w:r w:rsidR="00704151">
        <w:rPr>
          <w:sz w:val="24"/>
          <w:szCs w:val="24"/>
          <w:lang w:val="en-US"/>
        </w:rPr>
        <w:t xml:space="preserve"> gives the number of classes in </w:t>
      </w:r>
      <w:r w:rsidR="005670F4">
        <w:rPr>
          <w:sz w:val="24"/>
          <w:szCs w:val="24"/>
          <w:lang w:val="en-US"/>
        </w:rPr>
        <w:t xml:space="preserve">other </w:t>
      </w:r>
      <w:r w:rsidR="00704151">
        <w:rPr>
          <w:sz w:val="24"/>
          <w:szCs w:val="24"/>
          <w:lang w:val="en-US"/>
        </w:rPr>
        <w:t>package</w:t>
      </w:r>
      <w:r w:rsidR="005670F4">
        <w:rPr>
          <w:sz w:val="24"/>
          <w:szCs w:val="24"/>
          <w:lang w:val="en-US"/>
        </w:rPr>
        <w:t>s</w:t>
      </w:r>
      <w:r w:rsidR="00704151">
        <w:rPr>
          <w:sz w:val="24"/>
          <w:szCs w:val="24"/>
          <w:lang w:val="en-US"/>
        </w:rPr>
        <w:t xml:space="preserve"> that classes from </w:t>
      </w:r>
      <w:r w:rsidR="005670F4">
        <w:rPr>
          <w:sz w:val="24"/>
          <w:szCs w:val="24"/>
          <w:lang w:val="en-US"/>
        </w:rPr>
        <w:t>a specific</w:t>
      </w:r>
      <w:r w:rsidR="00704151">
        <w:rPr>
          <w:sz w:val="24"/>
          <w:szCs w:val="24"/>
          <w:lang w:val="en-US"/>
        </w:rPr>
        <w:t xml:space="preserve"> package</w:t>
      </w:r>
      <w:r w:rsidR="005670F4">
        <w:rPr>
          <w:sz w:val="24"/>
          <w:szCs w:val="24"/>
          <w:lang w:val="en-US"/>
        </w:rPr>
        <w:t xml:space="preserve"> depend upon</w:t>
      </w:r>
      <w:r w:rsidR="006F7F76">
        <w:rPr>
          <w:sz w:val="24"/>
          <w:szCs w:val="24"/>
          <w:lang w:val="en-US"/>
        </w:rPr>
        <w:t xml:space="preserve"> (outgoing dependencies)</w:t>
      </w:r>
      <w:r w:rsidR="002773A1">
        <w:rPr>
          <w:sz w:val="24"/>
          <w:szCs w:val="24"/>
          <w:lang w:val="en-US"/>
        </w:rPr>
        <w:t>, allows us to measure the vulnerability of a package to changes in packages it depends on.</w:t>
      </w:r>
      <w:r w:rsidR="00E203BC">
        <w:rPr>
          <w:sz w:val="24"/>
          <w:szCs w:val="24"/>
          <w:lang w:val="en-US"/>
        </w:rPr>
        <w:t xml:space="preserve"> </w:t>
      </w:r>
      <w:r w:rsidR="00A27883">
        <w:rPr>
          <w:sz w:val="24"/>
          <w:szCs w:val="24"/>
          <w:lang w:val="en-US"/>
        </w:rPr>
        <w:t xml:space="preserve">High values indicate that the package is </w:t>
      </w:r>
      <w:r w:rsidR="00066767">
        <w:rPr>
          <w:sz w:val="24"/>
          <w:szCs w:val="24"/>
          <w:lang w:val="en-US"/>
        </w:rPr>
        <w:t>unstable because</w:t>
      </w:r>
      <w:r w:rsidR="00A27883">
        <w:rPr>
          <w:sz w:val="24"/>
          <w:szCs w:val="24"/>
          <w:lang w:val="en-US"/>
        </w:rPr>
        <w:t xml:space="preserve"> there could be changes in the packages it depends on.</w:t>
      </w:r>
    </w:p>
    <w:p w14:paraId="0F014A87" w14:textId="004803A7" w:rsidR="005A6165" w:rsidRPr="005A6165" w:rsidRDefault="005A6165">
      <w:pPr>
        <w:rPr>
          <w:sz w:val="24"/>
          <w:szCs w:val="24"/>
          <w:lang w:val="en-US"/>
        </w:rPr>
      </w:pPr>
      <w:r w:rsidRPr="005A6165">
        <w:rPr>
          <w:sz w:val="24"/>
          <w:szCs w:val="24"/>
          <w:lang w:val="en-US"/>
        </w:rPr>
        <w:tab/>
        <w:t xml:space="preserve">Ca (Afferent Coupling): </w:t>
      </w:r>
      <w:proofErr w:type="gramStart"/>
      <w:r w:rsidR="006152C6">
        <w:rPr>
          <w:sz w:val="24"/>
          <w:szCs w:val="24"/>
          <w:lang w:val="en-US"/>
        </w:rPr>
        <w:t>Similar to</w:t>
      </w:r>
      <w:proofErr w:type="gramEnd"/>
      <w:r w:rsidR="002773A1">
        <w:rPr>
          <w:sz w:val="24"/>
          <w:szCs w:val="24"/>
          <w:lang w:val="en-US"/>
        </w:rPr>
        <w:t xml:space="preserve"> Ce, this measures the number of classes from </w:t>
      </w:r>
      <w:r w:rsidR="006F7F76">
        <w:rPr>
          <w:sz w:val="24"/>
          <w:szCs w:val="24"/>
          <w:lang w:val="en-US"/>
        </w:rPr>
        <w:t>other</w:t>
      </w:r>
      <w:r w:rsidR="002773A1">
        <w:rPr>
          <w:sz w:val="24"/>
          <w:szCs w:val="24"/>
          <w:lang w:val="en-US"/>
        </w:rPr>
        <w:t xml:space="preserve"> package</w:t>
      </w:r>
      <w:r w:rsidR="006F7F76">
        <w:rPr>
          <w:sz w:val="24"/>
          <w:szCs w:val="24"/>
          <w:lang w:val="en-US"/>
        </w:rPr>
        <w:t>s</w:t>
      </w:r>
      <w:r w:rsidR="002773A1">
        <w:rPr>
          <w:sz w:val="24"/>
          <w:szCs w:val="24"/>
          <w:lang w:val="en-US"/>
        </w:rPr>
        <w:t xml:space="preserve"> that depend on class</w:t>
      </w:r>
      <w:r w:rsidR="006F7F76">
        <w:rPr>
          <w:sz w:val="24"/>
          <w:szCs w:val="24"/>
          <w:lang w:val="en-US"/>
        </w:rPr>
        <w:t>es</w:t>
      </w:r>
      <w:r w:rsidR="002773A1">
        <w:rPr>
          <w:sz w:val="24"/>
          <w:szCs w:val="24"/>
          <w:lang w:val="en-US"/>
        </w:rPr>
        <w:t xml:space="preserve"> from a specific package</w:t>
      </w:r>
      <w:r w:rsidR="006F7F76">
        <w:rPr>
          <w:sz w:val="24"/>
          <w:szCs w:val="24"/>
          <w:lang w:val="en-US"/>
        </w:rPr>
        <w:t xml:space="preserve"> (incoming</w:t>
      </w:r>
      <w:r w:rsidR="009F4B3B">
        <w:rPr>
          <w:sz w:val="24"/>
          <w:szCs w:val="24"/>
          <w:lang w:val="en-US"/>
        </w:rPr>
        <w:t xml:space="preserve"> </w:t>
      </w:r>
      <w:r w:rsidR="006F7F76">
        <w:rPr>
          <w:sz w:val="24"/>
          <w:szCs w:val="24"/>
          <w:lang w:val="en-US"/>
        </w:rPr>
        <w:t>dependencies)</w:t>
      </w:r>
      <w:r w:rsidR="00341382">
        <w:rPr>
          <w:sz w:val="24"/>
          <w:szCs w:val="24"/>
          <w:lang w:val="en-US"/>
        </w:rPr>
        <w:t xml:space="preserve">, also allows us to measure the sensitivity of the </w:t>
      </w:r>
      <w:r w:rsidR="005F768E">
        <w:rPr>
          <w:sz w:val="24"/>
          <w:szCs w:val="24"/>
          <w:lang w:val="en-US"/>
        </w:rPr>
        <w:t>packages to changes in the package they depend on.</w:t>
      </w:r>
      <w:r w:rsidR="00E203BC">
        <w:rPr>
          <w:sz w:val="24"/>
          <w:szCs w:val="24"/>
          <w:lang w:val="en-US"/>
        </w:rPr>
        <w:t xml:space="preserve"> High values indicate stability of the package, for it cannot have any substantial changes. </w:t>
      </w:r>
    </w:p>
    <w:p w14:paraId="23E3AC5C" w14:textId="1197DD8D" w:rsidR="00F94B25" w:rsidRPr="005A6165" w:rsidRDefault="00F94B25">
      <w:pPr>
        <w:rPr>
          <w:sz w:val="24"/>
          <w:szCs w:val="24"/>
          <w:lang w:val="en-US"/>
        </w:rPr>
      </w:pPr>
      <w:r w:rsidRPr="005A6165">
        <w:rPr>
          <w:sz w:val="24"/>
          <w:szCs w:val="24"/>
          <w:lang w:val="en-US"/>
        </w:rPr>
        <w:tab/>
        <w:t xml:space="preserve">I (Instability): </w:t>
      </w:r>
      <w:r w:rsidR="00963011">
        <w:rPr>
          <w:sz w:val="24"/>
          <w:szCs w:val="24"/>
          <w:lang w:val="en-US"/>
        </w:rPr>
        <w:t>Measures the relative susceptibility of a package to changes, it is defined according to the formula: Ce / (Ce + Ca)</w:t>
      </w:r>
      <w:r w:rsidR="00CC698C">
        <w:rPr>
          <w:sz w:val="24"/>
          <w:szCs w:val="24"/>
          <w:lang w:val="en-US"/>
        </w:rPr>
        <w:t>. Values close to 1 mean that the package has more outgoing dependencies and, therefore, is more susceptible to changes. Values close to 0 mean that the package has more incoming dependencies and, therefore, is less susceptible to changes.</w:t>
      </w:r>
      <w:r w:rsidR="00592E7D">
        <w:rPr>
          <w:sz w:val="24"/>
          <w:szCs w:val="24"/>
          <w:lang w:val="en-US"/>
        </w:rPr>
        <w:t xml:space="preserve"> Preferred values for I are 0 – 0,3 and 0,7 – 1 (packages should either be </w:t>
      </w:r>
      <w:r w:rsidR="00F52D0B">
        <w:rPr>
          <w:sz w:val="24"/>
          <w:szCs w:val="24"/>
          <w:lang w:val="en-US"/>
        </w:rPr>
        <w:t xml:space="preserve">very </w:t>
      </w:r>
      <w:r w:rsidR="00592E7D">
        <w:rPr>
          <w:sz w:val="24"/>
          <w:szCs w:val="24"/>
          <w:lang w:val="en-US"/>
        </w:rPr>
        <w:t xml:space="preserve">stable or very </w:t>
      </w:r>
      <w:r w:rsidR="0029474B">
        <w:rPr>
          <w:sz w:val="24"/>
          <w:szCs w:val="24"/>
          <w:lang w:val="en-US"/>
        </w:rPr>
        <w:t>un</w:t>
      </w:r>
      <w:r w:rsidR="00592E7D">
        <w:rPr>
          <w:sz w:val="24"/>
          <w:szCs w:val="24"/>
          <w:lang w:val="en-US"/>
        </w:rPr>
        <w:t>stable).</w:t>
      </w:r>
    </w:p>
    <w:p w14:paraId="509420D8" w14:textId="70B4A1B5" w:rsidR="00BF1423" w:rsidRDefault="00BF1423" w:rsidP="00BF1423">
      <w:pPr>
        <w:rPr>
          <w:sz w:val="24"/>
          <w:szCs w:val="24"/>
          <w:lang w:val="en-US"/>
        </w:rPr>
      </w:pPr>
      <w:r w:rsidRPr="005A6165">
        <w:rPr>
          <w:sz w:val="24"/>
          <w:szCs w:val="24"/>
          <w:lang w:val="en-US"/>
        </w:rPr>
        <w:tab/>
        <w:t xml:space="preserve">A (abstractness): </w:t>
      </w:r>
      <w:r w:rsidR="000F1AA3">
        <w:rPr>
          <w:sz w:val="24"/>
          <w:szCs w:val="24"/>
          <w:lang w:val="en-US"/>
        </w:rPr>
        <w:t>Measures the degree of abstraction of a package, it is defined by the following formula: Ta / (Ta + Tc), where Ta is the number of abstract classes and Tc is the number of concrete classes. Preferred values are close to the extremes (0 and 1), packages that are stable (metric I close to 0) should also be abstract, while unstable packages (metric I close to 1) should be concrete.</w:t>
      </w:r>
    </w:p>
    <w:p w14:paraId="5CAC9922" w14:textId="77777777" w:rsidR="00E36983" w:rsidRPr="005A6165" w:rsidRDefault="00E36983" w:rsidP="00BF1423">
      <w:pPr>
        <w:rPr>
          <w:sz w:val="24"/>
          <w:szCs w:val="24"/>
          <w:lang w:val="en-US"/>
        </w:rPr>
      </w:pPr>
    </w:p>
    <w:p w14:paraId="7564454D" w14:textId="3006F9F3" w:rsidR="00D558B1" w:rsidRDefault="00BF1423">
      <w:pPr>
        <w:rPr>
          <w:sz w:val="24"/>
          <w:szCs w:val="24"/>
          <w:lang w:val="en-US"/>
        </w:rPr>
      </w:pPr>
      <w:r w:rsidRPr="005A6165">
        <w:rPr>
          <w:sz w:val="24"/>
          <w:szCs w:val="24"/>
          <w:lang w:val="en-US"/>
        </w:rPr>
        <w:lastRenderedPageBreak/>
        <w:tab/>
        <w:t>D (Normalized Distance from Main Sequence):</w:t>
      </w:r>
      <w:r w:rsidR="00504213">
        <w:rPr>
          <w:sz w:val="24"/>
          <w:szCs w:val="24"/>
          <w:lang w:val="en-US"/>
        </w:rPr>
        <w:t xml:space="preserve"> Used to measure the balance between stability and abstractness</w:t>
      </w:r>
      <w:r w:rsidR="00D558B1">
        <w:rPr>
          <w:sz w:val="24"/>
          <w:szCs w:val="24"/>
          <w:lang w:val="en-US"/>
        </w:rPr>
        <w:t xml:space="preserve">, it is calculated using the following formula:             D = |A + I -1|. The value of this metric should be as low as possible, so that the components </w:t>
      </w:r>
      <w:r w:rsidR="00090413">
        <w:rPr>
          <w:sz w:val="24"/>
          <w:szCs w:val="24"/>
          <w:lang w:val="en-US"/>
        </w:rPr>
        <w:t>are</w:t>
      </w:r>
      <w:r w:rsidR="00D558B1">
        <w:rPr>
          <w:sz w:val="24"/>
          <w:szCs w:val="24"/>
          <w:lang w:val="en-US"/>
        </w:rPr>
        <w:t xml:space="preserve"> located close to the main sequence.</w:t>
      </w:r>
    </w:p>
    <w:p w14:paraId="06CCA655" w14:textId="77777777" w:rsidR="00FB2C1E" w:rsidRPr="005A6165" w:rsidRDefault="00FB2C1E">
      <w:pPr>
        <w:rPr>
          <w:sz w:val="24"/>
          <w:szCs w:val="24"/>
          <w:lang w:val="en-US"/>
        </w:rPr>
      </w:pPr>
    </w:p>
    <w:p w14:paraId="43762FFF" w14:textId="65C0C3CE" w:rsidR="00891BAA" w:rsidRPr="00E36983" w:rsidRDefault="00891BAA">
      <w:pPr>
        <w:rPr>
          <w:sz w:val="28"/>
          <w:szCs w:val="28"/>
          <w:lang w:val="en-US"/>
        </w:rPr>
      </w:pPr>
      <w:r w:rsidRPr="00E36983">
        <w:rPr>
          <w:sz w:val="28"/>
          <w:szCs w:val="28"/>
          <w:lang w:val="en-US"/>
        </w:rPr>
        <w:t xml:space="preserve">Find </w:t>
      </w:r>
      <w:r w:rsidR="000F1AA3" w:rsidRPr="00E36983">
        <w:rPr>
          <w:sz w:val="28"/>
          <w:szCs w:val="28"/>
          <w:lang w:val="en-US"/>
        </w:rPr>
        <w:t>potential</w:t>
      </w:r>
      <w:r w:rsidRPr="00E36983">
        <w:rPr>
          <w:sz w:val="28"/>
          <w:szCs w:val="28"/>
          <w:lang w:val="en-US"/>
        </w:rPr>
        <w:t xml:space="preserve"> trouble spots</w:t>
      </w:r>
    </w:p>
    <w:p w14:paraId="2F24A123" w14:textId="750091CF" w:rsidR="009F4B3B" w:rsidRDefault="009F4B3B">
      <w:pPr>
        <w:rPr>
          <w:sz w:val="24"/>
          <w:szCs w:val="24"/>
          <w:lang w:val="en-US"/>
        </w:rPr>
      </w:pPr>
      <w:r>
        <w:rPr>
          <w:sz w:val="24"/>
          <w:szCs w:val="24"/>
          <w:lang w:val="en-US"/>
        </w:rPr>
        <w:tab/>
        <w:t>The spots we want to look out for are packages with a lot of dependencies and a</w:t>
      </w:r>
      <w:r w:rsidR="00DD522B">
        <w:rPr>
          <w:sz w:val="24"/>
          <w:szCs w:val="24"/>
          <w:lang w:val="en-US"/>
        </w:rPr>
        <w:t xml:space="preserve"> relative</w:t>
      </w:r>
      <w:r w:rsidR="00E36983">
        <w:rPr>
          <w:sz w:val="24"/>
          <w:szCs w:val="24"/>
          <w:lang w:val="en-US"/>
        </w:rPr>
        <w:t>ly</w:t>
      </w:r>
      <w:r>
        <w:rPr>
          <w:sz w:val="24"/>
          <w:szCs w:val="24"/>
          <w:lang w:val="en-US"/>
        </w:rPr>
        <w:t xml:space="preserve"> high value for D</w:t>
      </w:r>
      <w:r w:rsidR="0090187D">
        <w:rPr>
          <w:sz w:val="24"/>
          <w:szCs w:val="24"/>
          <w:lang w:val="en-US"/>
        </w:rPr>
        <w:t xml:space="preserve">, </w:t>
      </w:r>
      <w:r w:rsidR="00DD522B">
        <w:rPr>
          <w:sz w:val="24"/>
          <w:szCs w:val="24"/>
          <w:lang w:val="en-US"/>
        </w:rPr>
        <w:t>these packages</w:t>
      </w:r>
      <w:r w:rsidR="0090187D">
        <w:rPr>
          <w:sz w:val="24"/>
          <w:szCs w:val="24"/>
          <w:lang w:val="en-US"/>
        </w:rPr>
        <w:t xml:space="preserve"> don’t have a good balance of abstraction and instability and therefore will require a lot of work if changes are needed</w:t>
      </w:r>
      <w:r>
        <w:rPr>
          <w:sz w:val="24"/>
          <w:szCs w:val="24"/>
          <w:lang w:val="en-US"/>
        </w:rPr>
        <w:t>:</w:t>
      </w:r>
    </w:p>
    <w:p w14:paraId="2E6BDF43" w14:textId="77777777" w:rsidR="00DD522B" w:rsidRPr="00DD522B" w:rsidRDefault="009F4B3B" w:rsidP="00DD522B">
      <w:pPr>
        <w:pStyle w:val="PargrafodaLista"/>
        <w:numPr>
          <w:ilvl w:val="0"/>
          <w:numId w:val="2"/>
        </w:numPr>
        <w:rPr>
          <w:sz w:val="24"/>
          <w:szCs w:val="24"/>
          <w:lang w:val="en-US"/>
        </w:rPr>
      </w:pPr>
      <w:proofErr w:type="spellStart"/>
      <w:proofErr w:type="gramStart"/>
      <w:r>
        <w:rPr>
          <w:sz w:val="24"/>
          <w:szCs w:val="24"/>
          <w:lang w:val="en-US"/>
        </w:rPr>
        <w:t>Net.sourceforge.ganttproject</w:t>
      </w:r>
      <w:proofErr w:type="gramEnd"/>
      <w:r>
        <w:rPr>
          <w:sz w:val="24"/>
          <w:szCs w:val="24"/>
          <w:lang w:val="en-US"/>
        </w:rPr>
        <w:t>.util.collect</w:t>
      </w:r>
      <w:proofErr w:type="spellEnd"/>
      <w:r>
        <w:rPr>
          <w:sz w:val="24"/>
          <w:szCs w:val="24"/>
          <w:lang w:val="en-US"/>
        </w:rPr>
        <w:t xml:space="preserve"> (Ca = </w:t>
      </w:r>
      <w:r w:rsidR="00B50D95">
        <w:rPr>
          <w:sz w:val="24"/>
          <w:szCs w:val="24"/>
          <w:lang w:val="en-US"/>
        </w:rPr>
        <w:t>199 D = 1</w:t>
      </w:r>
      <w:r>
        <w:rPr>
          <w:sz w:val="24"/>
          <w:szCs w:val="24"/>
          <w:lang w:val="en-US"/>
        </w:rPr>
        <w:t>)</w:t>
      </w:r>
    </w:p>
    <w:p w14:paraId="3C7B06C1" w14:textId="682A1286" w:rsidR="00DD522B" w:rsidRPr="00DD522B" w:rsidRDefault="00DD522B" w:rsidP="00DD522B">
      <w:pPr>
        <w:pStyle w:val="PargrafodaLista"/>
        <w:numPr>
          <w:ilvl w:val="0"/>
          <w:numId w:val="2"/>
        </w:numPr>
        <w:rPr>
          <w:sz w:val="24"/>
          <w:szCs w:val="24"/>
          <w:lang w:val="en-US"/>
        </w:rPr>
      </w:pPr>
      <w:proofErr w:type="spellStart"/>
      <w:proofErr w:type="gramStart"/>
      <w:r w:rsidRPr="00DD522B">
        <w:rPr>
          <w:rFonts w:ascii="Times New Roman" w:eastAsia="Times New Roman" w:hAnsi="Times New Roman" w:cs="Times New Roman"/>
          <w:sz w:val="24"/>
          <w:szCs w:val="24"/>
          <w:lang w:val="en-US" w:eastAsia="pt-PT"/>
        </w:rPr>
        <w:t>biz.ganttproject</w:t>
      </w:r>
      <w:proofErr w:type="gramEnd"/>
      <w:r w:rsidRPr="00DD522B">
        <w:rPr>
          <w:rFonts w:ascii="Times New Roman" w:eastAsia="Times New Roman" w:hAnsi="Times New Roman" w:cs="Times New Roman"/>
          <w:sz w:val="24"/>
          <w:szCs w:val="24"/>
          <w:lang w:val="en-US" w:eastAsia="pt-PT"/>
        </w:rPr>
        <w:t>.core.chart.canvas</w:t>
      </w:r>
      <w:proofErr w:type="spellEnd"/>
      <w:r w:rsidRPr="00DD522B">
        <w:rPr>
          <w:rFonts w:ascii="Times New Roman" w:eastAsia="Times New Roman" w:hAnsi="Times New Roman" w:cs="Times New Roman"/>
          <w:sz w:val="24"/>
          <w:szCs w:val="24"/>
          <w:lang w:val="en-US" w:eastAsia="pt-PT"/>
        </w:rPr>
        <w:t xml:space="preserve"> (Ca = 766 D = 0,79) </w:t>
      </w:r>
    </w:p>
    <w:p w14:paraId="31159E0F" w14:textId="652C1C6E" w:rsidR="00DD522B" w:rsidRPr="00DD522B" w:rsidRDefault="00DD522B" w:rsidP="00DD522B">
      <w:pPr>
        <w:pStyle w:val="PargrafodaLista"/>
        <w:numPr>
          <w:ilvl w:val="0"/>
          <w:numId w:val="2"/>
        </w:numPr>
        <w:rPr>
          <w:sz w:val="24"/>
          <w:szCs w:val="24"/>
          <w:lang w:val="en-US"/>
        </w:rPr>
      </w:pPr>
      <w:proofErr w:type="spellStart"/>
      <w:proofErr w:type="gramStart"/>
      <w:r w:rsidRPr="00DD522B">
        <w:rPr>
          <w:rFonts w:ascii="Times New Roman" w:eastAsia="Times New Roman" w:hAnsi="Times New Roman" w:cs="Times New Roman"/>
          <w:sz w:val="24"/>
          <w:szCs w:val="24"/>
          <w:lang w:val="en-US" w:eastAsia="pt-PT"/>
        </w:rPr>
        <w:t>net.sourceforge</w:t>
      </w:r>
      <w:proofErr w:type="gramEnd"/>
      <w:r w:rsidRPr="00DD522B">
        <w:rPr>
          <w:rFonts w:ascii="Times New Roman" w:eastAsia="Times New Roman" w:hAnsi="Times New Roman" w:cs="Times New Roman"/>
          <w:sz w:val="24"/>
          <w:szCs w:val="24"/>
          <w:lang w:val="en-US" w:eastAsia="pt-PT"/>
        </w:rPr>
        <w:t>.ganttproject.language</w:t>
      </w:r>
      <w:proofErr w:type="spellEnd"/>
      <w:r w:rsidRPr="00DD522B">
        <w:rPr>
          <w:rFonts w:ascii="Times New Roman" w:eastAsia="Times New Roman" w:hAnsi="Times New Roman" w:cs="Times New Roman"/>
          <w:sz w:val="24"/>
          <w:szCs w:val="24"/>
          <w:lang w:val="en-US" w:eastAsia="pt-PT"/>
        </w:rPr>
        <w:t xml:space="preserve"> (Ca = 940 D = 0,68)</w:t>
      </w:r>
    </w:p>
    <w:p w14:paraId="684BA22B" w14:textId="43A51AA8" w:rsidR="00DD522B" w:rsidRPr="00DD522B" w:rsidRDefault="00DD522B" w:rsidP="00DD522B">
      <w:pPr>
        <w:pStyle w:val="PargrafodaLista"/>
        <w:numPr>
          <w:ilvl w:val="0"/>
          <w:numId w:val="2"/>
        </w:numPr>
        <w:rPr>
          <w:sz w:val="24"/>
          <w:szCs w:val="24"/>
          <w:lang w:val="en-US"/>
        </w:rPr>
      </w:pPr>
      <w:r w:rsidRPr="00DD522B">
        <w:rPr>
          <w:rFonts w:ascii="Times New Roman" w:eastAsia="Times New Roman" w:hAnsi="Times New Roman" w:cs="Times New Roman"/>
          <w:sz w:val="24"/>
          <w:szCs w:val="24"/>
          <w:lang w:eastAsia="pt-PT"/>
        </w:rPr>
        <w:t>biz.ganttproject.core.time</w:t>
      </w:r>
      <w:r>
        <w:rPr>
          <w:rFonts w:ascii="Times New Roman" w:eastAsia="Times New Roman" w:hAnsi="Times New Roman" w:cs="Times New Roman"/>
          <w:sz w:val="24"/>
          <w:szCs w:val="24"/>
          <w:lang w:eastAsia="pt-PT"/>
        </w:rPr>
        <w:t xml:space="preserve"> (Ca = 1181 D = 0,58)</w:t>
      </w:r>
    </w:p>
    <w:p w14:paraId="2FFC77E6" w14:textId="4F51A98E" w:rsidR="00DD522B" w:rsidRPr="00DD522B" w:rsidRDefault="00DD522B" w:rsidP="00DD522B">
      <w:pPr>
        <w:pStyle w:val="PargrafodaLista"/>
        <w:numPr>
          <w:ilvl w:val="0"/>
          <w:numId w:val="2"/>
        </w:numPr>
        <w:rPr>
          <w:sz w:val="24"/>
          <w:szCs w:val="24"/>
          <w:lang w:val="en-US"/>
        </w:rPr>
      </w:pPr>
      <w:proofErr w:type="spellStart"/>
      <w:proofErr w:type="gramStart"/>
      <w:r w:rsidRPr="00DD522B">
        <w:rPr>
          <w:rFonts w:ascii="Times New Roman" w:eastAsia="Times New Roman" w:hAnsi="Times New Roman" w:cs="Times New Roman"/>
          <w:sz w:val="24"/>
          <w:szCs w:val="24"/>
          <w:lang w:val="en-US" w:eastAsia="pt-PT"/>
        </w:rPr>
        <w:t>net.sourceforge</w:t>
      </w:r>
      <w:proofErr w:type="gramEnd"/>
      <w:r w:rsidRPr="00DD522B">
        <w:rPr>
          <w:rFonts w:ascii="Times New Roman" w:eastAsia="Times New Roman" w:hAnsi="Times New Roman" w:cs="Times New Roman"/>
          <w:sz w:val="24"/>
          <w:szCs w:val="24"/>
          <w:lang w:val="en-US" w:eastAsia="pt-PT"/>
        </w:rPr>
        <w:t>.ganttproject.task</w:t>
      </w:r>
      <w:proofErr w:type="spellEnd"/>
      <w:r w:rsidRPr="00DD522B">
        <w:rPr>
          <w:rFonts w:ascii="Times New Roman" w:eastAsia="Times New Roman" w:hAnsi="Times New Roman" w:cs="Times New Roman"/>
          <w:sz w:val="24"/>
          <w:szCs w:val="24"/>
          <w:lang w:val="en-US" w:eastAsia="pt-PT"/>
        </w:rPr>
        <w:t xml:space="preserve"> (Ca = 4434 D = 0,53)</w:t>
      </w:r>
    </w:p>
    <w:p w14:paraId="05F15FB4" w14:textId="0F79869E" w:rsidR="00DD522B" w:rsidRPr="004825EA" w:rsidRDefault="00DD522B" w:rsidP="00DD522B">
      <w:pPr>
        <w:pStyle w:val="PargrafodaLista"/>
        <w:numPr>
          <w:ilvl w:val="0"/>
          <w:numId w:val="2"/>
        </w:numPr>
        <w:rPr>
          <w:sz w:val="24"/>
          <w:szCs w:val="24"/>
          <w:lang w:val="en-US"/>
        </w:rPr>
      </w:pPr>
      <w:proofErr w:type="spellStart"/>
      <w:proofErr w:type="gramStart"/>
      <w:r w:rsidRPr="00DD522B">
        <w:rPr>
          <w:rFonts w:ascii="Times New Roman" w:eastAsia="Times New Roman" w:hAnsi="Times New Roman" w:cs="Times New Roman"/>
          <w:sz w:val="24"/>
          <w:szCs w:val="24"/>
          <w:lang w:val="en-US" w:eastAsia="pt-PT"/>
        </w:rPr>
        <w:t>biz.ganttproject</w:t>
      </w:r>
      <w:proofErr w:type="gramEnd"/>
      <w:r w:rsidRPr="00DD522B">
        <w:rPr>
          <w:rFonts w:ascii="Times New Roman" w:eastAsia="Times New Roman" w:hAnsi="Times New Roman" w:cs="Times New Roman"/>
          <w:sz w:val="24"/>
          <w:szCs w:val="24"/>
          <w:lang w:val="en-US" w:eastAsia="pt-PT"/>
        </w:rPr>
        <w:t>.core.option</w:t>
      </w:r>
      <w:proofErr w:type="spellEnd"/>
      <w:r w:rsidRPr="00DD522B">
        <w:rPr>
          <w:rFonts w:ascii="Times New Roman" w:eastAsia="Times New Roman" w:hAnsi="Times New Roman" w:cs="Times New Roman"/>
          <w:sz w:val="24"/>
          <w:szCs w:val="24"/>
          <w:lang w:val="en-US" w:eastAsia="pt-PT"/>
        </w:rPr>
        <w:t xml:space="preserve"> (Ca = 1491 D = 0,5</w:t>
      </w:r>
      <w:r w:rsidR="00237381">
        <w:rPr>
          <w:rFonts w:ascii="Times New Roman" w:eastAsia="Times New Roman" w:hAnsi="Times New Roman" w:cs="Times New Roman"/>
          <w:sz w:val="24"/>
          <w:szCs w:val="24"/>
          <w:lang w:val="en-US" w:eastAsia="pt-PT"/>
        </w:rPr>
        <w:t>3</w:t>
      </w:r>
      <w:r w:rsidRPr="00DD522B">
        <w:rPr>
          <w:rFonts w:ascii="Times New Roman" w:eastAsia="Times New Roman" w:hAnsi="Times New Roman" w:cs="Times New Roman"/>
          <w:sz w:val="24"/>
          <w:szCs w:val="24"/>
          <w:lang w:val="en-US" w:eastAsia="pt-PT"/>
        </w:rPr>
        <w:t>)</w:t>
      </w:r>
    </w:p>
    <w:p w14:paraId="2CB0B9E9" w14:textId="274C992F" w:rsidR="00DD522B" w:rsidRDefault="00DD522B" w:rsidP="004825EA">
      <w:pPr>
        <w:ind w:firstLine="708"/>
        <w:rPr>
          <w:sz w:val="24"/>
          <w:szCs w:val="24"/>
          <w:lang w:val="en-US"/>
        </w:rPr>
      </w:pPr>
      <w:r>
        <w:rPr>
          <w:sz w:val="24"/>
          <w:szCs w:val="24"/>
          <w:lang w:val="en-US"/>
        </w:rPr>
        <w:t>There are other packages whose D value is high (1 or close), but these contain</w:t>
      </w:r>
      <w:r w:rsidR="004825EA">
        <w:rPr>
          <w:sz w:val="24"/>
          <w:szCs w:val="24"/>
          <w:lang w:val="en-US"/>
        </w:rPr>
        <w:t xml:space="preserve"> a relatively small </w:t>
      </w:r>
      <w:r w:rsidR="003E0CE0">
        <w:rPr>
          <w:sz w:val="24"/>
          <w:szCs w:val="24"/>
          <w:lang w:val="en-US"/>
        </w:rPr>
        <w:t>number</w:t>
      </w:r>
      <w:r w:rsidR="004825EA">
        <w:rPr>
          <w:sz w:val="24"/>
          <w:szCs w:val="24"/>
          <w:lang w:val="en-US"/>
        </w:rPr>
        <w:t xml:space="preserve"> of dependencies, so the potential trouble these could generate is not as high as for the ones mentioned above.</w:t>
      </w:r>
    </w:p>
    <w:p w14:paraId="409D6190" w14:textId="77777777" w:rsidR="00E36983" w:rsidRPr="00DD522B" w:rsidRDefault="00E36983" w:rsidP="004825EA">
      <w:pPr>
        <w:ind w:firstLine="708"/>
        <w:rPr>
          <w:sz w:val="24"/>
          <w:szCs w:val="24"/>
          <w:lang w:val="en-US"/>
        </w:rPr>
      </w:pPr>
    </w:p>
    <w:p w14:paraId="7E5FB103" w14:textId="250DE505" w:rsidR="00891BAA" w:rsidRPr="00E36983" w:rsidRDefault="00891BAA">
      <w:pPr>
        <w:rPr>
          <w:sz w:val="28"/>
          <w:szCs w:val="28"/>
          <w:lang w:val="en-US"/>
        </w:rPr>
      </w:pPr>
      <w:r w:rsidRPr="00E36983">
        <w:rPr>
          <w:sz w:val="28"/>
          <w:szCs w:val="28"/>
          <w:lang w:val="en-US"/>
        </w:rPr>
        <w:t>Relate with code smells</w:t>
      </w:r>
    </w:p>
    <w:p w14:paraId="2117BB4C" w14:textId="41C67047" w:rsidR="00EF3E82" w:rsidRPr="005A6165" w:rsidRDefault="00EF3E82">
      <w:pPr>
        <w:rPr>
          <w:sz w:val="24"/>
          <w:szCs w:val="24"/>
          <w:lang w:val="en-US"/>
        </w:rPr>
      </w:pPr>
      <w:r>
        <w:rPr>
          <w:sz w:val="24"/>
          <w:szCs w:val="24"/>
          <w:lang w:val="en-US"/>
        </w:rPr>
        <w:tab/>
        <w:t>Large classes normally have a lot of dependencies, because of this</w:t>
      </w:r>
      <w:r w:rsidR="00066767">
        <w:rPr>
          <w:sz w:val="24"/>
          <w:szCs w:val="24"/>
          <w:lang w:val="en-US"/>
        </w:rPr>
        <w:t>,</w:t>
      </w:r>
      <w:r>
        <w:rPr>
          <w:sz w:val="24"/>
          <w:szCs w:val="24"/>
          <w:lang w:val="en-US"/>
        </w:rPr>
        <w:t xml:space="preserve"> </w:t>
      </w:r>
      <w:r w:rsidR="00066767">
        <w:rPr>
          <w:sz w:val="24"/>
          <w:szCs w:val="24"/>
          <w:lang w:val="en-US"/>
        </w:rPr>
        <w:t>these classes</w:t>
      </w:r>
      <w:r>
        <w:rPr>
          <w:sz w:val="24"/>
          <w:szCs w:val="24"/>
          <w:lang w:val="en-US"/>
        </w:rPr>
        <w:t xml:space="preserve"> end up being very unstable for a lot of changes could </w:t>
      </w:r>
      <w:r w:rsidR="004F44B9">
        <w:rPr>
          <w:sz w:val="24"/>
          <w:szCs w:val="24"/>
          <w:lang w:val="en-US"/>
        </w:rPr>
        <w:t>be necessary</w:t>
      </w:r>
      <w:r>
        <w:rPr>
          <w:sz w:val="24"/>
          <w:szCs w:val="24"/>
          <w:lang w:val="en-US"/>
        </w:rPr>
        <w:t xml:space="preserve">, and </w:t>
      </w:r>
      <w:r w:rsidR="00066767">
        <w:rPr>
          <w:sz w:val="24"/>
          <w:szCs w:val="24"/>
          <w:lang w:val="en-US"/>
        </w:rPr>
        <w:t xml:space="preserve">they </w:t>
      </w:r>
      <w:r>
        <w:rPr>
          <w:sz w:val="24"/>
          <w:szCs w:val="24"/>
          <w:lang w:val="en-US"/>
        </w:rPr>
        <w:t xml:space="preserve">are not very abstract. </w:t>
      </w:r>
    </w:p>
    <w:sectPr w:rsidR="00EF3E82" w:rsidRPr="005A61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23CBF"/>
    <w:multiLevelType w:val="hybridMultilevel"/>
    <w:tmpl w:val="D48A4766"/>
    <w:lvl w:ilvl="0" w:tplc="0F9E8E9E">
      <w:numFmt w:val="bullet"/>
      <w:lvlText w:val="-"/>
      <w:lvlJc w:val="left"/>
      <w:pPr>
        <w:ind w:left="1428" w:hanging="360"/>
      </w:pPr>
      <w:rPr>
        <w:rFonts w:ascii="Calibri" w:eastAsiaTheme="minorHAnsi" w:hAnsi="Calibri" w:cs="Calibri"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58591709"/>
    <w:multiLevelType w:val="hybridMultilevel"/>
    <w:tmpl w:val="7E642A96"/>
    <w:lvl w:ilvl="0" w:tplc="4E4ADC92">
      <w:numFmt w:val="bullet"/>
      <w:lvlText w:val="-"/>
      <w:lvlJc w:val="left"/>
      <w:pPr>
        <w:ind w:left="1068" w:hanging="360"/>
      </w:pPr>
      <w:rPr>
        <w:rFonts w:ascii="Calibri" w:eastAsiaTheme="minorHAnsi" w:hAnsi="Calibri" w:cs="Calibr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674530494">
    <w:abstractNumId w:val="1"/>
  </w:num>
  <w:num w:numId="2" w16cid:durableId="76653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1C"/>
    <w:rsid w:val="00066767"/>
    <w:rsid w:val="00090413"/>
    <w:rsid w:val="000D4F1C"/>
    <w:rsid w:val="000F1AA3"/>
    <w:rsid w:val="001E29C1"/>
    <w:rsid w:val="00237381"/>
    <w:rsid w:val="002773A1"/>
    <w:rsid w:val="0029474B"/>
    <w:rsid w:val="00341382"/>
    <w:rsid w:val="003E0CE0"/>
    <w:rsid w:val="004825EA"/>
    <w:rsid w:val="004F44B9"/>
    <w:rsid w:val="00504213"/>
    <w:rsid w:val="005670F4"/>
    <w:rsid w:val="00592E7D"/>
    <w:rsid w:val="005A6165"/>
    <w:rsid w:val="005D0764"/>
    <w:rsid w:val="005F768E"/>
    <w:rsid w:val="006152C6"/>
    <w:rsid w:val="006D581E"/>
    <w:rsid w:val="006F7F76"/>
    <w:rsid w:val="00704151"/>
    <w:rsid w:val="00777C68"/>
    <w:rsid w:val="007B38C0"/>
    <w:rsid w:val="00891BAA"/>
    <w:rsid w:val="0090187D"/>
    <w:rsid w:val="00963011"/>
    <w:rsid w:val="009D37DE"/>
    <w:rsid w:val="009F4B3B"/>
    <w:rsid w:val="00A27883"/>
    <w:rsid w:val="00B50D95"/>
    <w:rsid w:val="00B70690"/>
    <w:rsid w:val="00BF1423"/>
    <w:rsid w:val="00C27D9C"/>
    <w:rsid w:val="00C4490C"/>
    <w:rsid w:val="00CC698C"/>
    <w:rsid w:val="00D558B1"/>
    <w:rsid w:val="00DD522B"/>
    <w:rsid w:val="00E203BC"/>
    <w:rsid w:val="00E36983"/>
    <w:rsid w:val="00EE0F7F"/>
    <w:rsid w:val="00EF3E82"/>
    <w:rsid w:val="00F117AE"/>
    <w:rsid w:val="00F52D0B"/>
    <w:rsid w:val="00F94B25"/>
    <w:rsid w:val="00FB2C1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7A12"/>
  <w15:chartTrackingRefBased/>
  <w15:docId w15:val="{0662C0E7-484D-4B59-98BA-C745E55C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4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342">
      <w:bodyDiv w:val="1"/>
      <w:marLeft w:val="0"/>
      <w:marRight w:val="0"/>
      <w:marTop w:val="0"/>
      <w:marBottom w:val="0"/>
      <w:divBdr>
        <w:top w:val="none" w:sz="0" w:space="0" w:color="auto"/>
        <w:left w:val="none" w:sz="0" w:space="0" w:color="auto"/>
        <w:bottom w:val="none" w:sz="0" w:space="0" w:color="auto"/>
        <w:right w:val="none" w:sz="0" w:space="0" w:color="auto"/>
      </w:divBdr>
    </w:div>
    <w:div w:id="440300101">
      <w:bodyDiv w:val="1"/>
      <w:marLeft w:val="0"/>
      <w:marRight w:val="0"/>
      <w:marTop w:val="0"/>
      <w:marBottom w:val="0"/>
      <w:divBdr>
        <w:top w:val="none" w:sz="0" w:space="0" w:color="auto"/>
        <w:left w:val="none" w:sz="0" w:space="0" w:color="auto"/>
        <w:bottom w:val="none" w:sz="0" w:space="0" w:color="auto"/>
        <w:right w:val="none" w:sz="0" w:space="0" w:color="auto"/>
      </w:divBdr>
    </w:div>
    <w:div w:id="784159100">
      <w:bodyDiv w:val="1"/>
      <w:marLeft w:val="0"/>
      <w:marRight w:val="0"/>
      <w:marTop w:val="0"/>
      <w:marBottom w:val="0"/>
      <w:divBdr>
        <w:top w:val="none" w:sz="0" w:space="0" w:color="auto"/>
        <w:left w:val="none" w:sz="0" w:space="0" w:color="auto"/>
        <w:bottom w:val="none" w:sz="0" w:space="0" w:color="auto"/>
        <w:right w:val="none" w:sz="0" w:space="0" w:color="auto"/>
      </w:divBdr>
    </w:div>
    <w:div w:id="927808294">
      <w:bodyDiv w:val="1"/>
      <w:marLeft w:val="0"/>
      <w:marRight w:val="0"/>
      <w:marTop w:val="0"/>
      <w:marBottom w:val="0"/>
      <w:divBdr>
        <w:top w:val="none" w:sz="0" w:space="0" w:color="auto"/>
        <w:left w:val="none" w:sz="0" w:space="0" w:color="auto"/>
        <w:bottom w:val="none" w:sz="0" w:space="0" w:color="auto"/>
        <w:right w:val="none" w:sz="0" w:space="0" w:color="auto"/>
      </w:divBdr>
    </w:div>
    <w:div w:id="1066295155">
      <w:bodyDiv w:val="1"/>
      <w:marLeft w:val="0"/>
      <w:marRight w:val="0"/>
      <w:marTop w:val="0"/>
      <w:marBottom w:val="0"/>
      <w:divBdr>
        <w:top w:val="none" w:sz="0" w:space="0" w:color="auto"/>
        <w:left w:val="none" w:sz="0" w:space="0" w:color="auto"/>
        <w:bottom w:val="none" w:sz="0" w:space="0" w:color="auto"/>
        <w:right w:val="none" w:sz="0" w:space="0" w:color="auto"/>
      </w:divBdr>
    </w:div>
    <w:div w:id="1278950787">
      <w:bodyDiv w:val="1"/>
      <w:marLeft w:val="0"/>
      <w:marRight w:val="0"/>
      <w:marTop w:val="0"/>
      <w:marBottom w:val="0"/>
      <w:divBdr>
        <w:top w:val="none" w:sz="0" w:space="0" w:color="auto"/>
        <w:left w:val="none" w:sz="0" w:space="0" w:color="auto"/>
        <w:bottom w:val="none" w:sz="0" w:space="0" w:color="auto"/>
        <w:right w:val="none" w:sz="0" w:space="0" w:color="auto"/>
      </w:divBdr>
    </w:div>
    <w:div w:id="19309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483</Words>
  <Characters>2612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Lopes</dc:creator>
  <cp:keywords/>
  <dc:description/>
  <cp:lastModifiedBy>Rafael Lopes Martins</cp:lastModifiedBy>
  <cp:revision>41</cp:revision>
  <dcterms:created xsi:type="dcterms:W3CDTF">2022-11-28T15:08:00Z</dcterms:created>
  <dcterms:modified xsi:type="dcterms:W3CDTF">2022-12-02T12:04:00Z</dcterms:modified>
</cp:coreProperties>
</file>