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80AE" w14:textId="653B8AFB" w:rsidR="00C64B68" w:rsidRPr="00897B04" w:rsidRDefault="00083BE0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b/>
          <w:bCs/>
          <w:sz w:val="24"/>
          <w:szCs w:val="24"/>
        </w:rPr>
        <w:t>Linguagem PHP</w:t>
      </w:r>
      <w:r w:rsidR="00CE6A6C" w:rsidRPr="00897B04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C6F6A" w:rsidRPr="00897B04">
        <w:rPr>
          <w:rFonts w:ascii="Arial" w:hAnsi="Arial" w:cs="Arial"/>
          <w:b/>
          <w:bCs/>
          <w:sz w:val="24"/>
          <w:szCs w:val="24"/>
        </w:rPr>
        <w:t>Variáveis e Constantes em PHP</w:t>
      </w:r>
    </w:p>
    <w:p w14:paraId="384FB5F2" w14:textId="6503DAEE" w:rsidR="00901598" w:rsidRPr="00897B04" w:rsidRDefault="00901598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F1E5BF" w14:textId="77777777" w:rsidR="00901598" w:rsidRPr="00897B04" w:rsidRDefault="00901598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t xml:space="preserve">PHP é uma linguagem livremente </w:t>
      </w:r>
      <w:proofErr w:type="spellStart"/>
      <w:r w:rsidRPr="00897B04">
        <w:rPr>
          <w:rFonts w:ascii="Arial" w:hAnsi="Arial" w:cs="Arial"/>
          <w:b/>
          <w:bCs/>
          <w:color w:val="000000"/>
          <w:sz w:val="24"/>
          <w:szCs w:val="24"/>
        </w:rPr>
        <w:t>tipada</w:t>
      </w:r>
      <w:proofErr w:type="spellEnd"/>
    </w:p>
    <w:p w14:paraId="63078F40" w14:textId="77777777" w:rsidR="00901598" w:rsidRPr="00897B04" w:rsidRDefault="00901598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No exemplo acima, observe que não precisamos informar ao PHP qual é o tipo de dado da variável.</w:t>
      </w:r>
    </w:p>
    <w:p w14:paraId="340F734D" w14:textId="77777777" w:rsidR="00901598" w:rsidRPr="00897B04" w:rsidRDefault="00901598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 xml:space="preserve">O PHP associa automaticamente um tipo de dado à variável, dependendo de seu valor. Como os tipos de dados não são definidos em sentido estrito, você pode fazer coisas como adicionar uma </w:t>
      </w:r>
      <w:proofErr w:type="spellStart"/>
      <w:r w:rsidRPr="00897B04">
        <w:rPr>
          <w:rFonts w:ascii="Arial" w:hAnsi="Arial" w:cs="Arial"/>
          <w:color w:val="000000"/>
        </w:rPr>
        <w:t>string</w:t>
      </w:r>
      <w:proofErr w:type="spellEnd"/>
      <w:r w:rsidRPr="00897B04">
        <w:rPr>
          <w:rFonts w:ascii="Arial" w:hAnsi="Arial" w:cs="Arial"/>
          <w:color w:val="000000"/>
        </w:rPr>
        <w:t xml:space="preserve"> a um inteiro sem causar um erro.</w:t>
      </w:r>
    </w:p>
    <w:p w14:paraId="4FC71DC6" w14:textId="77777777" w:rsidR="00901598" w:rsidRPr="00897B04" w:rsidRDefault="00901598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No PHP 7, foram adicionadas declarações de tipo. Isso fornece uma opção para especificar o tipo de dados esperado ao declarar uma função e, ao habilitar o requisito estrito, ele lançará um "Erro Fatal" em uma incompatibilidade de tipo.</w:t>
      </w:r>
    </w:p>
    <w:p w14:paraId="24CE15BD" w14:textId="07125B48" w:rsidR="00901598" w:rsidRPr="00897B04" w:rsidRDefault="00901598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Você aprenderá mais sobre requisitos </w:t>
      </w:r>
      <w:proofErr w:type="spellStart"/>
      <w:r w:rsidRPr="00897B04">
        <w:rPr>
          <w:rStyle w:val="CdigoHTML"/>
          <w:rFonts w:ascii="Arial" w:hAnsi="Arial" w:cs="Arial"/>
          <w:color w:val="DC143C"/>
          <w:sz w:val="24"/>
          <w:szCs w:val="24"/>
        </w:rPr>
        <w:t>strict</w:t>
      </w:r>
      <w:proofErr w:type="spellEnd"/>
      <w:r w:rsidR="00EA70ED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97B04">
        <w:rPr>
          <w:rFonts w:ascii="Arial" w:hAnsi="Arial" w:cs="Arial"/>
          <w:color w:val="000000"/>
        </w:rPr>
        <w:t>e </w:t>
      </w:r>
      <w:r w:rsidRPr="00897B04">
        <w:rPr>
          <w:rStyle w:val="CdigoHTML"/>
          <w:rFonts w:ascii="Arial" w:hAnsi="Arial" w:cs="Arial"/>
          <w:color w:val="DC143C"/>
          <w:sz w:val="24"/>
          <w:szCs w:val="24"/>
        </w:rPr>
        <w:t>non-</w:t>
      </w:r>
      <w:proofErr w:type="spellStart"/>
      <w:r w:rsidRPr="00897B04">
        <w:rPr>
          <w:rStyle w:val="CdigoHTML"/>
          <w:rFonts w:ascii="Arial" w:hAnsi="Arial" w:cs="Arial"/>
          <w:color w:val="DC143C"/>
          <w:sz w:val="24"/>
          <w:szCs w:val="24"/>
        </w:rPr>
        <w:t>strict</w:t>
      </w:r>
      <w:proofErr w:type="spellEnd"/>
      <w:r w:rsidR="00EA70ED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bookmarkStart w:id="0" w:name="_GoBack"/>
      <w:bookmarkEnd w:id="0"/>
      <w:r w:rsidRPr="00897B04">
        <w:rPr>
          <w:rFonts w:ascii="Arial" w:hAnsi="Arial" w:cs="Arial"/>
          <w:color w:val="000000"/>
        </w:rPr>
        <w:t>declarações de tipo de dados no capítulo </w:t>
      </w:r>
      <w:hyperlink r:id="rId5" w:history="1">
        <w:r w:rsidRPr="00897B04">
          <w:rPr>
            <w:rStyle w:val="Hyperlink"/>
            <w:rFonts w:ascii="Arial" w:hAnsi="Arial" w:cs="Arial"/>
          </w:rPr>
          <w:t>Funções do PHP .</w:t>
        </w:r>
      </w:hyperlink>
    </w:p>
    <w:p w14:paraId="5FF2CA61" w14:textId="77777777" w:rsidR="00901598" w:rsidRPr="00897B04" w:rsidRDefault="00901598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754EB4" w14:textId="77777777" w:rsidR="009C6F6A" w:rsidRPr="00897B04" w:rsidRDefault="009C6F6A" w:rsidP="00897B04">
      <w:pPr>
        <w:pStyle w:val="Ttulo3"/>
        <w:spacing w:before="450" w:beforeAutospacing="0" w:after="450" w:afterAutospacing="0" w:line="276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897B04">
        <w:rPr>
          <w:rFonts w:ascii="Arial" w:hAnsi="Arial" w:cs="Arial"/>
          <w:color w:val="253A44"/>
          <w:sz w:val="24"/>
          <w:szCs w:val="24"/>
        </w:rPr>
        <w:t>Variáveis no PHP</w:t>
      </w:r>
    </w:p>
    <w:p w14:paraId="3C5937EB" w14:textId="77777777" w:rsidR="009C6F6A" w:rsidRPr="00897B04" w:rsidRDefault="009C6F6A" w:rsidP="00897B04">
      <w:pPr>
        <w:pStyle w:val="NormalWeb"/>
        <w:spacing w:line="276" w:lineRule="auto"/>
        <w:jc w:val="both"/>
        <w:rPr>
          <w:rFonts w:ascii="Arial" w:hAnsi="Arial" w:cs="Arial"/>
          <w:color w:val="253A44"/>
        </w:rPr>
      </w:pPr>
      <w:r w:rsidRPr="00897B04">
        <w:rPr>
          <w:rFonts w:ascii="Arial" w:hAnsi="Arial" w:cs="Arial"/>
          <w:color w:val="253A44"/>
        </w:rPr>
        <w:t xml:space="preserve">Para criarmos uma variável basta utilizar o sinal de cifrão. Uma variável pode armazenar textos e números. Além disso, a linguagem PHP é case </w:t>
      </w:r>
      <w:proofErr w:type="spellStart"/>
      <w:r w:rsidRPr="00897B04">
        <w:rPr>
          <w:rFonts w:ascii="Arial" w:hAnsi="Arial" w:cs="Arial"/>
          <w:color w:val="253A44"/>
        </w:rPr>
        <w:t>sensitive</w:t>
      </w:r>
      <w:proofErr w:type="spellEnd"/>
      <w:r w:rsidRPr="00897B04">
        <w:rPr>
          <w:rFonts w:ascii="Arial" w:hAnsi="Arial" w:cs="Arial"/>
          <w:color w:val="253A44"/>
        </w:rPr>
        <w:t>, então A é diferente de a. Observe um exemplo de uso de variáveis na </w:t>
      </w:r>
      <w:r w:rsidRPr="00897B04">
        <w:rPr>
          <w:rFonts w:ascii="Arial" w:hAnsi="Arial" w:cs="Arial"/>
          <w:b/>
          <w:bCs/>
          <w:color w:val="253A44"/>
        </w:rPr>
        <w:t>Listagem 3</w:t>
      </w:r>
      <w:r w:rsidRPr="00897B04">
        <w:rPr>
          <w:rFonts w:ascii="Arial" w:hAnsi="Arial" w:cs="Arial"/>
          <w:color w:val="253A44"/>
        </w:rPr>
        <w:t>.</w:t>
      </w:r>
    </w:p>
    <w:p w14:paraId="3D97A712" w14:textId="220079F6" w:rsidR="00083BE0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F98B6D8" wp14:editId="32E54E7A">
            <wp:extent cx="5400040" cy="1652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00D5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No exemplo criamos uma variável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$</w:t>
      </w:r>
      <w:proofErr w:type="spellStart"/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name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 e declaramos a ela uma </w:t>
      </w:r>
      <w:proofErr w:type="spellStart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string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 sendo assim precisamos colocá-la entre aspas. Já a outra variável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$age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é declarada como inteiro, então não é necessário o uso de aspas. Ao usarmos o comando </w:t>
      </w:r>
      <w:proofErr w:type="spellStart"/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echo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nas variáveis, o resultado impresso é o conteúdo dessa variável.</w:t>
      </w:r>
    </w:p>
    <w:p w14:paraId="2039AD8B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Para a nomeação de variáveis, as dicas a seguir são necessárias:</w:t>
      </w:r>
    </w:p>
    <w:p w14:paraId="5FC36FE2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lastRenderedPageBreak/>
        <w:t>Não inicie o nome de uma variável com números;</w:t>
      </w:r>
    </w:p>
    <w:p w14:paraId="67A80864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Não utilize espaços em brancos;</w:t>
      </w:r>
    </w:p>
    <w:p w14:paraId="3456D59F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Não utilize caracteres especiais, somente </w:t>
      </w:r>
      <w:proofErr w:type="spellStart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underline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;</w:t>
      </w:r>
    </w:p>
    <w:p w14:paraId="024E00D1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Crie variáveis com nomes que ajudarão a identificar melhor a mesma;</w:t>
      </w:r>
    </w:p>
    <w:p w14:paraId="0582136B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Evite utilizar letras maiúsculas.</w:t>
      </w:r>
    </w:p>
    <w:p w14:paraId="6A2F99E8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Falaremos agora sobre alguns dos tipos de variáveis que existem no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PHP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</w:t>
      </w:r>
    </w:p>
    <w:p w14:paraId="3F30464B" w14:textId="77777777" w:rsidR="009C6F6A" w:rsidRPr="00897B04" w:rsidRDefault="009C6F6A" w:rsidP="00897B0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Booleanos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 Este é o tipo mais simples, pois só pode expressar apenas dois valores: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TRUE (1)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ou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 xml:space="preserve">FALSE (0, </w:t>
      </w:r>
      <w:proofErr w:type="spellStart"/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null</w:t>
      </w:r>
      <w:proofErr w:type="spellEnd"/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 xml:space="preserve"> ou uma </w:t>
      </w:r>
      <w:proofErr w:type="spellStart"/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string</w:t>
      </w:r>
      <w:proofErr w:type="spellEnd"/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 xml:space="preserve"> vazia);</w:t>
      </w:r>
    </w:p>
    <w:p w14:paraId="3A0580D1" w14:textId="77777777" w:rsidR="009C6F6A" w:rsidRPr="00897B04" w:rsidRDefault="009C6F6A" w:rsidP="00897B0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proofErr w:type="spellStart"/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Integer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 é um número inteiro, podendo ser negativo ou positivo;</w:t>
      </w:r>
    </w:p>
    <w:p w14:paraId="002B960A" w14:textId="77777777" w:rsidR="009C6F6A" w:rsidRPr="00897B04" w:rsidRDefault="009C6F6A" w:rsidP="00897B0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proofErr w:type="spellStart"/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Float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: também chamado de </w:t>
      </w:r>
      <w:proofErr w:type="spellStart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double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ou números reais representados com um ponto para separar os dígitos do valor inteiro dos dígitos do valor das casas decimais.</w:t>
      </w:r>
    </w:p>
    <w:p w14:paraId="2327B562" w14:textId="77777777" w:rsidR="009C6F6A" w:rsidRPr="00897B04" w:rsidRDefault="009C6F6A" w:rsidP="00897B0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proofErr w:type="spellStart"/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Strings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 é uma palavra ou frase entre aspas simples ou duplas, assim como também pode ser binário, como o conteúdo de um arquivo MP3 ou JPG. Veja os exemplos na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Listagem 4.</w:t>
      </w:r>
    </w:p>
    <w:p w14:paraId="07538B77" w14:textId="3481DA3C" w:rsidR="009C6F6A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D0C640D" wp14:editId="0FF13B6F">
            <wp:extent cx="5400040" cy="12293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57B8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Note que quando declaramos no </w:t>
      </w:r>
      <w:proofErr w:type="spellStart"/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echo</w:t>
      </w:r>
      <w:proofErr w:type="spellEnd"/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 xml:space="preserve"> "Olá, $a</w:t>
      </w:r>
      <w:proofErr w:type="gramStart"/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";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</w:t>
      </w:r>
      <w:proofErr w:type="gram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o PHP interpretou o conteúdo da variável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$a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 pois está entre aspas duplas. E quando usamos a mesma forma, só que entre aspas simples </w:t>
      </w:r>
      <w:proofErr w:type="spellStart"/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echo</w:t>
      </w:r>
      <w:proofErr w:type="spellEnd"/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 xml:space="preserve"> 'Olá, $a</w:t>
      </w:r>
      <w:proofErr w:type="gramStart"/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';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</w:t>
      </w:r>
      <w:proofErr w:type="gram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não temos o mesmo resultado. Então quando queremos que o PHP interprete o valor de nossa variável dentro de uma </w:t>
      </w:r>
      <w:proofErr w:type="spellStart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string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é necessário o uso de aspas duplas.</w:t>
      </w:r>
    </w:p>
    <w:p w14:paraId="6B431F49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Além disso, podemos usar um ponto para concatenar </w:t>
      </w:r>
      <w:proofErr w:type="spellStart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strings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, assim como o sinal </w:t>
      </w:r>
      <w:proofErr w:type="gramStart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+</w:t>
      </w:r>
      <w:proofErr w:type="gram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para o </w:t>
      </w:r>
      <w:proofErr w:type="spellStart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JavaScript</w:t>
      </w:r>
      <w:proofErr w:type="spellEnd"/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 como mostra o código da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Listagem 5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.</w:t>
      </w:r>
    </w:p>
    <w:p w14:paraId="749DF028" w14:textId="79506294" w:rsidR="009C6F6A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3C4A20A" wp14:editId="1D08E546">
            <wp:extent cx="5400040" cy="1192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7B6" w14:textId="77777777" w:rsidR="00904CBB" w:rsidRDefault="00904CBB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D67CE9E" w14:textId="69721A90" w:rsidR="005F0715" w:rsidRPr="00897B04" w:rsidRDefault="005F0715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97B04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897B04">
        <w:rPr>
          <w:rFonts w:ascii="Arial" w:hAnsi="Arial" w:cs="Arial"/>
          <w:b/>
          <w:bCs/>
          <w:color w:val="000000"/>
          <w:sz w:val="24"/>
          <w:szCs w:val="24"/>
        </w:rPr>
        <w:t xml:space="preserve"> PHP</w:t>
      </w:r>
    </w:p>
    <w:p w14:paraId="226E4F4E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 xml:space="preserve">Uma </w:t>
      </w:r>
      <w:proofErr w:type="spellStart"/>
      <w:r w:rsidRPr="00897B04">
        <w:rPr>
          <w:rFonts w:ascii="Arial" w:hAnsi="Arial" w:cs="Arial"/>
          <w:color w:val="000000"/>
        </w:rPr>
        <w:t>string</w:t>
      </w:r>
      <w:proofErr w:type="spellEnd"/>
      <w:r w:rsidRPr="00897B04">
        <w:rPr>
          <w:rFonts w:ascii="Arial" w:hAnsi="Arial" w:cs="Arial"/>
          <w:color w:val="000000"/>
        </w:rPr>
        <w:t xml:space="preserve"> é uma sequência de caracteres, como "</w:t>
      </w:r>
      <w:proofErr w:type="spellStart"/>
      <w:r w:rsidRPr="00897B04">
        <w:rPr>
          <w:rFonts w:ascii="Arial" w:hAnsi="Arial" w:cs="Arial"/>
          <w:color w:val="000000"/>
        </w:rPr>
        <w:t>Hello</w:t>
      </w:r>
      <w:proofErr w:type="spellEnd"/>
      <w:r w:rsidRPr="00897B04">
        <w:rPr>
          <w:rFonts w:ascii="Arial" w:hAnsi="Arial" w:cs="Arial"/>
          <w:color w:val="000000"/>
        </w:rPr>
        <w:t xml:space="preserve"> world!".</w:t>
      </w:r>
    </w:p>
    <w:p w14:paraId="7CE516E2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 xml:space="preserve">Uma </w:t>
      </w:r>
      <w:proofErr w:type="spellStart"/>
      <w:r w:rsidRPr="00897B04">
        <w:rPr>
          <w:rFonts w:ascii="Arial" w:hAnsi="Arial" w:cs="Arial"/>
          <w:color w:val="000000"/>
        </w:rPr>
        <w:t>string</w:t>
      </w:r>
      <w:proofErr w:type="spellEnd"/>
      <w:r w:rsidRPr="00897B04">
        <w:rPr>
          <w:rFonts w:ascii="Arial" w:hAnsi="Arial" w:cs="Arial"/>
          <w:color w:val="000000"/>
        </w:rPr>
        <w:t xml:space="preserve"> pode ser qualquer texto entre aspas. Você pode usar aspas simples ou duplas:</w:t>
      </w:r>
    </w:p>
    <w:p w14:paraId="4FEB747B" w14:textId="77777777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90AF49" w14:textId="2492A0B1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C6D894E" wp14:editId="1E1B9E3F">
            <wp:extent cx="5400040" cy="1484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CEB" w14:textId="27641C50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AA7B69" w14:textId="77777777" w:rsidR="005F0715" w:rsidRPr="00897B04" w:rsidRDefault="005F0715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t>PHP inteiro</w:t>
      </w:r>
    </w:p>
    <w:p w14:paraId="3D4D200B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Um tipo de dados inteiro é um número não decimal entre -2.147.483.648 e 2.147.483.647.</w:t>
      </w:r>
    </w:p>
    <w:p w14:paraId="52D328FA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Regras para números inteiros:</w:t>
      </w:r>
    </w:p>
    <w:p w14:paraId="09D7D6A4" w14:textId="77777777" w:rsidR="005F0715" w:rsidRPr="00897B04" w:rsidRDefault="005F0715" w:rsidP="00897B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Um número inteiro deve ter pelo menos um dígito</w:t>
      </w:r>
    </w:p>
    <w:p w14:paraId="3852008F" w14:textId="77777777" w:rsidR="005F0715" w:rsidRPr="00897B04" w:rsidRDefault="005F0715" w:rsidP="00897B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Um número inteiro não deve ter um ponto decimal</w:t>
      </w:r>
    </w:p>
    <w:p w14:paraId="3CEC4385" w14:textId="77777777" w:rsidR="005F0715" w:rsidRPr="00897B04" w:rsidRDefault="005F0715" w:rsidP="00897B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Um inteiro pode ser positivo ou negativo</w:t>
      </w:r>
    </w:p>
    <w:p w14:paraId="4EE7096D" w14:textId="77777777" w:rsidR="005F0715" w:rsidRPr="00897B04" w:rsidRDefault="005F0715" w:rsidP="00897B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Os inteiros podem ser especificados em: notação decimal (base 10), hexadecimal (base 16), octal (base 8) ou binária (base 2)</w:t>
      </w:r>
    </w:p>
    <w:p w14:paraId="106178B6" w14:textId="6D2EE01F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 xml:space="preserve">No exemplo a seguir, $x é um número inteiro. A função PHP </w:t>
      </w:r>
      <w:proofErr w:type="spellStart"/>
      <w:r w:rsidRPr="00897B04">
        <w:rPr>
          <w:rFonts w:ascii="Arial" w:hAnsi="Arial" w:cs="Arial"/>
          <w:color w:val="000000"/>
        </w:rPr>
        <w:t>var_</w:t>
      </w:r>
      <w:proofErr w:type="gramStart"/>
      <w:r w:rsidRPr="00897B04">
        <w:rPr>
          <w:rFonts w:ascii="Arial" w:hAnsi="Arial" w:cs="Arial"/>
          <w:color w:val="000000"/>
        </w:rPr>
        <w:t>dump</w:t>
      </w:r>
      <w:proofErr w:type="spellEnd"/>
      <w:r w:rsidRPr="00897B04">
        <w:rPr>
          <w:rFonts w:ascii="Arial" w:hAnsi="Arial" w:cs="Arial"/>
          <w:color w:val="000000"/>
        </w:rPr>
        <w:t>(</w:t>
      </w:r>
      <w:proofErr w:type="gramEnd"/>
      <w:r w:rsidRPr="00897B04">
        <w:rPr>
          <w:rFonts w:ascii="Arial" w:hAnsi="Arial" w:cs="Arial"/>
          <w:color w:val="000000"/>
        </w:rPr>
        <w:t>) retorna o tipo de dados e o valor:</w:t>
      </w:r>
    </w:p>
    <w:p w14:paraId="3A590251" w14:textId="5E6D3628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noProof/>
        </w:rPr>
        <w:drawing>
          <wp:inline distT="0" distB="0" distL="0" distR="0" wp14:anchorId="1EC3904C" wp14:editId="36A69A93">
            <wp:extent cx="5400040" cy="10871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F3D7" w14:textId="77777777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A6FCA6" w14:textId="77777777" w:rsidR="005F0715" w:rsidRPr="00897B04" w:rsidRDefault="005F0715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PHP Flutuante</w:t>
      </w:r>
    </w:p>
    <w:p w14:paraId="1D374685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 xml:space="preserve">Um </w:t>
      </w:r>
      <w:proofErr w:type="spellStart"/>
      <w:r w:rsidRPr="00897B04">
        <w:rPr>
          <w:rFonts w:ascii="Arial" w:hAnsi="Arial" w:cs="Arial"/>
          <w:color w:val="000000"/>
        </w:rPr>
        <w:t>float</w:t>
      </w:r>
      <w:proofErr w:type="spellEnd"/>
      <w:r w:rsidRPr="00897B04">
        <w:rPr>
          <w:rFonts w:ascii="Arial" w:hAnsi="Arial" w:cs="Arial"/>
          <w:color w:val="000000"/>
        </w:rPr>
        <w:t xml:space="preserve"> (número de ponto flutuante) é um número com um ponto decimal ou um número na forma exponencial.</w:t>
      </w:r>
    </w:p>
    <w:p w14:paraId="6C992A77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 xml:space="preserve">No exemplo a seguir $x é um </w:t>
      </w:r>
      <w:proofErr w:type="spellStart"/>
      <w:r w:rsidRPr="00897B04">
        <w:rPr>
          <w:rFonts w:ascii="Arial" w:hAnsi="Arial" w:cs="Arial"/>
          <w:color w:val="000000"/>
        </w:rPr>
        <w:t>float</w:t>
      </w:r>
      <w:proofErr w:type="spellEnd"/>
      <w:r w:rsidRPr="00897B04">
        <w:rPr>
          <w:rFonts w:ascii="Arial" w:hAnsi="Arial" w:cs="Arial"/>
          <w:color w:val="000000"/>
        </w:rPr>
        <w:t xml:space="preserve">. A função PHP </w:t>
      </w:r>
      <w:proofErr w:type="spellStart"/>
      <w:r w:rsidRPr="00897B04">
        <w:rPr>
          <w:rFonts w:ascii="Arial" w:hAnsi="Arial" w:cs="Arial"/>
          <w:color w:val="000000"/>
        </w:rPr>
        <w:t>var_</w:t>
      </w:r>
      <w:proofErr w:type="gramStart"/>
      <w:r w:rsidRPr="00897B04">
        <w:rPr>
          <w:rFonts w:ascii="Arial" w:hAnsi="Arial" w:cs="Arial"/>
          <w:color w:val="000000"/>
        </w:rPr>
        <w:t>dump</w:t>
      </w:r>
      <w:proofErr w:type="spellEnd"/>
      <w:r w:rsidRPr="00897B04">
        <w:rPr>
          <w:rFonts w:ascii="Arial" w:hAnsi="Arial" w:cs="Arial"/>
          <w:color w:val="000000"/>
        </w:rPr>
        <w:t>(</w:t>
      </w:r>
      <w:proofErr w:type="gramEnd"/>
      <w:r w:rsidRPr="00897B04">
        <w:rPr>
          <w:rFonts w:ascii="Arial" w:hAnsi="Arial" w:cs="Arial"/>
          <w:color w:val="000000"/>
        </w:rPr>
        <w:t>) retorna o tipo de dados e o valor:</w:t>
      </w:r>
    </w:p>
    <w:p w14:paraId="0DFAB5F2" w14:textId="79BC6D75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CC1374" wp14:editId="61A45E24">
            <wp:extent cx="5400040" cy="1099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0E4D" w14:textId="7EF16FEB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79E1C9" w14:textId="77777777" w:rsidR="005F0715" w:rsidRPr="00897B04" w:rsidRDefault="005F0715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t>PHP Booleano</w:t>
      </w:r>
    </w:p>
    <w:p w14:paraId="01D7C9F2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Um booleano representa dois estados possíveis: TRUE ou FALSE.</w:t>
      </w:r>
    </w:p>
    <w:p w14:paraId="4E6AE802" w14:textId="77777777" w:rsidR="005F0715" w:rsidRPr="00897B04" w:rsidRDefault="005F0715" w:rsidP="00897B04">
      <w:p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 xml:space="preserve">$x = </w:t>
      </w:r>
      <w:proofErr w:type="spellStart"/>
      <w:r w:rsidRPr="00897B04">
        <w:rPr>
          <w:rFonts w:ascii="Arial" w:hAnsi="Arial" w:cs="Arial"/>
          <w:color w:val="000000"/>
          <w:sz w:val="24"/>
          <w:szCs w:val="24"/>
        </w:rPr>
        <w:t>true</w:t>
      </w:r>
      <w:proofErr w:type="spellEnd"/>
      <w:r w:rsidRPr="00897B04">
        <w:rPr>
          <w:rFonts w:ascii="Arial" w:hAnsi="Arial" w:cs="Arial"/>
          <w:color w:val="000000"/>
          <w:sz w:val="24"/>
          <w:szCs w:val="24"/>
        </w:rPr>
        <w:t>;</w:t>
      </w:r>
      <w:r w:rsidRPr="00897B04">
        <w:rPr>
          <w:rFonts w:ascii="Arial" w:hAnsi="Arial" w:cs="Arial"/>
          <w:color w:val="000000"/>
          <w:sz w:val="24"/>
          <w:szCs w:val="24"/>
        </w:rPr>
        <w:br/>
        <w:t>$y = false;</w:t>
      </w:r>
    </w:p>
    <w:p w14:paraId="76537D2D" w14:textId="6B5CB5BD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Booleanos são frequentemente usados ​​em testes condicionais.</w:t>
      </w:r>
    </w:p>
    <w:p w14:paraId="0F5F834F" w14:textId="77777777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B6E216" w14:textId="069EC58F" w:rsidR="005F0715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0DBCC5" w14:textId="6E0F7F6C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98325E" w14:textId="60D11BC9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23CD7A" w14:textId="658EAAE4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3EEA69" w14:textId="61B3821A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9315FB" w14:textId="2BBF25A9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149850" w14:textId="34241FB0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E0689E" w14:textId="041A72C2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B12B89" w14:textId="78DFDCF1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2BEFE7" w14:textId="139F4F8E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BBBDDF" w14:textId="77777777" w:rsidR="00904CBB" w:rsidRPr="00897B04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890290" w14:textId="77777777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E2B1CB" w14:textId="1D0C50EB" w:rsidR="009C6F6A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b/>
          <w:bCs/>
          <w:sz w:val="24"/>
          <w:szCs w:val="24"/>
        </w:rPr>
        <w:lastRenderedPageBreak/>
        <w:t>Constantes em PHP</w:t>
      </w:r>
    </w:p>
    <w:p w14:paraId="27840856" w14:textId="230F6C1E" w:rsidR="009C6F6A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color w:val="253A44"/>
          <w:sz w:val="24"/>
          <w:szCs w:val="24"/>
        </w:rPr>
        <w:t>O valor de uma constante jamais poderá ser alterado enquanto estiver sendo executada e para defini-la utilizamos a função </w:t>
      </w:r>
      <w:proofErr w:type="gramStart"/>
      <w:r w:rsidRPr="00897B04">
        <w:rPr>
          <w:rStyle w:val="nfase"/>
          <w:rFonts w:ascii="Arial" w:hAnsi="Arial" w:cs="Arial"/>
          <w:color w:val="253A44"/>
          <w:sz w:val="24"/>
          <w:szCs w:val="24"/>
        </w:rPr>
        <w:t>define(</w:t>
      </w:r>
      <w:proofErr w:type="gramEnd"/>
      <w:r w:rsidRPr="00897B04">
        <w:rPr>
          <w:rStyle w:val="nfase"/>
          <w:rFonts w:ascii="Arial" w:hAnsi="Arial" w:cs="Arial"/>
          <w:color w:val="253A44"/>
          <w:sz w:val="24"/>
          <w:szCs w:val="24"/>
        </w:rPr>
        <w:t>)</w:t>
      </w:r>
      <w:r w:rsidRPr="00897B04">
        <w:rPr>
          <w:rFonts w:ascii="Arial" w:hAnsi="Arial" w:cs="Arial"/>
          <w:color w:val="253A44"/>
          <w:sz w:val="24"/>
          <w:szCs w:val="24"/>
        </w:rPr>
        <w:t> ou </w:t>
      </w:r>
      <w:proofErr w:type="spellStart"/>
      <w:r w:rsidRPr="00897B04">
        <w:rPr>
          <w:rStyle w:val="nfase"/>
          <w:rFonts w:ascii="Arial" w:hAnsi="Arial" w:cs="Arial"/>
          <w:color w:val="253A44"/>
          <w:sz w:val="24"/>
          <w:szCs w:val="24"/>
        </w:rPr>
        <w:t>const</w:t>
      </w:r>
      <w:proofErr w:type="spellEnd"/>
      <w:r w:rsidRPr="00897B04">
        <w:rPr>
          <w:rFonts w:ascii="Arial" w:hAnsi="Arial" w:cs="Arial"/>
          <w:color w:val="253A44"/>
          <w:sz w:val="24"/>
          <w:szCs w:val="24"/>
        </w:rPr>
        <w:t>, como mostra a </w:t>
      </w:r>
      <w:r w:rsidRPr="00897B04">
        <w:rPr>
          <w:rFonts w:ascii="Arial" w:hAnsi="Arial" w:cs="Arial"/>
          <w:b/>
          <w:bCs/>
          <w:color w:val="253A44"/>
          <w:sz w:val="24"/>
          <w:szCs w:val="24"/>
        </w:rPr>
        <w:t>Listagem 6</w:t>
      </w:r>
      <w:r w:rsidRPr="00897B04">
        <w:rPr>
          <w:rFonts w:ascii="Arial" w:hAnsi="Arial" w:cs="Arial"/>
          <w:color w:val="253A44"/>
          <w:sz w:val="24"/>
          <w:szCs w:val="24"/>
        </w:rPr>
        <w:t>.</w:t>
      </w:r>
      <w:r w:rsidRPr="00897B04">
        <w:rPr>
          <w:rFonts w:ascii="Arial" w:hAnsi="Arial" w:cs="Arial"/>
          <w:noProof/>
          <w:sz w:val="24"/>
          <w:szCs w:val="24"/>
        </w:rPr>
        <w:t xml:space="preserve"> </w:t>
      </w: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57C6C9" wp14:editId="0ABAA4AF">
            <wp:extent cx="5400040" cy="1925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04">
        <w:rPr>
          <w:rFonts w:ascii="Arial" w:hAnsi="Arial" w:cs="Arial"/>
          <w:color w:val="253A44"/>
          <w:sz w:val="24"/>
          <w:szCs w:val="24"/>
        </w:rPr>
        <w:t>Utilizando a função </w:t>
      </w:r>
      <w:proofErr w:type="gramStart"/>
      <w:r w:rsidRPr="00897B04">
        <w:rPr>
          <w:rStyle w:val="lf-badge"/>
          <w:rFonts w:ascii="Arial" w:hAnsi="Arial" w:cs="Arial"/>
          <w:color w:val="8795A2"/>
          <w:sz w:val="24"/>
          <w:szCs w:val="24"/>
          <w:shd w:val="clear" w:color="auto" w:fill="EAEFF2"/>
        </w:rPr>
        <w:t>define(</w:t>
      </w:r>
      <w:proofErr w:type="gramEnd"/>
      <w:r w:rsidRPr="00897B04">
        <w:rPr>
          <w:rStyle w:val="lf-badge"/>
          <w:rFonts w:ascii="Arial" w:hAnsi="Arial" w:cs="Arial"/>
          <w:color w:val="8795A2"/>
          <w:sz w:val="24"/>
          <w:szCs w:val="24"/>
          <w:shd w:val="clear" w:color="auto" w:fill="EAEFF2"/>
        </w:rPr>
        <w:t>)</w:t>
      </w:r>
      <w:r w:rsidRPr="00897B04">
        <w:rPr>
          <w:rFonts w:ascii="Arial" w:hAnsi="Arial" w:cs="Arial"/>
          <w:color w:val="253A44"/>
          <w:sz w:val="24"/>
          <w:szCs w:val="24"/>
        </w:rPr>
        <w:t> ou a palavra reservada </w:t>
      </w:r>
      <w:proofErr w:type="spellStart"/>
      <w:r w:rsidRPr="00897B04">
        <w:rPr>
          <w:rStyle w:val="lf-badge"/>
          <w:rFonts w:ascii="Arial" w:hAnsi="Arial" w:cs="Arial"/>
          <w:color w:val="8795A2"/>
          <w:sz w:val="24"/>
          <w:szCs w:val="24"/>
          <w:shd w:val="clear" w:color="auto" w:fill="EAEFF2"/>
        </w:rPr>
        <w:t>const</w:t>
      </w:r>
      <w:proofErr w:type="spellEnd"/>
      <w:r w:rsidRPr="00897B04">
        <w:rPr>
          <w:rFonts w:ascii="Arial" w:hAnsi="Arial" w:cs="Arial"/>
          <w:color w:val="253A44"/>
          <w:sz w:val="24"/>
          <w:szCs w:val="24"/>
        </w:rPr>
        <w:t xml:space="preserve"> definimos que as constantes com os nomes de PHP e HTML respectivamente, com o valor: Linguagem Open – </w:t>
      </w:r>
      <w:proofErr w:type="spellStart"/>
      <w:r w:rsidRPr="00897B04">
        <w:rPr>
          <w:rFonts w:ascii="Arial" w:hAnsi="Arial" w:cs="Arial"/>
          <w:color w:val="253A44"/>
          <w:sz w:val="24"/>
          <w:szCs w:val="24"/>
        </w:rPr>
        <w:t>Source</w:t>
      </w:r>
      <w:proofErr w:type="spellEnd"/>
      <w:r w:rsidRPr="00897B04">
        <w:rPr>
          <w:rFonts w:ascii="Arial" w:hAnsi="Arial" w:cs="Arial"/>
          <w:color w:val="253A44"/>
          <w:sz w:val="24"/>
          <w:szCs w:val="24"/>
        </w:rPr>
        <w:t xml:space="preserve"> e Linguagem de marcação.</w:t>
      </w:r>
    </w:p>
    <w:p w14:paraId="173A639A" w14:textId="77777777" w:rsidR="00083BE0" w:rsidRPr="00897B04" w:rsidRDefault="00083BE0" w:rsidP="00897B04">
      <w:pPr>
        <w:spacing w:line="276" w:lineRule="auto"/>
        <w:jc w:val="both"/>
        <w:rPr>
          <w:rFonts w:ascii="Arial" w:hAnsi="Arial" w:cs="Arial"/>
          <w:color w:val="253A44"/>
          <w:sz w:val="24"/>
          <w:szCs w:val="24"/>
        </w:rPr>
      </w:pPr>
    </w:p>
    <w:sectPr w:rsidR="00083BE0" w:rsidRPr="00897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667"/>
    <w:multiLevelType w:val="multilevel"/>
    <w:tmpl w:val="98D4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0AC"/>
    <w:multiLevelType w:val="multilevel"/>
    <w:tmpl w:val="A5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E7D"/>
    <w:multiLevelType w:val="multilevel"/>
    <w:tmpl w:val="057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05EC"/>
    <w:multiLevelType w:val="hybridMultilevel"/>
    <w:tmpl w:val="C680D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0"/>
    <w:rsid w:val="00083BE0"/>
    <w:rsid w:val="005C3FCC"/>
    <w:rsid w:val="005F0715"/>
    <w:rsid w:val="00897B04"/>
    <w:rsid w:val="00901598"/>
    <w:rsid w:val="00904CBB"/>
    <w:rsid w:val="009C6F6A"/>
    <w:rsid w:val="00C64B68"/>
    <w:rsid w:val="00CE6A6C"/>
    <w:rsid w:val="00E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610"/>
  <w15:chartTrackingRefBased/>
  <w15:docId w15:val="{B8D51C33-ACDB-401B-87FB-952244F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C3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083BE0"/>
  </w:style>
  <w:style w:type="paragraph" w:styleId="PargrafodaLista">
    <w:name w:val="List Paragraph"/>
    <w:basedOn w:val="Normal"/>
    <w:uiPriority w:val="34"/>
    <w:qFormat/>
    <w:rsid w:val="00083BE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3F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9C6F6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1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9015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01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42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2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php/php_functions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SALES</dc:creator>
  <cp:keywords/>
  <dc:description/>
  <cp:lastModifiedBy>MARCO ROBSON PEREIRA DE SALES</cp:lastModifiedBy>
  <cp:revision>8</cp:revision>
  <dcterms:created xsi:type="dcterms:W3CDTF">2022-11-03T21:40:00Z</dcterms:created>
  <dcterms:modified xsi:type="dcterms:W3CDTF">2022-11-08T20:54:00Z</dcterms:modified>
</cp:coreProperties>
</file>