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1B144" w14:textId="77777777" w:rsidR="00077ACD" w:rsidRDefault="00077ACD" w:rsidP="00077ACD">
      <w:pPr>
        <w:pStyle w:val="Titre4"/>
        <w:rPr>
          <w:shd w:val="clear" w:color="auto" w:fill="FFFFFF"/>
        </w:rPr>
      </w:pPr>
      <w:r w:rsidRPr="006F1E90">
        <w:rPr>
          <w:shd w:val="clear" w:color="auto" w:fill="FFFFFF"/>
        </w:rPr>
        <w:t xml:space="preserve">Gestion des employés sd100 :  </w:t>
      </w:r>
    </w:p>
    <w:p w14:paraId="72BA4389" w14:textId="77777777" w:rsidR="00077ACD" w:rsidRDefault="00077ACD" w:rsidP="00077ACD">
      <w:pPr>
        <w:pStyle w:val="Normalgras"/>
        <w:rPr>
          <w:sz w:val="20"/>
          <w:szCs w:val="20"/>
        </w:rPr>
      </w:pPr>
      <w:bookmarkStart w:id="0" w:name="_Toc11134612"/>
      <w:r w:rsidRPr="00C9747F">
        <w:rPr>
          <w:sz w:val="20"/>
          <w:szCs w:val="20"/>
        </w:rPr>
        <w:t>Barre d’outils</w:t>
      </w:r>
      <w:bookmarkEnd w:id="0"/>
      <w:r>
        <w:rPr>
          <w:sz w:val="20"/>
          <w:szCs w:val="20"/>
        </w:rPr>
        <w:t> :</w:t>
      </w:r>
    </w:p>
    <w:p w14:paraId="01097748" w14:textId="5F0F2A4F" w:rsidR="00077ACD" w:rsidRPr="00A40FE9" w:rsidRDefault="00077ACD" w:rsidP="00077ACD">
      <w:pPr>
        <w:pStyle w:val="Normalgras"/>
        <w:rPr>
          <w:b w:val="0"/>
          <w:sz w:val="20"/>
          <w:szCs w:val="20"/>
        </w:rPr>
      </w:pPr>
      <w:r>
        <w:rPr>
          <w:b w:val="0"/>
          <w:sz w:val="20"/>
          <w:szCs w:val="20"/>
        </w:rPr>
        <w:t xml:space="preserve">Post-it – Visualisé Résumé – Adresse – GED – Export </w:t>
      </w:r>
      <w:proofErr w:type="spellStart"/>
      <w:r>
        <w:rPr>
          <w:b w:val="0"/>
          <w:sz w:val="20"/>
          <w:szCs w:val="20"/>
        </w:rPr>
        <w:t>Sunet</w:t>
      </w:r>
      <w:proofErr w:type="spellEnd"/>
      <w:r>
        <w:rPr>
          <w:b w:val="0"/>
          <w:sz w:val="20"/>
          <w:szCs w:val="20"/>
        </w:rPr>
        <w:t xml:space="preserve"> – </w:t>
      </w:r>
      <w:proofErr w:type="spellStart"/>
      <w:r>
        <w:rPr>
          <w:b w:val="0"/>
          <w:sz w:val="20"/>
          <w:szCs w:val="20"/>
        </w:rPr>
        <w:t>Sunet</w:t>
      </w:r>
      <w:proofErr w:type="spellEnd"/>
      <w:r>
        <w:rPr>
          <w:b w:val="0"/>
          <w:sz w:val="20"/>
          <w:szCs w:val="20"/>
        </w:rPr>
        <w:t xml:space="preserve"> – Transfert – Filtres – Renumérotation – Recherche</w:t>
      </w:r>
    </w:p>
    <w:p w14:paraId="07175E6C" w14:textId="5FD3E543" w:rsidR="00077ACD" w:rsidRDefault="00077ACD" w:rsidP="00077ACD">
      <w:r w:rsidRPr="00A6497F">
        <w:rPr>
          <w:noProof/>
        </w:rPr>
        <w:lastRenderedPageBreak/>
        <w:drawing>
          <wp:inline distT="0" distB="0" distL="0" distR="0" wp14:anchorId="3A8AC4D4" wp14:editId="78ADBB2D">
            <wp:extent cx="8358273" cy="5505450"/>
            <wp:effectExtent l="0" t="0" r="5080" b="0"/>
            <wp:docPr id="1459682750"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82750" name="Image 1" descr="Une image contenant texte, capture d’écran, nombre, logiciel&#10;&#10;Description générée automatiquement"/>
                    <pic:cNvPicPr/>
                  </pic:nvPicPr>
                  <pic:blipFill>
                    <a:blip r:embed="rId6"/>
                    <a:stretch>
                      <a:fillRect/>
                    </a:stretch>
                  </pic:blipFill>
                  <pic:spPr>
                    <a:xfrm>
                      <a:off x="0" y="0"/>
                      <a:ext cx="8388150" cy="5525130"/>
                    </a:xfrm>
                    <a:prstGeom prst="rect">
                      <a:avLst/>
                    </a:prstGeom>
                  </pic:spPr>
                </pic:pic>
              </a:graphicData>
            </a:graphic>
          </wp:inline>
        </w:drawing>
      </w:r>
    </w:p>
    <w:p w14:paraId="268E123A" w14:textId="77777777" w:rsidR="00077ACD" w:rsidRDefault="00077ACD" w:rsidP="00077ACD">
      <w:pPr>
        <w:rPr>
          <w:b/>
          <w:bCs/>
          <w:u w:val="single"/>
        </w:rPr>
      </w:pPr>
      <w:r w:rsidRPr="0036455F">
        <w:rPr>
          <w:b/>
          <w:bCs/>
          <w:u w:val="single"/>
        </w:rPr>
        <w:lastRenderedPageBreak/>
        <w:t>Note explicative de la gestion des employé programme « sd100 » :</w:t>
      </w:r>
    </w:p>
    <w:p w14:paraId="335E0F5E" w14:textId="77777777" w:rsidR="00077ACD" w:rsidRPr="00C625B9" w:rsidRDefault="00077ACD" w:rsidP="00077ACD">
      <w:r w:rsidRPr="00C625B9">
        <w:t>Cette interface est celle de la gestion du fichier personnel dans un système ERP. C'est là où les détails de chaque employé sont saisis, consultés et gérés. La fenêtre affiche une liste d'employés avec des informations détaillées :</w:t>
      </w:r>
    </w:p>
    <w:p w14:paraId="3A8049E3" w14:textId="77777777" w:rsidR="00077ACD" w:rsidRPr="00C625B9" w:rsidRDefault="00077ACD" w:rsidP="00077ACD">
      <w:pPr>
        <w:numPr>
          <w:ilvl w:val="0"/>
          <w:numId w:val="125"/>
        </w:numPr>
      </w:pPr>
      <w:r w:rsidRPr="00C625B9">
        <w:rPr>
          <w:b/>
          <w:bCs/>
        </w:rPr>
        <w:t>N° Employé</w:t>
      </w:r>
      <w:r w:rsidRPr="00C625B9">
        <w:t xml:space="preserve"> : C'est l'identifiant unique de l'employé au sein de l'organisation.</w:t>
      </w:r>
    </w:p>
    <w:p w14:paraId="669F60E7" w14:textId="77777777" w:rsidR="00077ACD" w:rsidRPr="00C625B9" w:rsidRDefault="00077ACD" w:rsidP="00077ACD">
      <w:pPr>
        <w:numPr>
          <w:ilvl w:val="0"/>
          <w:numId w:val="125"/>
        </w:numPr>
      </w:pPr>
      <w:r w:rsidRPr="00C625B9">
        <w:rPr>
          <w:b/>
          <w:bCs/>
        </w:rPr>
        <w:t>Param. 1</w:t>
      </w:r>
      <w:r w:rsidRPr="00C625B9">
        <w:t xml:space="preserve"> : Cette colonne pourrait indiquer un paramètre spécifique ou une catégorie pour chaque employé, tel que leur statut ou fonction.</w:t>
      </w:r>
    </w:p>
    <w:p w14:paraId="0B557D26" w14:textId="77777777" w:rsidR="00077ACD" w:rsidRPr="00C625B9" w:rsidRDefault="00077ACD" w:rsidP="00077ACD">
      <w:pPr>
        <w:numPr>
          <w:ilvl w:val="0"/>
          <w:numId w:val="125"/>
        </w:numPr>
      </w:pPr>
      <w:proofErr w:type="spellStart"/>
      <w:r w:rsidRPr="00C625B9">
        <w:rPr>
          <w:b/>
          <w:bCs/>
        </w:rPr>
        <w:t>DigitalPer</w:t>
      </w:r>
      <w:proofErr w:type="spellEnd"/>
      <w:r w:rsidRPr="00C625B9">
        <w:t xml:space="preserve"> : Cela peut se référer à la présence ou l'utilisation d'un stylo numérique ou d'une technologie similaire pour la saisie des données.</w:t>
      </w:r>
    </w:p>
    <w:p w14:paraId="69AEDE9D" w14:textId="77777777" w:rsidR="00077ACD" w:rsidRPr="00C625B9" w:rsidRDefault="00077ACD" w:rsidP="00077ACD">
      <w:pPr>
        <w:numPr>
          <w:ilvl w:val="0"/>
          <w:numId w:val="125"/>
        </w:numPr>
      </w:pPr>
      <w:r w:rsidRPr="00C625B9">
        <w:rPr>
          <w:b/>
          <w:bCs/>
        </w:rPr>
        <w:t xml:space="preserve">Droits </w:t>
      </w:r>
      <w:proofErr w:type="spellStart"/>
      <w:r w:rsidRPr="00C625B9">
        <w:rPr>
          <w:b/>
          <w:bCs/>
        </w:rPr>
        <w:t>rub</w:t>
      </w:r>
      <w:proofErr w:type="spellEnd"/>
      <w:r w:rsidRPr="00C625B9">
        <w:rPr>
          <w:b/>
          <w:bCs/>
        </w:rPr>
        <w:t>.</w:t>
      </w:r>
      <w:r w:rsidRPr="00C625B9">
        <w:t xml:space="preserve"> : Indique probablement les droits d'accès de l'employé aux différentes rubriques du système.</w:t>
      </w:r>
    </w:p>
    <w:p w14:paraId="749F15A2" w14:textId="77777777" w:rsidR="00077ACD" w:rsidRPr="00C625B9" w:rsidRDefault="00077ACD" w:rsidP="00077ACD">
      <w:pPr>
        <w:numPr>
          <w:ilvl w:val="0"/>
          <w:numId w:val="125"/>
        </w:numPr>
      </w:pPr>
      <w:r w:rsidRPr="00C625B9">
        <w:rPr>
          <w:b/>
          <w:bCs/>
        </w:rPr>
        <w:t>Compta.</w:t>
      </w:r>
      <w:r w:rsidRPr="00C625B9">
        <w:t xml:space="preserve"> : Se réfère vraisemblablement à la comptabilité et peut indiquer l'implication de l'employé dans ce département.</w:t>
      </w:r>
    </w:p>
    <w:p w14:paraId="160DD793" w14:textId="77777777" w:rsidR="00077ACD" w:rsidRPr="00C625B9" w:rsidRDefault="00077ACD" w:rsidP="00077ACD">
      <w:pPr>
        <w:numPr>
          <w:ilvl w:val="0"/>
          <w:numId w:val="125"/>
        </w:numPr>
      </w:pPr>
      <w:r w:rsidRPr="00C625B9">
        <w:rPr>
          <w:b/>
          <w:bCs/>
        </w:rPr>
        <w:t>Paiement</w:t>
      </w:r>
      <w:r w:rsidRPr="00C625B9">
        <w:t xml:space="preserve"> : Cette colonne pourrait indiquer le statut ou la méthode de paiement des salaires de l'employé.</w:t>
      </w:r>
    </w:p>
    <w:p w14:paraId="2C13CF49" w14:textId="77777777" w:rsidR="00077ACD" w:rsidRPr="00C625B9" w:rsidRDefault="00077ACD" w:rsidP="00077ACD">
      <w:pPr>
        <w:numPr>
          <w:ilvl w:val="0"/>
          <w:numId w:val="125"/>
        </w:numPr>
      </w:pPr>
      <w:r w:rsidRPr="00C625B9">
        <w:rPr>
          <w:b/>
          <w:bCs/>
        </w:rPr>
        <w:t>Impôts</w:t>
      </w:r>
      <w:r w:rsidRPr="00C625B9">
        <w:t xml:space="preserve">, </w:t>
      </w:r>
      <w:r w:rsidRPr="00C625B9">
        <w:rPr>
          <w:b/>
          <w:bCs/>
        </w:rPr>
        <w:t>Certificat</w:t>
      </w:r>
      <w:r w:rsidRPr="00C625B9">
        <w:t xml:space="preserve">, </w:t>
      </w:r>
      <w:r w:rsidRPr="00C625B9">
        <w:rPr>
          <w:b/>
          <w:bCs/>
        </w:rPr>
        <w:t>ESS</w:t>
      </w:r>
      <w:r w:rsidRPr="00C625B9">
        <w:t xml:space="preserve">, </w:t>
      </w:r>
      <w:r w:rsidRPr="00C625B9">
        <w:rPr>
          <w:b/>
          <w:bCs/>
        </w:rPr>
        <w:t>Famille</w:t>
      </w:r>
      <w:r w:rsidRPr="00C625B9">
        <w:t xml:space="preserve">, </w:t>
      </w:r>
      <w:r w:rsidRPr="00C625B9">
        <w:rPr>
          <w:b/>
          <w:bCs/>
        </w:rPr>
        <w:t>Notes</w:t>
      </w:r>
      <w:r w:rsidRPr="00C625B9">
        <w:t xml:space="preserve">, </w:t>
      </w:r>
      <w:r w:rsidRPr="00C625B9">
        <w:rPr>
          <w:b/>
          <w:bCs/>
        </w:rPr>
        <w:t>Formation</w:t>
      </w:r>
      <w:r w:rsidRPr="00C625B9">
        <w:t xml:space="preserve"> : Ces onglets permettent d'accéder à plus d'informations et de gérer d'autres aspects relatifs à chaque employé, tels que les détails fiscaux, les certifications professionnelles, l'état de santé et la formation.</w:t>
      </w:r>
    </w:p>
    <w:p w14:paraId="0F03F5CB" w14:textId="77777777" w:rsidR="00077ACD" w:rsidRPr="00C625B9" w:rsidRDefault="00077ACD" w:rsidP="00077ACD">
      <w:r w:rsidRPr="00C625B9">
        <w:t>À droite, divers filtres et options de tri facilitent la gestion et la visualisation des données selon des périodes spécifiques, des états (présent, sorti), etc. Cet outil est essentiel pour le suivi des ressources humaines, la gestion de la paie, et l'administration du personnel.</w:t>
      </w:r>
    </w:p>
    <w:p w14:paraId="0119704C" w14:textId="77777777" w:rsidR="00077ACD" w:rsidRDefault="00077ACD" w:rsidP="00077ACD">
      <w:pPr>
        <w:pStyle w:val="Titre5"/>
      </w:pPr>
      <w:r>
        <w:lastRenderedPageBreak/>
        <w:t>Onglet « adresse »</w:t>
      </w:r>
    </w:p>
    <w:p w14:paraId="47F5B9BF" w14:textId="77777777" w:rsidR="00077ACD" w:rsidRDefault="00077ACD" w:rsidP="00077ACD">
      <w:r w:rsidRPr="001F534E">
        <w:rPr>
          <w:noProof/>
        </w:rPr>
        <w:lastRenderedPageBreak/>
        <w:drawing>
          <wp:inline distT="0" distB="0" distL="0" distR="0" wp14:anchorId="3BF29619" wp14:editId="64751485">
            <wp:extent cx="9535856" cy="6354062"/>
            <wp:effectExtent l="0" t="0" r="8255" b="8890"/>
            <wp:docPr id="631122858" name="Image 1" descr="Une image contenant texte, Visage humain, capture d’écran,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22858" name="Image 1" descr="Une image contenant texte, Visage humain, capture d’écran, personne&#10;&#10;Description générée automatiquement"/>
                    <pic:cNvPicPr/>
                  </pic:nvPicPr>
                  <pic:blipFill>
                    <a:blip r:embed="rId7"/>
                    <a:stretch>
                      <a:fillRect/>
                    </a:stretch>
                  </pic:blipFill>
                  <pic:spPr>
                    <a:xfrm>
                      <a:off x="0" y="0"/>
                      <a:ext cx="9535856" cy="6354062"/>
                    </a:xfrm>
                    <a:prstGeom prst="rect">
                      <a:avLst/>
                    </a:prstGeom>
                  </pic:spPr>
                </pic:pic>
              </a:graphicData>
            </a:graphic>
          </wp:inline>
        </w:drawing>
      </w:r>
    </w:p>
    <w:p w14:paraId="38E3BFB0" w14:textId="77777777" w:rsidR="00077ACD" w:rsidRDefault="00077ACD" w:rsidP="00077ACD">
      <w:pPr>
        <w:rPr>
          <w:b/>
          <w:bCs/>
          <w:u w:val="single"/>
        </w:rPr>
      </w:pPr>
      <w:r w:rsidRPr="00EC4418">
        <w:rPr>
          <w:b/>
          <w:bCs/>
          <w:u w:val="single"/>
        </w:rPr>
        <w:lastRenderedPageBreak/>
        <w:t xml:space="preserve">Note explicative de l’onglet « Adresse » du programme « sd100 » : </w:t>
      </w:r>
    </w:p>
    <w:p w14:paraId="143D8614" w14:textId="77777777" w:rsidR="00077ACD" w:rsidRDefault="00077ACD" w:rsidP="00077ACD"/>
    <w:p w14:paraId="174D5727" w14:textId="77777777" w:rsidR="00077ACD" w:rsidRPr="00EC4418" w:rsidRDefault="00077ACD" w:rsidP="00077ACD">
      <w:r w:rsidRPr="00EC4418">
        <w:t>Ce programme est une fiche détaillée d'un employé dans un système ERP dédié à la gestion des ressources humaines. Voici les détails que tu, en tant qu'IA, dois reconnaître et comprendre :</w:t>
      </w:r>
    </w:p>
    <w:p w14:paraId="0D153B41" w14:textId="77777777" w:rsidR="00077ACD" w:rsidRPr="00EC4418" w:rsidRDefault="00077ACD" w:rsidP="00077ACD">
      <w:pPr>
        <w:numPr>
          <w:ilvl w:val="0"/>
          <w:numId w:val="126"/>
        </w:numPr>
      </w:pPr>
      <w:r w:rsidRPr="00EC4418">
        <w:rPr>
          <w:b/>
          <w:bCs/>
        </w:rPr>
        <w:t>Code employé et N°</w:t>
      </w:r>
      <w:r w:rsidRPr="00EC4418">
        <w:t xml:space="preserve"> : Identifiants uniques de l'employé dans l'entreprise.</w:t>
      </w:r>
    </w:p>
    <w:p w14:paraId="028ED60D" w14:textId="77777777" w:rsidR="00077ACD" w:rsidRPr="00EC4418" w:rsidRDefault="00077ACD" w:rsidP="00077ACD">
      <w:pPr>
        <w:numPr>
          <w:ilvl w:val="0"/>
          <w:numId w:val="126"/>
        </w:numPr>
      </w:pPr>
      <w:r w:rsidRPr="00EC4418">
        <w:rPr>
          <w:b/>
          <w:bCs/>
        </w:rPr>
        <w:t>Langue</w:t>
      </w:r>
      <w:r w:rsidRPr="00EC4418">
        <w:t xml:space="preserve"> : La langue préférée de l'employé pour la communication.</w:t>
      </w:r>
    </w:p>
    <w:p w14:paraId="3CB6755C" w14:textId="77777777" w:rsidR="00077ACD" w:rsidRPr="00EC4418" w:rsidRDefault="00077ACD" w:rsidP="00077ACD">
      <w:pPr>
        <w:numPr>
          <w:ilvl w:val="0"/>
          <w:numId w:val="126"/>
        </w:numPr>
      </w:pPr>
      <w:r w:rsidRPr="00EC4418">
        <w:rPr>
          <w:b/>
          <w:bCs/>
        </w:rPr>
        <w:t>Titre de civilité, Nom, Prénom</w:t>
      </w:r>
      <w:r w:rsidRPr="00EC4418">
        <w:t xml:space="preserve"> : Informations personnelles de base de l'employé.</w:t>
      </w:r>
    </w:p>
    <w:p w14:paraId="3EC10C96" w14:textId="77777777" w:rsidR="00077ACD" w:rsidRPr="00EC4418" w:rsidRDefault="00077ACD" w:rsidP="00077ACD">
      <w:pPr>
        <w:numPr>
          <w:ilvl w:val="0"/>
          <w:numId w:val="126"/>
        </w:numPr>
      </w:pPr>
      <w:r w:rsidRPr="00EC4418">
        <w:rPr>
          <w:b/>
          <w:bCs/>
        </w:rPr>
        <w:t>Adresse</w:t>
      </w:r>
      <w:r w:rsidRPr="00EC4418">
        <w:t xml:space="preserve"> : Détails de résidence de l'employé.</w:t>
      </w:r>
    </w:p>
    <w:p w14:paraId="0F0CAFE3" w14:textId="77777777" w:rsidR="00077ACD" w:rsidRPr="00EC4418" w:rsidRDefault="00077ACD" w:rsidP="00077ACD">
      <w:pPr>
        <w:numPr>
          <w:ilvl w:val="0"/>
          <w:numId w:val="126"/>
        </w:numPr>
      </w:pPr>
      <w:r w:rsidRPr="00EC4418">
        <w:rPr>
          <w:b/>
          <w:bCs/>
        </w:rPr>
        <w:t>Canton, Pays</w:t>
      </w:r>
      <w:r w:rsidRPr="00EC4418">
        <w:t xml:space="preserve"> : Région administrative et pays de résidence.</w:t>
      </w:r>
    </w:p>
    <w:p w14:paraId="74C43F53" w14:textId="77777777" w:rsidR="00077ACD" w:rsidRPr="00EC4418" w:rsidRDefault="00077ACD" w:rsidP="00077ACD">
      <w:pPr>
        <w:numPr>
          <w:ilvl w:val="0"/>
          <w:numId w:val="126"/>
        </w:numPr>
      </w:pPr>
      <w:r w:rsidRPr="00EC4418">
        <w:rPr>
          <w:b/>
          <w:bCs/>
        </w:rPr>
        <w:t xml:space="preserve">Téléphones et </w:t>
      </w:r>
      <w:proofErr w:type="gramStart"/>
      <w:r w:rsidRPr="00EC4418">
        <w:rPr>
          <w:b/>
          <w:bCs/>
        </w:rPr>
        <w:t>Email</w:t>
      </w:r>
      <w:proofErr w:type="gramEnd"/>
      <w:r w:rsidRPr="00EC4418">
        <w:t xml:space="preserve"> : Coordonnées pour contacter l'employé.</w:t>
      </w:r>
    </w:p>
    <w:p w14:paraId="27BE4545" w14:textId="77777777" w:rsidR="00077ACD" w:rsidRPr="00EC4418" w:rsidRDefault="00077ACD" w:rsidP="00077ACD">
      <w:pPr>
        <w:numPr>
          <w:ilvl w:val="0"/>
          <w:numId w:val="126"/>
        </w:numPr>
      </w:pPr>
      <w:r w:rsidRPr="00EC4418">
        <w:rPr>
          <w:b/>
          <w:bCs/>
        </w:rPr>
        <w:t>Genre, Date de naissance, Nationalité, État civil</w:t>
      </w:r>
      <w:r w:rsidRPr="00EC4418">
        <w:t xml:space="preserve"> : Informations démographiques et personnelles de l'employé.</w:t>
      </w:r>
    </w:p>
    <w:p w14:paraId="4974341E" w14:textId="77777777" w:rsidR="00077ACD" w:rsidRPr="00EC4418" w:rsidRDefault="00077ACD" w:rsidP="00077ACD">
      <w:pPr>
        <w:numPr>
          <w:ilvl w:val="0"/>
          <w:numId w:val="126"/>
        </w:numPr>
      </w:pPr>
      <w:r w:rsidRPr="00EC4418">
        <w:rPr>
          <w:b/>
          <w:bCs/>
        </w:rPr>
        <w:t>N° de sécurité sociale</w:t>
      </w:r>
      <w:r w:rsidRPr="00EC4418">
        <w:t xml:space="preserve"> : Numéro unique pour les prestations de sécurité sociale et d'assurance.</w:t>
      </w:r>
    </w:p>
    <w:p w14:paraId="0A004AC1" w14:textId="77777777" w:rsidR="00077ACD" w:rsidRPr="00EC4418" w:rsidRDefault="00077ACD" w:rsidP="00077ACD">
      <w:pPr>
        <w:numPr>
          <w:ilvl w:val="0"/>
          <w:numId w:val="126"/>
        </w:numPr>
      </w:pPr>
      <w:r w:rsidRPr="00EC4418">
        <w:rPr>
          <w:b/>
          <w:bCs/>
        </w:rPr>
        <w:t>Concubinage, Confession</w:t>
      </w:r>
      <w:r w:rsidRPr="00EC4418">
        <w:t xml:space="preserve"> : D'autres données personnelles qui peuvent être pertinentes pour le dossier de l'employé ou pour respecter des exigences légales ou réglementaires.</w:t>
      </w:r>
    </w:p>
    <w:p w14:paraId="48407826" w14:textId="77777777" w:rsidR="00077ACD" w:rsidRPr="00EC4418" w:rsidRDefault="00077ACD" w:rsidP="00077ACD">
      <w:r w:rsidRPr="00EC4418">
        <w:t>Les onglets en haut permettent de naviguer entre différentes catégories d'informations relatives à l'employé, telles que les détails sur les paiements, les impôts, les certifications, la santé, la famille et la formation.</w:t>
      </w:r>
    </w:p>
    <w:p w14:paraId="6C4E1FD2" w14:textId="77777777" w:rsidR="00077ACD" w:rsidRPr="00EC4418" w:rsidRDefault="00077ACD" w:rsidP="00077ACD"/>
    <w:p w14:paraId="0C27A936" w14:textId="77777777" w:rsidR="00077ACD" w:rsidRPr="00EC4418" w:rsidRDefault="00077ACD" w:rsidP="00077ACD"/>
    <w:p w14:paraId="68934213" w14:textId="77777777" w:rsidR="00077ACD" w:rsidRPr="00FD39CC" w:rsidRDefault="00077ACD" w:rsidP="00077ACD">
      <w:pPr>
        <w:pStyle w:val="Titre5"/>
        <w:rPr>
          <w:lang w:val="de-CH"/>
        </w:rPr>
      </w:pPr>
      <w:proofErr w:type="spellStart"/>
      <w:r w:rsidRPr="00FD39CC">
        <w:rPr>
          <w:lang w:val="de-CH"/>
        </w:rPr>
        <w:lastRenderedPageBreak/>
        <w:t>Onglet</w:t>
      </w:r>
      <w:proofErr w:type="spellEnd"/>
      <w:r w:rsidRPr="00FD39CC">
        <w:rPr>
          <w:lang w:val="de-CH"/>
        </w:rPr>
        <w:t xml:space="preserve"> « E/S </w:t>
      </w:r>
      <w:proofErr w:type="gramStart"/>
      <w:r w:rsidRPr="00FD39CC">
        <w:rPr>
          <w:lang w:val="de-CH"/>
        </w:rPr>
        <w:t>» :</w:t>
      </w:r>
      <w:proofErr w:type="gramEnd"/>
    </w:p>
    <w:p w14:paraId="745ABB59" w14:textId="77777777" w:rsidR="00077ACD" w:rsidRDefault="00077ACD" w:rsidP="00077ACD">
      <w:r w:rsidRPr="006C2C7B">
        <w:rPr>
          <w:noProof/>
        </w:rPr>
        <w:lastRenderedPageBreak/>
        <w:drawing>
          <wp:inline distT="0" distB="0" distL="0" distR="0" wp14:anchorId="7AA1318B" wp14:editId="14F68BAC">
            <wp:extent cx="9554908" cy="6344535"/>
            <wp:effectExtent l="0" t="0" r="8255" b="0"/>
            <wp:docPr id="29762712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27120" name="Image 1" descr="Une image contenant texte, capture d’écran, affichage, logiciel&#10;&#10;Description générée automatiquement"/>
                    <pic:cNvPicPr/>
                  </pic:nvPicPr>
                  <pic:blipFill>
                    <a:blip r:embed="rId8"/>
                    <a:stretch>
                      <a:fillRect/>
                    </a:stretch>
                  </pic:blipFill>
                  <pic:spPr>
                    <a:xfrm>
                      <a:off x="0" y="0"/>
                      <a:ext cx="9554908" cy="6344535"/>
                    </a:xfrm>
                    <a:prstGeom prst="rect">
                      <a:avLst/>
                    </a:prstGeom>
                  </pic:spPr>
                </pic:pic>
              </a:graphicData>
            </a:graphic>
          </wp:inline>
        </w:drawing>
      </w:r>
    </w:p>
    <w:p w14:paraId="57D24D7A" w14:textId="77777777" w:rsidR="00077ACD" w:rsidRDefault="00077ACD" w:rsidP="00077ACD"/>
    <w:p w14:paraId="39F31CCF" w14:textId="77777777" w:rsidR="00077ACD" w:rsidRDefault="00077ACD" w:rsidP="00077ACD">
      <w:pPr>
        <w:rPr>
          <w:b/>
          <w:bCs/>
          <w:u w:val="single"/>
        </w:rPr>
      </w:pPr>
      <w:r w:rsidRPr="00EC4418">
        <w:rPr>
          <w:b/>
          <w:bCs/>
          <w:u w:val="single"/>
        </w:rPr>
        <w:t xml:space="preserve">Note explicative de l’onglet « </w:t>
      </w:r>
      <w:r>
        <w:rPr>
          <w:b/>
          <w:bCs/>
          <w:u w:val="single"/>
        </w:rPr>
        <w:t>E/S</w:t>
      </w:r>
      <w:r w:rsidRPr="00EC4418">
        <w:rPr>
          <w:b/>
          <w:bCs/>
          <w:u w:val="single"/>
        </w:rPr>
        <w:t xml:space="preserve"> » du programme « sd100 » : </w:t>
      </w:r>
    </w:p>
    <w:p w14:paraId="3EA502B9" w14:textId="77777777" w:rsidR="00077ACD" w:rsidRPr="003B5552" w:rsidRDefault="00077ACD" w:rsidP="00077ACD">
      <w:r w:rsidRPr="003B5552">
        <w:t>Cet onglet du programme sd100 dans le système ERP se concentre sur le suivi de l'emploi et de l'ancienneté de l'employé. Voici les détails à comprendre :</w:t>
      </w:r>
    </w:p>
    <w:p w14:paraId="5B663EA9" w14:textId="77777777" w:rsidR="00077ACD" w:rsidRPr="003B5552" w:rsidRDefault="00077ACD" w:rsidP="00077ACD">
      <w:pPr>
        <w:numPr>
          <w:ilvl w:val="0"/>
          <w:numId w:val="127"/>
        </w:numPr>
      </w:pPr>
      <w:r w:rsidRPr="003B5552">
        <w:rPr>
          <w:b/>
          <w:bCs/>
        </w:rPr>
        <w:t>Statut de l'employé</w:t>
      </w:r>
      <w:r w:rsidRPr="003B5552">
        <w:t xml:space="preserve"> : Indique si </w:t>
      </w:r>
      <w:proofErr w:type="gramStart"/>
      <w:r w:rsidRPr="003B5552">
        <w:t>l'employé</w:t>
      </w:r>
      <w:proofErr w:type="gramEnd"/>
      <w:r w:rsidRPr="003B5552">
        <w:t xml:space="preserve"> est actuellement actif ou inactif au sein de l'entreprise.</w:t>
      </w:r>
    </w:p>
    <w:p w14:paraId="7C7EAFDC" w14:textId="77777777" w:rsidR="00077ACD" w:rsidRPr="003B5552" w:rsidRDefault="00077ACD" w:rsidP="00077ACD">
      <w:pPr>
        <w:numPr>
          <w:ilvl w:val="0"/>
          <w:numId w:val="127"/>
        </w:numPr>
      </w:pPr>
      <w:r w:rsidRPr="003B5552">
        <w:rPr>
          <w:b/>
          <w:bCs/>
        </w:rPr>
        <w:t>Depuis le</w:t>
      </w:r>
      <w:r w:rsidRPr="003B5552">
        <w:t xml:space="preserve"> : La date à laquelle l'employé a commencé son emploi actuel.</w:t>
      </w:r>
    </w:p>
    <w:p w14:paraId="232D7C4A" w14:textId="77777777" w:rsidR="00077ACD" w:rsidRPr="003B5552" w:rsidRDefault="00077ACD" w:rsidP="00077ACD">
      <w:pPr>
        <w:numPr>
          <w:ilvl w:val="0"/>
          <w:numId w:val="127"/>
        </w:numPr>
      </w:pPr>
      <w:r w:rsidRPr="003B5552">
        <w:rPr>
          <w:b/>
          <w:bCs/>
        </w:rPr>
        <w:t>Ancienneté</w:t>
      </w:r>
      <w:r w:rsidRPr="003B5552">
        <w:t xml:space="preserve"> : Montre la durée totale que l'employé a passé dans l'entreprise, utile pour calculer les avantages liés à l'ancienneté, comme les congés et les primes.</w:t>
      </w:r>
    </w:p>
    <w:p w14:paraId="2305F5FB" w14:textId="77777777" w:rsidR="00077ACD" w:rsidRPr="003B5552" w:rsidRDefault="00077ACD" w:rsidP="00077ACD">
      <w:pPr>
        <w:numPr>
          <w:ilvl w:val="0"/>
          <w:numId w:val="127"/>
        </w:numPr>
      </w:pPr>
      <w:r w:rsidRPr="003B5552">
        <w:rPr>
          <w:b/>
          <w:bCs/>
        </w:rPr>
        <w:t>Entrée/Sortie</w:t>
      </w:r>
      <w:r w:rsidRPr="003B5552">
        <w:t xml:space="preserve"> : Les dates d'entrée et de sortie de l'employé, ainsi que le motif et le complément d'information en cas de départ de l'entreprise.</w:t>
      </w:r>
    </w:p>
    <w:p w14:paraId="36BA6285" w14:textId="77777777" w:rsidR="00077ACD" w:rsidRPr="003B5552" w:rsidRDefault="00077ACD" w:rsidP="00077ACD">
      <w:pPr>
        <w:numPr>
          <w:ilvl w:val="0"/>
          <w:numId w:val="127"/>
        </w:numPr>
      </w:pPr>
      <w:r w:rsidRPr="003B5552">
        <w:rPr>
          <w:b/>
          <w:bCs/>
        </w:rPr>
        <w:t>Situation précédente</w:t>
      </w:r>
      <w:r w:rsidRPr="003B5552">
        <w:t xml:space="preserve"> : Informations sur le poste précédent de l'employé, si applicable.</w:t>
      </w:r>
    </w:p>
    <w:p w14:paraId="276254F8" w14:textId="77777777" w:rsidR="00077ACD" w:rsidRPr="003B5552" w:rsidRDefault="00077ACD" w:rsidP="00077ACD">
      <w:pPr>
        <w:numPr>
          <w:ilvl w:val="0"/>
          <w:numId w:val="127"/>
        </w:numPr>
      </w:pPr>
      <w:r w:rsidRPr="003B5552">
        <w:rPr>
          <w:b/>
          <w:bCs/>
        </w:rPr>
        <w:t>Dernier salaire et Dernier acompte</w:t>
      </w:r>
      <w:r w:rsidRPr="003B5552">
        <w:t xml:space="preserve"> : Informations sur le dernier salaire versé et le dernier acompte sur salaire reçu par l'employé.</w:t>
      </w:r>
    </w:p>
    <w:p w14:paraId="026280F8" w14:textId="77777777" w:rsidR="00077ACD" w:rsidRPr="003B5552" w:rsidRDefault="00077ACD" w:rsidP="00077ACD">
      <w:pPr>
        <w:numPr>
          <w:ilvl w:val="0"/>
          <w:numId w:val="127"/>
        </w:numPr>
      </w:pPr>
      <w:r w:rsidRPr="003B5552">
        <w:rPr>
          <w:b/>
          <w:bCs/>
        </w:rPr>
        <w:t>Date de la 1ère entrée et Date de sortie effective</w:t>
      </w:r>
      <w:r w:rsidRPr="003B5552">
        <w:t xml:space="preserve"> : La toute première date d'entrée de l'employé dans l'entreprise et la date à laquelle l'employé a effectivement quitté l'entreprise.</w:t>
      </w:r>
    </w:p>
    <w:p w14:paraId="17FA5987" w14:textId="77777777" w:rsidR="00077ACD" w:rsidRPr="003B5552" w:rsidRDefault="00077ACD" w:rsidP="00077ACD">
      <w:pPr>
        <w:numPr>
          <w:ilvl w:val="0"/>
          <w:numId w:val="127"/>
        </w:numPr>
      </w:pPr>
      <w:r w:rsidRPr="003B5552">
        <w:rPr>
          <w:b/>
          <w:bCs/>
        </w:rPr>
        <w:t>N° historique</w:t>
      </w:r>
      <w:r w:rsidRPr="003B5552">
        <w:t xml:space="preserve"> : Un numéro d'enregistrement pour suivre les différents postes ou rôles de l'employé au sein de l'entreprise.</w:t>
      </w:r>
    </w:p>
    <w:p w14:paraId="7A4942B2" w14:textId="77777777" w:rsidR="00077ACD" w:rsidRPr="003B5552" w:rsidRDefault="00077ACD" w:rsidP="00077ACD">
      <w:pPr>
        <w:numPr>
          <w:ilvl w:val="0"/>
          <w:numId w:val="127"/>
        </w:numPr>
      </w:pPr>
      <w:r w:rsidRPr="003B5552">
        <w:rPr>
          <w:b/>
          <w:bCs/>
        </w:rPr>
        <w:t>Paiement après départ</w:t>
      </w:r>
      <w:r w:rsidRPr="003B5552">
        <w:t xml:space="preserve"> : Une case à cocher qui indique si </w:t>
      </w:r>
      <w:proofErr w:type="gramStart"/>
      <w:r w:rsidRPr="003B5552">
        <w:t>l'employé</w:t>
      </w:r>
      <w:proofErr w:type="gramEnd"/>
      <w:r w:rsidRPr="003B5552">
        <w:t xml:space="preserve"> doit recevoir un paiement après son départ de l'entreprise.</w:t>
      </w:r>
    </w:p>
    <w:p w14:paraId="67908F69" w14:textId="77777777" w:rsidR="00077ACD" w:rsidRPr="003B5552" w:rsidRDefault="00077ACD" w:rsidP="00077ACD">
      <w:r w:rsidRPr="003B5552">
        <w:t>Cet onglet est essentiel pour maintenir des dossiers à jour sur l'état d'emploi de chaque individu, assurer que l'entreprise respecte les droits des travails</w:t>
      </w:r>
      <w:r>
        <w:t>.</w:t>
      </w:r>
    </w:p>
    <w:p w14:paraId="2FDAACF3" w14:textId="77777777" w:rsidR="00077ACD" w:rsidRDefault="00077ACD" w:rsidP="00077ACD"/>
    <w:p w14:paraId="7329BF24" w14:textId="77777777" w:rsidR="00077ACD" w:rsidRDefault="00077ACD" w:rsidP="00077ACD">
      <w:pPr>
        <w:pStyle w:val="Titre5"/>
      </w:pPr>
      <w:r>
        <w:lastRenderedPageBreak/>
        <w:t>Onglet « Param. 1 » :</w:t>
      </w:r>
    </w:p>
    <w:p w14:paraId="2396B241" w14:textId="77777777" w:rsidR="00077ACD" w:rsidRDefault="00077ACD" w:rsidP="00077ACD">
      <w:r w:rsidRPr="00CA3C8D">
        <w:rPr>
          <w:noProof/>
        </w:rPr>
        <w:lastRenderedPageBreak/>
        <w:drawing>
          <wp:inline distT="0" distB="0" distL="0" distR="0" wp14:anchorId="515907CC" wp14:editId="5F8CED6E">
            <wp:extent cx="9564435" cy="6373114"/>
            <wp:effectExtent l="0" t="0" r="0" b="8890"/>
            <wp:docPr id="68220682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06823" name="Image 1" descr="Une image contenant texte, capture d’écran, nombre, Police&#10;&#10;Description générée automatiquement"/>
                    <pic:cNvPicPr/>
                  </pic:nvPicPr>
                  <pic:blipFill>
                    <a:blip r:embed="rId9"/>
                    <a:stretch>
                      <a:fillRect/>
                    </a:stretch>
                  </pic:blipFill>
                  <pic:spPr>
                    <a:xfrm>
                      <a:off x="0" y="0"/>
                      <a:ext cx="9564435" cy="6373114"/>
                    </a:xfrm>
                    <a:prstGeom prst="rect">
                      <a:avLst/>
                    </a:prstGeom>
                  </pic:spPr>
                </pic:pic>
              </a:graphicData>
            </a:graphic>
          </wp:inline>
        </w:drawing>
      </w:r>
    </w:p>
    <w:p w14:paraId="674129EC" w14:textId="77777777" w:rsidR="00077ACD" w:rsidRDefault="00077ACD" w:rsidP="00077ACD">
      <w:r w:rsidRPr="00EC4418">
        <w:rPr>
          <w:b/>
          <w:bCs/>
          <w:u w:val="single"/>
        </w:rPr>
        <w:lastRenderedPageBreak/>
        <w:t xml:space="preserve">Note explicative de l’onglet « </w:t>
      </w:r>
      <w:r>
        <w:rPr>
          <w:b/>
          <w:bCs/>
          <w:u w:val="single"/>
        </w:rPr>
        <w:t xml:space="preserve">Param1 </w:t>
      </w:r>
      <w:r w:rsidRPr="00EC4418">
        <w:rPr>
          <w:b/>
          <w:bCs/>
          <w:u w:val="single"/>
        </w:rPr>
        <w:t>» du programme « sd100 » </w:t>
      </w:r>
    </w:p>
    <w:p w14:paraId="49F2396C" w14:textId="77777777" w:rsidR="00077ACD" w:rsidRPr="009F2D8D" w:rsidRDefault="00077ACD" w:rsidP="00077ACD">
      <w:r w:rsidRPr="009F2D8D">
        <w:t>Cet écran du programme sd100 est dédié à la gestion administrative et contractuelle d'un employé au sein d'un système ERP. Il comprend plusieurs sections importantes :</w:t>
      </w:r>
    </w:p>
    <w:p w14:paraId="6C91B348" w14:textId="77777777" w:rsidR="00077ACD" w:rsidRPr="009F2D8D" w:rsidRDefault="00077ACD" w:rsidP="00077ACD">
      <w:pPr>
        <w:numPr>
          <w:ilvl w:val="0"/>
          <w:numId w:val="128"/>
        </w:numPr>
      </w:pPr>
      <w:r w:rsidRPr="009F2D8D">
        <w:rPr>
          <w:b/>
          <w:bCs/>
        </w:rPr>
        <w:t>Niveau et Décompte</w:t>
      </w:r>
      <w:r w:rsidRPr="009F2D8D">
        <w:t xml:space="preserve"> : Ces champs indiquent le niveau de l'employé dans la structure de l'entreprise et le type de décompte salarial, comme mensuel ou annuel.</w:t>
      </w:r>
    </w:p>
    <w:p w14:paraId="2C97C333" w14:textId="77777777" w:rsidR="00077ACD" w:rsidRPr="009F2D8D" w:rsidRDefault="00077ACD" w:rsidP="00077ACD">
      <w:pPr>
        <w:numPr>
          <w:ilvl w:val="0"/>
          <w:numId w:val="128"/>
        </w:numPr>
      </w:pPr>
      <w:r w:rsidRPr="009F2D8D">
        <w:rPr>
          <w:b/>
          <w:bCs/>
        </w:rPr>
        <w:t>Secteur, Département, Fonction</w:t>
      </w:r>
      <w:r w:rsidRPr="009F2D8D">
        <w:t xml:space="preserve"> : Ces informations placent l'employé dans l'organigramme de l'entreprise, identifiant son secteur d'activité, son département et sa fonction spécifique.</w:t>
      </w:r>
    </w:p>
    <w:p w14:paraId="552840AF" w14:textId="77777777" w:rsidR="00077ACD" w:rsidRPr="009F2D8D" w:rsidRDefault="00077ACD" w:rsidP="00077ACD">
      <w:pPr>
        <w:numPr>
          <w:ilvl w:val="0"/>
          <w:numId w:val="128"/>
        </w:numPr>
      </w:pPr>
      <w:r w:rsidRPr="009F2D8D">
        <w:rPr>
          <w:b/>
          <w:bCs/>
        </w:rPr>
        <w:t>Contrat de travail, Catégorie, Classe</w:t>
      </w:r>
      <w:r w:rsidRPr="009F2D8D">
        <w:t xml:space="preserve"> : Ces détails concernent le type de contrat de l'employé, sa catégorie professionnelle et sa classe de salaire.</w:t>
      </w:r>
    </w:p>
    <w:p w14:paraId="04466C85" w14:textId="77777777" w:rsidR="00077ACD" w:rsidRPr="009F2D8D" w:rsidRDefault="00077ACD" w:rsidP="00077ACD">
      <w:pPr>
        <w:numPr>
          <w:ilvl w:val="0"/>
          <w:numId w:val="128"/>
        </w:numPr>
      </w:pPr>
      <w:r w:rsidRPr="009F2D8D">
        <w:rPr>
          <w:b/>
          <w:bCs/>
        </w:rPr>
        <w:t>Succursale</w:t>
      </w:r>
      <w:r w:rsidRPr="009F2D8D">
        <w:t xml:space="preserve"> : L'endroit où l'employé travaille au sein de l'entreprise.</w:t>
      </w:r>
    </w:p>
    <w:p w14:paraId="1CBDCFDC" w14:textId="77777777" w:rsidR="00077ACD" w:rsidRPr="009F2D8D" w:rsidRDefault="00077ACD" w:rsidP="00077ACD">
      <w:pPr>
        <w:numPr>
          <w:ilvl w:val="0"/>
          <w:numId w:val="128"/>
        </w:numPr>
      </w:pPr>
      <w:r w:rsidRPr="009F2D8D">
        <w:rPr>
          <w:b/>
          <w:bCs/>
        </w:rPr>
        <w:t>Date de fin d'apprentissage, Permis de séjour</w:t>
      </w:r>
      <w:r w:rsidRPr="009F2D8D">
        <w:t xml:space="preserve"> : Informations sur l'apprentissage de l'employé, si applicable, et ses autorisations légales de travail dans le pays.</w:t>
      </w:r>
    </w:p>
    <w:p w14:paraId="38DBDE79" w14:textId="77777777" w:rsidR="00077ACD" w:rsidRPr="009F2D8D" w:rsidRDefault="00077ACD" w:rsidP="00077ACD">
      <w:pPr>
        <w:numPr>
          <w:ilvl w:val="0"/>
          <w:numId w:val="128"/>
        </w:numPr>
      </w:pPr>
      <w:r w:rsidRPr="009F2D8D">
        <w:rPr>
          <w:b/>
          <w:bCs/>
        </w:rPr>
        <w:t>Taux d'activité</w:t>
      </w:r>
      <w:r w:rsidRPr="009F2D8D">
        <w:t xml:space="preserve"> : Le pourcentage de temps de travail par rapport à un emploi à temps plein.</w:t>
      </w:r>
    </w:p>
    <w:p w14:paraId="65F2A098" w14:textId="77777777" w:rsidR="00077ACD" w:rsidRPr="009F2D8D" w:rsidRDefault="00077ACD" w:rsidP="00077ACD">
      <w:pPr>
        <w:numPr>
          <w:ilvl w:val="0"/>
          <w:numId w:val="128"/>
        </w:numPr>
      </w:pPr>
      <w:r w:rsidRPr="009F2D8D">
        <w:rPr>
          <w:b/>
          <w:bCs/>
        </w:rPr>
        <w:t>Canton de résidence fiscale, Commune, Chef</w:t>
      </w:r>
      <w:r w:rsidRPr="009F2D8D">
        <w:t xml:space="preserve"> : Ces champs indiquent la localisation fiscale de l'employé, sa commune de résidence et le responsable direct.</w:t>
      </w:r>
    </w:p>
    <w:p w14:paraId="2807E2DA" w14:textId="77777777" w:rsidR="00077ACD" w:rsidRPr="009F2D8D" w:rsidRDefault="00077ACD" w:rsidP="00077ACD">
      <w:pPr>
        <w:numPr>
          <w:ilvl w:val="0"/>
          <w:numId w:val="128"/>
        </w:numPr>
      </w:pPr>
      <w:r w:rsidRPr="009F2D8D">
        <w:rPr>
          <w:b/>
          <w:bCs/>
        </w:rPr>
        <w:t>Lieu de rassemblement, Travaille pour</w:t>
      </w:r>
      <w:r w:rsidRPr="009F2D8D">
        <w:t xml:space="preserve"> : Le lieu où l'employé doit se présenter pour le travail et l'entité de l'entreprise pour laquelle il travaille.</w:t>
      </w:r>
    </w:p>
    <w:p w14:paraId="519693CB" w14:textId="77777777" w:rsidR="00077ACD" w:rsidRDefault="00077ACD" w:rsidP="00077ACD">
      <w:pPr>
        <w:numPr>
          <w:ilvl w:val="0"/>
          <w:numId w:val="128"/>
        </w:numPr>
      </w:pPr>
      <w:r w:rsidRPr="009F2D8D">
        <w:rPr>
          <w:b/>
          <w:bCs/>
        </w:rPr>
        <w:t>Informations sur les caisses AVS, AF, LAA, LPP</w:t>
      </w:r>
      <w:r w:rsidRPr="009F2D8D">
        <w:t xml:space="preserve"> </w:t>
      </w:r>
      <w:r>
        <w:rPr>
          <w:b/>
          <w:bCs/>
        </w:rPr>
        <w:t>avec les différents codes qui les composent</w:t>
      </w:r>
      <w:r w:rsidRPr="009F2D8D">
        <w:t xml:space="preserve"> : Les affiliations aux différentes assurances sociales et</w:t>
      </w:r>
      <w:r>
        <w:t xml:space="preserve"> </w:t>
      </w:r>
      <w:r w:rsidRPr="009F2D8D">
        <w:t>professionnelles suisses de l'employé, avec les détails sur son assurance vieillesse et survivants (AVS), l'assurance famille (AF), l'assurance-accidents (LAA), et les fonds de prévoyance professionnelle (LPP).</w:t>
      </w:r>
      <w:r>
        <w:t xml:space="preserve"> Chaque affiliation possède son propre code qui est relier à une rubrique qui tourne dans la table programme sd901. </w:t>
      </w:r>
    </w:p>
    <w:p w14:paraId="18B0C158" w14:textId="77777777" w:rsidR="00077ACD" w:rsidRPr="009F2D8D" w:rsidRDefault="00077ACD" w:rsidP="00077ACD">
      <w:pPr>
        <w:ind w:left="720"/>
      </w:pPr>
    </w:p>
    <w:p w14:paraId="31AA92B3" w14:textId="63D6F2E9" w:rsidR="00077ACD" w:rsidRDefault="00077ACD" w:rsidP="00077ACD">
      <w:r w:rsidRPr="009F2D8D">
        <w:t>Chaque onglet et section de cette interface permet une gestion détaillée des informations clés de l'employé, essentielle pour la gestion des ressources humaines et la paie dans l'ERP.</w:t>
      </w:r>
    </w:p>
    <w:p w14:paraId="77CA985E" w14:textId="77777777" w:rsidR="00077ACD" w:rsidRDefault="00077ACD" w:rsidP="00077ACD">
      <w:pPr>
        <w:pStyle w:val="Titre5"/>
      </w:pPr>
      <w:r>
        <w:lastRenderedPageBreak/>
        <w:t>Onglet « </w:t>
      </w:r>
      <w:proofErr w:type="spellStart"/>
      <w:r>
        <w:t>DigitalPen</w:t>
      </w:r>
      <w:proofErr w:type="spellEnd"/>
      <w:r>
        <w:t> » :</w:t>
      </w:r>
    </w:p>
    <w:p w14:paraId="324448F5" w14:textId="77777777" w:rsidR="00077ACD" w:rsidRDefault="00077ACD" w:rsidP="00077ACD">
      <w:r w:rsidRPr="004D46E8">
        <w:rPr>
          <w:noProof/>
        </w:rPr>
        <w:lastRenderedPageBreak/>
        <w:drawing>
          <wp:inline distT="0" distB="0" distL="0" distR="0" wp14:anchorId="3C7D8A60" wp14:editId="3732508E">
            <wp:extent cx="9554908" cy="6335009"/>
            <wp:effectExtent l="0" t="0" r="8255" b="8890"/>
            <wp:docPr id="1881929716"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29716" name="Image 1" descr="Une image contenant texte, capture d’écran, logiciel, affichage&#10;&#10;Description générée automatiquement"/>
                    <pic:cNvPicPr/>
                  </pic:nvPicPr>
                  <pic:blipFill>
                    <a:blip r:embed="rId10"/>
                    <a:stretch>
                      <a:fillRect/>
                    </a:stretch>
                  </pic:blipFill>
                  <pic:spPr>
                    <a:xfrm>
                      <a:off x="0" y="0"/>
                      <a:ext cx="9554908" cy="6335009"/>
                    </a:xfrm>
                    <a:prstGeom prst="rect">
                      <a:avLst/>
                    </a:prstGeom>
                  </pic:spPr>
                </pic:pic>
              </a:graphicData>
            </a:graphic>
          </wp:inline>
        </w:drawing>
      </w:r>
    </w:p>
    <w:p w14:paraId="00AFADC2" w14:textId="77777777" w:rsidR="00077ACD" w:rsidRDefault="00077ACD" w:rsidP="00077ACD"/>
    <w:p w14:paraId="6EA99B47" w14:textId="77777777" w:rsidR="00077ACD" w:rsidRDefault="00077ACD" w:rsidP="00077ACD">
      <w:r w:rsidRPr="00EC4418">
        <w:rPr>
          <w:b/>
          <w:bCs/>
          <w:u w:val="single"/>
        </w:rPr>
        <w:t xml:space="preserve">Note explicative de l’onglet « </w:t>
      </w:r>
      <w:proofErr w:type="spellStart"/>
      <w:r>
        <w:rPr>
          <w:b/>
          <w:bCs/>
          <w:u w:val="single"/>
        </w:rPr>
        <w:t>DigitalPen</w:t>
      </w:r>
      <w:proofErr w:type="spellEnd"/>
      <w:r>
        <w:rPr>
          <w:b/>
          <w:bCs/>
          <w:u w:val="single"/>
        </w:rPr>
        <w:t xml:space="preserve"> </w:t>
      </w:r>
      <w:r w:rsidRPr="00EC4418">
        <w:rPr>
          <w:b/>
          <w:bCs/>
          <w:u w:val="single"/>
        </w:rPr>
        <w:t>» du programme « sd100 » </w:t>
      </w:r>
    </w:p>
    <w:p w14:paraId="7BB6EEA6" w14:textId="77777777" w:rsidR="00077ACD" w:rsidRPr="003962F0" w:rsidRDefault="00077ACD" w:rsidP="00077ACD">
      <w:r w:rsidRPr="003962F0">
        <w:t>Cet onglet du programme sd100 dans le système ERP est consacré à la configuration des périphériques de saisie numérique, tels que le Digital Pen, pour les employés. Voici une explication des composants de cet onglet :</w:t>
      </w:r>
    </w:p>
    <w:p w14:paraId="33EE456D" w14:textId="77777777" w:rsidR="00077ACD" w:rsidRPr="003962F0" w:rsidRDefault="00077ACD" w:rsidP="00077ACD">
      <w:pPr>
        <w:numPr>
          <w:ilvl w:val="0"/>
          <w:numId w:val="129"/>
        </w:numPr>
      </w:pPr>
      <w:r w:rsidRPr="003962F0">
        <w:rPr>
          <w:b/>
          <w:bCs/>
        </w:rPr>
        <w:t>Contrôleur Digital Pen</w:t>
      </w:r>
      <w:r w:rsidRPr="003962F0">
        <w:t xml:space="preserve"> : Cette section vous permet de configurer et de gérer l'utilisation du stylo numérique pour saisir des données dans le système. C'est un outil qui facilite la capture de données manuscrites et leur transformation en données numériques.</w:t>
      </w:r>
    </w:p>
    <w:p w14:paraId="56EA2875" w14:textId="77777777" w:rsidR="00077ACD" w:rsidRPr="003962F0" w:rsidRDefault="00077ACD" w:rsidP="00077ACD">
      <w:pPr>
        <w:numPr>
          <w:ilvl w:val="0"/>
          <w:numId w:val="129"/>
        </w:numPr>
      </w:pPr>
      <w:r w:rsidRPr="003962F0">
        <w:rPr>
          <w:b/>
          <w:bCs/>
        </w:rPr>
        <w:t>Contrôleur pour les sociétés</w:t>
      </w:r>
      <w:r w:rsidRPr="003962F0">
        <w:t xml:space="preserve"> : Cette liste déroulante affiche les différentes sociétés ou subdivisions de l'organisation. Chaque entité est indiquée avec son nom et son code de référence entre parenthèses. Ici, vous pouvez attribuer ou modifier le périphérique de saisie numérique que chaque employé est autorisé à utiliser dans sa société spécifique.</w:t>
      </w:r>
    </w:p>
    <w:p w14:paraId="701F03BE" w14:textId="77777777" w:rsidR="00077ACD" w:rsidRPr="003962F0" w:rsidRDefault="00077ACD" w:rsidP="00077ACD">
      <w:pPr>
        <w:numPr>
          <w:ilvl w:val="0"/>
          <w:numId w:val="129"/>
        </w:numPr>
      </w:pPr>
      <w:r w:rsidRPr="003962F0">
        <w:rPr>
          <w:b/>
          <w:bCs/>
        </w:rPr>
        <w:t>Est un contremaître ou assimilé</w:t>
      </w:r>
      <w:r w:rsidRPr="003962F0">
        <w:t xml:space="preserve"> : Cette case à cocher peut être utilisée pour indiquer si un employé occupe une position de supervision, comme un contremaître, ce qui peut lui donner des droits d'accès ou des fonctionnalités spécifiques dans l'utilisation du Digital Pen.</w:t>
      </w:r>
    </w:p>
    <w:p w14:paraId="5275A400" w14:textId="4831C928" w:rsidR="00077ACD" w:rsidRDefault="00077ACD" w:rsidP="00077ACD">
      <w:r w:rsidRPr="003962F0">
        <w:t>Chacun de ces composants joue un rôle clé dans la personnalisation de l'expérience utilisateur du système ERP pour les employés, en garantissant que les bons outils et permissions sont alloués conformément à leur rôle et leur fonction au sein de l'entreprise.</w:t>
      </w:r>
    </w:p>
    <w:p w14:paraId="06218465" w14:textId="77777777" w:rsidR="00077ACD" w:rsidRDefault="00077ACD" w:rsidP="00077ACD">
      <w:pPr>
        <w:pStyle w:val="Titre5"/>
      </w:pPr>
      <w:r>
        <w:lastRenderedPageBreak/>
        <w:t xml:space="preserve">Onglet « Droits </w:t>
      </w:r>
      <w:proofErr w:type="spellStart"/>
      <w:r>
        <w:t>rub</w:t>
      </w:r>
      <w:proofErr w:type="spellEnd"/>
      <w:r>
        <w:t>. » :</w:t>
      </w:r>
    </w:p>
    <w:p w14:paraId="4EE0DBDA" w14:textId="77777777" w:rsidR="00077ACD" w:rsidRDefault="00077ACD" w:rsidP="00077ACD">
      <w:r w:rsidRPr="00E5454F">
        <w:rPr>
          <w:noProof/>
        </w:rPr>
        <w:lastRenderedPageBreak/>
        <w:drawing>
          <wp:inline distT="0" distB="0" distL="0" distR="0" wp14:anchorId="20491C99" wp14:editId="2FDAD839">
            <wp:extent cx="9564435" cy="6287377"/>
            <wp:effectExtent l="0" t="0" r="0" b="0"/>
            <wp:docPr id="129796191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1912" name="Image 1" descr="Une image contenant texte, capture d’écran, logiciel, Icône d’ordinateur&#10;&#10;Description générée automatiquement"/>
                    <pic:cNvPicPr/>
                  </pic:nvPicPr>
                  <pic:blipFill>
                    <a:blip r:embed="rId11"/>
                    <a:stretch>
                      <a:fillRect/>
                    </a:stretch>
                  </pic:blipFill>
                  <pic:spPr>
                    <a:xfrm>
                      <a:off x="0" y="0"/>
                      <a:ext cx="9564435" cy="6287377"/>
                    </a:xfrm>
                    <a:prstGeom prst="rect">
                      <a:avLst/>
                    </a:prstGeom>
                  </pic:spPr>
                </pic:pic>
              </a:graphicData>
            </a:graphic>
          </wp:inline>
        </w:drawing>
      </w:r>
    </w:p>
    <w:p w14:paraId="235F06C6" w14:textId="77777777" w:rsidR="00077ACD" w:rsidRDefault="00077ACD" w:rsidP="00077ACD"/>
    <w:p w14:paraId="0F93A5D6" w14:textId="77777777" w:rsidR="00077ACD" w:rsidRDefault="00077ACD" w:rsidP="00077ACD">
      <w:pPr>
        <w:rPr>
          <w:b/>
          <w:bCs/>
          <w:u w:val="single"/>
        </w:rPr>
      </w:pPr>
      <w:r w:rsidRPr="00EC4418">
        <w:rPr>
          <w:b/>
          <w:bCs/>
          <w:u w:val="single"/>
        </w:rPr>
        <w:t xml:space="preserve">Note explicative de l’onglet « </w:t>
      </w:r>
      <w:r>
        <w:rPr>
          <w:b/>
          <w:bCs/>
          <w:u w:val="single"/>
        </w:rPr>
        <w:t xml:space="preserve">Droits </w:t>
      </w:r>
      <w:proofErr w:type="spellStart"/>
      <w:r>
        <w:rPr>
          <w:b/>
          <w:bCs/>
          <w:u w:val="single"/>
        </w:rPr>
        <w:t>Rub</w:t>
      </w:r>
      <w:proofErr w:type="spellEnd"/>
      <w:r>
        <w:rPr>
          <w:b/>
          <w:bCs/>
          <w:u w:val="single"/>
        </w:rPr>
        <w:t xml:space="preserve"> </w:t>
      </w:r>
      <w:r w:rsidRPr="00EC4418">
        <w:rPr>
          <w:b/>
          <w:bCs/>
          <w:u w:val="single"/>
        </w:rPr>
        <w:t>» du programme « sd100 » </w:t>
      </w:r>
    </w:p>
    <w:p w14:paraId="2E4DB64B" w14:textId="77777777" w:rsidR="00077ACD" w:rsidRPr="006D53FE" w:rsidRDefault="00077ACD" w:rsidP="00077ACD">
      <w:r w:rsidRPr="006D53FE">
        <w:t>Dans cet onglet du programme sd100, nous avons une vue détaillée des différents types de paiements et déductions qui peuvent être configurés pour un employé. Chaque ligne représente un élément spécifique de la rémunération ou des déductions :</w:t>
      </w:r>
    </w:p>
    <w:p w14:paraId="765733E2" w14:textId="77777777" w:rsidR="00077ACD" w:rsidRPr="006D53FE" w:rsidRDefault="00077ACD" w:rsidP="00077ACD">
      <w:pPr>
        <w:numPr>
          <w:ilvl w:val="0"/>
          <w:numId w:val="130"/>
        </w:numPr>
      </w:pPr>
      <w:r w:rsidRPr="006D53FE">
        <w:t>Les éléments numérotés de 1 à 24 sont des codes qui représentent différents types de paiements ou déductions, tels que des avantages en nature, des primes ou des contributions de sécurité sociale.</w:t>
      </w:r>
    </w:p>
    <w:p w14:paraId="0A6E60BD" w14:textId="77777777" w:rsidR="00077ACD" w:rsidRPr="006D53FE" w:rsidRDefault="00077ACD" w:rsidP="00077ACD">
      <w:pPr>
        <w:numPr>
          <w:ilvl w:val="0"/>
          <w:numId w:val="130"/>
        </w:numPr>
      </w:pPr>
      <w:r w:rsidRPr="006D53FE">
        <w:t>Les cases à cocher permettent d'activer ou de désactiver ces éléments pour l'employé en question.</w:t>
      </w:r>
    </w:p>
    <w:p w14:paraId="4781DB0C" w14:textId="77777777" w:rsidR="00077ACD" w:rsidRPr="006D53FE" w:rsidRDefault="00077ACD" w:rsidP="00077ACD">
      <w:pPr>
        <w:numPr>
          <w:ilvl w:val="0"/>
          <w:numId w:val="130"/>
        </w:numPr>
      </w:pPr>
      <w:r w:rsidRPr="006D53FE">
        <w:t xml:space="preserve">Le champ "13ème salaire" avec une case à cocher indique si </w:t>
      </w:r>
      <w:proofErr w:type="gramStart"/>
      <w:r w:rsidRPr="006D53FE">
        <w:t>l'employé</w:t>
      </w:r>
      <w:proofErr w:type="gramEnd"/>
      <w:r w:rsidRPr="006D53FE">
        <w:t xml:space="preserve"> reçoit un salaire annuel supplémentaire, souvent appelé le 13ème mois, qui est un paiement additionnel commun dans certains pays ou régions.</w:t>
      </w:r>
    </w:p>
    <w:p w14:paraId="5BBD3187" w14:textId="77777777" w:rsidR="00077ACD" w:rsidRPr="006D53FE" w:rsidRDefault="00077ACD" w:rsidP="00077ACD">
      <w:r w:rsidRPr="006D53FE">
        <w:t>À droite, les numéros correspondent probablement à des références internes ou à des codes spécifiques du système ERP pour des paiements uniques ou des déductions qui sont appliquées spécifiquement à l'employé. Ces codes permettent d'assurer que chaque élément est correctement identifié et traité dans le cadre de la paie de l'employé.</w:t>
      </w:r>
    </w:p>
    <w:p w14:paraId="0421DD8A" w14:textId="77777777" w:rsidR="00077ACD" w:rsidRPr="006D53FE" w:rsidRDefault="00077ACD" w:rsidP="00077ACD">
      <w:r w:rsidRPr="006D53FE">
        <w:t>L'utilisation de ces codes et la possibilité de les cocher permettent une personnalisation précise des conditions salariales de chaque employé et garantissent que le processus de paie reflète avec précision les termes de leur contrat d'emploi et les pratiques de rémunération de l'entreprise.</w:t>
      </w:r>
    </w:p>
    <w:p w14:paraId="694B0940" w14:textId="77777777" w:rsidR="00077ACD" w:rsidRDefault="00077ACD" w:rsidP="00077ACD">
      <w:pPr>
        <w:pStyle w:val="Titre5"/>
      </w:pPr>
      <w:r>
        <w:lastRenderedPageBreak/>
        <w:t>Onglet « Compta » :</w:t>
      </w:r>
    </w:p>
    <w:p w14:paraId="7EAEDACD" w14:textId="77777777" w:rsidR="00077ACD" w:rsidRDefault="00077ACD" w:rsidP="00077ACD">
      <w:r w:rsidRPr="00562F58">
        <w:rPr>
          <w:noProof/>
        </w:rPr>
        <w:lastRenderedPageBreak/>
        <w:drawing>
          <wp:inline distT="0" distB="0" distL="0" distR="0" wp14:anchorId="79A5D6D9" wp14:editId="6A30425C">
            <wp:extent cx="9535856" cy="6373114"/>
            <wp:effectExtent l="0" t="0" r="8255" b="8890"/>
            <wp:docPr id="1916162142"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62142" name="Image 1" descr="Une image contenant texte, capture d’écran, affichage, logiciel&#10;&#10;Description générée automatiquement"/>
                    <pic:cNvPicPr/>
                  </pic:nvPicPr>
                  <pic:blipFill>
                    <a:blip r:embed="rId12"/>
                    <a:stretch>
                      <a:fillRect/>
                    </a:stretch>
                  </pic:blipFill>
                  <pic:spPr>
                    <a:xfrm>
                      <a:off x="0" y="0"/>
                      <a:ext cx="9535856" cy="6373114"/>
                    </a:xfrm>
                    <a:prstGeom prst="rect">
                      <a:avLst/>
                    </a:prstGeom>
                  </pic:spPr>
                </pic:pic>
              </a:graphicData>
            </a:graphic>
          </wp:inline>
        </w:drawing>
      </w:r>
    </w:p>
    <w:p w14:paraId="150CE2A9" w14:textId="77777777" w:rsidR="00077ACD" w:rsidRDefault="00077ACD" w:rsidP="00077ACD">
      <w:pPr>
        <w:rPr>
          <w:b/>
          <w:bCs/>
          <w:u w:val="single"/>
        </w:rPr>
      </w:pPr>
      <w:r w:rsidRPr="00EC4418">
        <w:rPr>
          <w:b/>
          <w:bCs/>
          <w:u w:val="single"/>
        </w:rPr>
        <w:lastRenderedPageBreak/>
        <w:t xml:space="preserve">Note explicative de l’onglet « </w:t>
      </w:r>
      <w:r>
        <w:rPr>
          <w:b/>
          <w:bCs/>
          <w:u w:val="single"/>
        </w:rPr>
        <w:t>Compta</w:t>
      </w:r>
      <w:r w:rsidRPr="00EC4418">
        <w:rPr>
          <w:b/>
          <w:bCs/>
          <w:u w:val="single"/>
        </w:rPr>
        <w:t xml:space="preserve"> » du programme « sd100 »</w:t>
      </w:r>
      <w:r>
        <w:rPr>
          <w:b/>
          <w:bCs/>
          <w:u w:val="single"/>
        </w:rPr>
        <w:t> :</w:t>
      </w:r>
    </w:p>
    <w:p w14:paraId="2A602E5C" w14:textId="77777777" w:rsidR="00077ACD" w:rsidRPr="00FE312F" w:rsidRDefault="00077ACD" w:rsidP="00077ACD">
      <w:r w:rsidRPr="00FE312F">
        <w:t>L'onglet du programme sd100 que tu observes dans le système ERP est dédié à la gestion des informations relatives aux employés. Ce programme semble être structuré en plusieurs sections, chacune étant destinée à une catégorie spécifique de données. Voici une explication détaillée :</w:t>
      </w:r>
    </w:p>
    <w:p w14:paraId="46DF4568" w14:textId="77777777" w:rsidR="00077ACD" w:rsidRPr="00FE312F" w:rsidRDefault="00077ACD" w:rsidP="00077ACD">
      <w:pPr>
        <w:numPr>
          <w:ilvl w:val="0"/>
          <w:numId w:val="131"/>
        </w:numPr>
      </w:pPr>
      <w:proofErr w:type="gramStart"/>
      <w:r w:rsidRPr="00FE312F">
        <w:rPr>
          <w:b/>
          <w:bCs/>
        </w:rPr>
        <w:t>Clé</w:t>
      </w:r>
      <w:r w:rsidRPr="00FE312F">
        <w:t>:</w:t>
      </w:r>
      <w:proofErr w:type="gramEnd"/>
      <w:r w:rsidRPr="00FE312F">
        <w:t xml:space="preserve"> Ici, tu peux entrer une clé spécifique pour rechercher ou filtrer les données relatives à un employé.</w:t>
      </w:r>
    </w:p>
    <w:p w14:paraId="7E767348" w14:textId="77777777" w:rsidR="00077ACD" w:rsidRPr="00FE312F" w:rsidRDefault="00077ACD" w:rsidP="00077ACD">
      <w:pPr>
        <w:numPr>
          <w:ilvl w:val="0"/>
          <w:numId w:val="131"/>
        </w:numPr>
      </w:pPr>
      <w:r w:rsidRPr="00FE312F">
        <w:rPr>
          <w:b/>
          <w:bCs/>
        </w:rPr>
        <w:t xml:space="preserve">Compte(s) C.A. et </w:t>
      </w:r>
      <w:proofErr w:type="gramStart"/>
      <w:r w:rsidRPr="00FE312F">
        <w:rPr>
          <w:b/>
          <w:bCs/>
        </w:rPr>
        <w:t>C.G.</w:t>
      </w:r>
      <w:r w:rsidRPr="00FE312F">
        <w:t>:</w:t>
      </w:r>
      <w:proofErr w:type="gramEnd"/>
      <w:r w:rsidRPr="00FE312F">
        <w:t xml:space="preserve"> Ces champs sont probablement utilisés pour entrer les comptes de comptabilité analytique (C.A.) et de comptabilité générale (C.G.) liés à l'employé.</w:t>
      </w:r>
    </w:p>
    <w:p w14:paraId="21317C75" w14:textId="77777777" w:rsidR="00077ACD" w:rsidRPr="00FE312F" w:rsidRDefault="00077ACD" w:rsidP="00077ACD">
      <w:pPr>
        <w:numPr>
          <w:ilvl w:val="0"/>
          <w:numId w:val="131"/>
        </w:numPr>
      </w:pPr>
      <w:r w:rsidRPr="00FE312F">
        <w:rPr>
          <w:b/>
          <w:bCs/>
        </w:rPr>
        <w:t xml:space="preserve">Contrôle SM </w:t>
      </w:r>
      <w:proofErr w:type="spellStart"/>
      <w:proofErr w:type="gramStart"/>
      <w:r w:rsidRPr="00FE312F">
        <w:rPr>
          <w:b/>
          <w:bCs/>
        </w:rPr>
        <w:t>exp</w:t>
      </w:r>
      <w:proofErr w:type="spellEnd"/>
      <w:r w:rsidRPr="00FE312F">
        <w:t>:</w:t>
      </w:r>
      <w:proofErr w:type="gramEnd"/>
      <w:r w:rsidRPr="00FE312F">
        <w:t xml:space="preserve"> Ce champ peut être lié à l'expiration des contrôles de sécurité sociale ou à un aspect similaire de la gestion RH.</w:t>
      </w:r>
    </w:p>
    <w:p w14:paraId="02804C2E" w14:textId="77777777" w:rsidR="00077ACD" w:rsidRPr="00FE312F" w:rsidRDefault="00077ACD" w:rsidP="00077ACD">
      <w:pPr>
        <w:numPr>
          <w:ilvl w:val="0"/>
          <w:numId w:val="131"/>
        </w:numPr>
      </w:pPr>
      <w:r w:rsidRPr="00FE312F">
        <w:rPr>
          <w:b/>
          <w:bCs/>
        </w:rPr>
        <w:t xml:space="preserve">Suffixe C.A. et </w:t>
      </w:r>
      <w:proofErr w:type="gramStart"/>
      <w:r w:rsidRPr="00FE312F">
        <w:rPr>
          <w:b/>
          <w:bCs/>
        </w:rPr>
        <w:t>C.G.</w:t>
      </w:r>
      <w:r w:rsidRPr="00FE312F">
        <w:t>:</w:t>
      </w:r>
      <w:proofErr w:type="gramEnd"/>
      <w:r w:rsidRPr="00FE312F">
        <w:t xml:space="preserve"> Les suffixes pour les comptes de comptabilité analytique et générale peuvent être utilisés pour des fins de segmentation ou de classification plus fine dans la comptabilité.</w:t>
      </w:r>
    </w:p>
    <w:p w14:paraId="0EF7329E" w14:textId="77777777" w:rsidR="00077ACD" w:rsidRPr="00FE312F" w:rsidRDefault="00077ACD" w:rsidP="00077ACD">
      <w:pPr>
        <w:numPr>
          <w:ilvl w:val="0"/>
          <w:numId w:val="131"/>
        </w:numPr>
      </w:pPr>
      <w:proofErr w:type="gramStart"/>
      <w:r w:rsidRPr="00FE312F">
        <w:rPr>
          <w:b/>
          <w:bCs/>
        </w:rPr>
        <w:t>%</w:t>
      </w:r>
      <w:r w:rsidRPr="00FE312F">
        <w:t>:</w:t>
      </w:r>
      <w:proofErr w:type="gramEnd"/>
      <w:r w:rsidRPr="00FE312F">
        <w:t xml:space="preserve"> Ces champs pourraient être utilisés pour noter les pourcentages applicables à certaines rubriques de paie ou de cotisations pour cet employé.</w:t>
      </w:r>
    </w:p>
    <w:p w14:paraId="3C5D89D4" w14:textId="77777777" w:rsidR="00077ACD" w:rsidRPr="00FE312F" w:rsidRDefault="00077ACD" w:rsidP="00077ACD">
      <w:pPr>
        <w:numPr>
          <w:ilvl w:val="0"/>
          <w:numId w:val="131"/>
        </w:numPr>
      </w:pPr>
      <w:proofErr w:type="spellStart"/>
      <w:r w:rsidRPr="00FE312F">
        <w:rPr>
          <w:b/>
          <w:bCs/>
        </w:rPr>
        <w:t>Genr</w:t>
      </w:r>
      <w:proofErr w:type="spellEnd"/>
      <w:r w:rsidRPr="00FE312F">
        <w:rPr>
          <w:b/>
          <w:bCs/>
        </w:rPr>
        <w:t xml:space="preserve">(e)(s) de </w:t>
      </w:r>
      <w:proofErr w:type="gramStart"/>
      <w:r w:rsidRPr="00FE312F">
        <w:rPr>
          <w:b/>
          <w:bCs/>
        </w:rPr>
        <w:t>frais</w:t>
      </w:r>
      <w:r w:rsidRPr="00FE312F">
        <w:t>:</w:t>
      </w:r>
      <w:proofErr w:type="gramEnd"/>
      <w:r w:rsidRPr="00FE312F">
        <w:t xml:space="preserve"> Ici, tu peux lister les différents types de frais ou d'indemnités attribués à l'employé.</w:t>
      </w:r>
    </w:p>
    <w:p w14:paraId="6B7D5DDC" w14:textId="77777777" w:rsidR="00077ACD" w:rsidRPr="00FE312F" w:rsidRDefault="00077ACD" w:rsidP="00077ACD">
      <w:pPr>
        <w:numPr>
          <w:ilvl w:val="0"/>
          <w:numId w:val="131"/>
        </w:numPr>
      </w:pPr>
      <w:r w:rsidRPr="00FE312F">
        <w:rPr>
          <w:b/>
          <w:bCs/>
        </w:rPr>
        <w:t xml:space="preserve">Compte(s) </w:t>
      </w:r>
      <w:proofErr w:type="gramStart"/>
      <w:r w:rsidRPr="00FE312F">
        <w:rPr>
          <w:b/>
          <w:bCs/>
        </w:rPr>
        <w:t>C.G.</w:t>
      </w:r>
      <w:r w:rsidRPr="00FE312F">
        <w:t>:</w:t>
      </w:r>
      <w:proofErr w:type="gramEnd"/>
      <w:r w:rsidRPr="00FE312F">
        <w:t xml:space="preserve"> À nouveau, des champs pour les détails de comptabilité générale, probablement pour lier l'employé à des éléments spécifiques dans la comptabilité.</w:t>
      </w:r>
    </w:p>
    <w:p w14:paraId="4386A494" w14:textId="77777777" w:rsidR="00077ACD" w:rsidRPr="00FE312F" w:rsidRDefault="00077ACD" w:rsidP="00077ACD">
      <w:r w:rsidRPr="00FE312F">
        <w:t>Les boutons au bas de l'interface sont standard pour de nombreuses applications de gestion de données :</w:t>
      </w:r>
    </w:p>
    <w:p w14:paraId="1F648BB9" w14:textId="77777777" w:rsidR="00077ACD" w:rsidRPr="00FE312F" w:rsidRDefault="00077ACD" w:rsidP="00077ACD">
      <w:pPr>
        <w:numPr>
          <w:ilvl w:val="0"/>
          <w:numId w:val="132"/>
        </w:numPr>
      </w:pPr>
      <w:proofErr w:type="gramStart"/>
      <w:r w:rsidRPr="00FE312F">
        <w:rPr>
          <w:b/>
          <w:bCs/>
        </w:rPr>
        <w:t>Modifier</w:t>
      </w:r>
      <w:r w:rsidRPr="00FE312F">
        <w:t>:</w:t>
      </w:r>
      <w:proofErr w:type="gramEnd"/>
      <w:r w:rsidRPr="00FE312F">
        <w:t xml:space="preserve"> Permet de changer les informations existantes.</w:t>
      </w:r>
    </w:p>
    <w:p w14:paraId="6F50F665" w14:textId="77777777" w:rsidR="00077ACD" w:rsidRPr="00FE312F" w:rsidRDefault="00077ACD" w:rsidP="00077ACD">
      <w:pPr>
        <w:numPr>
          <w:ilvl w:val="0"/>
          <w:numId w:val="132"/>
        </w:numPr>
      </w:pPr>
      <w:proofErr w:type="gramStart"/>
      <w:r w:rsidRPr="00FE312F">
        <w:rPr>
          <w:b/>
          <w:bCs/>
        </w:rPr>
        <w:t>Rétablir</w:t>
      </w:r>
      <w:r w:rsidRPr="00FE312F">
        <w:t>:</w:t>
      </w:r>
      <w:proofErr w:type="gramEnd"/>
      <w:r w:rsidRPr="00FE312F">
        <w:t xml:space="preserve"> Annule les dernières modifications non sauvegardées.</w:t>
      </w:r>
    </w:p>
    <w:p w14:paraId="100977C1" w14:textId="77777777" w:rsidR="00077ACD" w:rsidRPr="00FE312F" w:rsidRDefault="00077ACD" w:rsidP="00077ACD">
      <w:pPr>
        <w:numPr>
          <w:ilvl w:val="0"/>
          <w:numId w:val="132"/>
        </w:numPr>
      </w:pPr>
      <w:proofErr w:type="gramStart"/>
      <w:r w:rsidRPr="00FE312F">
        <w:rPr>
          <w:b/>
          <w:bCs/>
        </w:rPr>
        <w:t>Ajouter</w:t>
      </w:r>
      <w:r w:rsidRPr="00FE312F">
        <w:t>:</w:t>
      </w:r>
      <w:proofErr w:type="gramEnd"/>
      <w:r w:rsidRPr="00FE312F">
        <w:t xml:space="preserve"> Crée une nouvelle entrée pour un employé.</w:t>
      </w:r>
    </w:p>
    <w:p w14:paraId="5643F2B7" w14:textId="77777777" w:rsidR="00077ACD" w:rsidRPr="00FE312F" w:rsidRDefault="00077ACD" w:rsidP="00077ACD">
      <w:pPr>
        <w:numPr>
          <w:ilvl w:val="0"/>
          <w:numId w:val="132"/>
        </w:numPr>
      </w:pPr>
      <w:proofErr w:type="gramStart"/>
      <w:r w:rsidRPr="00FE312F">
        <w:rPr>
          <w:b/>
          <w:bCs/>
        </w:rPr>
        <w:t>Copier</w:t>
      </w:r>
      <w:r w:rsidRPr="00FE312F">
        <w:t>:</w:t>
      </w:r>
      <w:proofErr w:type="gramEnd"/>
      <w:r w:rsidRPr="00FE312F">
        <w:t xml:space="preserve"> Duplique les informations d'un employé existant.</w:t>
      </w:r>
    </w:p>
    <w:p w14:paraId="07C33AE3" w14:textId="77777777" w:rsidR="00077ACD" w:rsidRPr="00FE312F" w:rsidRDefault="00077ACD" w:rsidP="00077ACD">
      <w:pPr>
        <w:numPr>
          <w:ilvl w:val="0"/>
          <w:numId w:val="132"/>
        </w:numPr>
      </w:pPr>
      <w:proofErr w:type="gramStart"/>
      <w:r w:rsidRPr="00FE312F">
        <w:rPr>
          <w:b/>
          <w:bCs/>
        </w:rPr>
        <w:t>Effacer</w:t>
      </w:r>
      <w:r w:rsidRPr="00FE312F">
        <w:t>:</w:t>
      </w:r>
      <w:proofErr w:type="gramEnd"/>
      <w:r w:rsidRPr="00FE312F">
        <w:t xml:space="preserve"> Supprime les informations de l'employé de la base</w:t>
      </w:r>
    </w:p>
    <w:p w14:paraId="30767FCB" w14:textId="77777777" w:rsidR="00077ACD" w:rsidRDefault="00077ACD" w:rsidP="00077ACD">
      <w:pPr>
        <w:pStyle w:val="Titre5"/>
      </w:pPr>
      <w:r>
        <w:lastRenderedPageBreak/>
        <w:t>Onglet « Paiement » :</w:t>
      </w:r>
    </w:p>
    <w:p w14:paraId="4D116A62" w14:textId="77777777" w:rsidR="00077ACD" w:rsidRDefault="00077ACD" w:rsidP="00077ACD">
      <w:r w:rsidRPr="00487F64">
        <w:rPr>
          <w:noProof/>
        </w:rPr>
        <w:lastRenderedPageBreak/>
        <w:drawing>
          <wp:inline distT="0" distB="0" distL="0" distR="0" wp14:anchorId="586EA341" wp14:editId="2779DAAB">
            <wp:extent cx="9612066" cy="6363588"/>
            <wp:effectExtent l="0" t="0" r="8255" b="0"/>
            <wp:docPr id="73596068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0688" name="Image 1" descr="Une image contenant texte, capture d’écran, nombre, Police&#10;&#10;Description générée automatiquement"/>
                    <pic:cNvPicPr/>
                  </pic:nvPicPr>
                  <pic:blipFill>
                    <a:blip r:embed="rId13"/>
                    <a:stretch>
                      <a:fillRect/>
                    </a:stretch>
                  </pic:blipFill>
                  <pic:spPr>
                    <a:xfrm>
                      <a:off x="0" y="0"/>
                      <a:ext cx="9612066" cy="6363588"/>
                    </a:xfrm>
                    <a:prstGeom prst="rect">
                      <a:avLst/>
                    </a:prstGeom>
                  </pic:spPr>
                </pic:pic>
              </a:graphicData>
            </a:graphic>
          </wp:inline>
        </w:drawing>
      </w:r>
    </w:p>
    <w:p w14:paraId="302B1110" w14:textId="77777777" w:rsidR="00077ACD" w:rsidRDefault="00077ACD" w:rsidP="00077ACD">
      <w:pPr>
        <w:rPr>
          <w:b/>
          <w:bCs/>
          <w:u w:val="single"/>
        </w:rPr>
      </w:pPr>
      <w:r w:rsidRPr="00EC4418">
        <w:rPr>
          <w:b/>
          <w:bCs/>
          <w:u w:val="single"/>
        </w:rPr>
        <w:lastRenderedPageBreak/>
        <w:t>Note explicative de l’onglet «</w:t>
      </w:r>
      <w:r>
        <w:rPr>
          <w:b/>
          <w:bCs/>
          <w:u w:val="single"/>
        </w:rPr>
        <w:t xml:space="preserve"> Paiement </w:t>
      </w:r>
      <w:r w:rsidRPr="00EC4418">
        <w:rPr>
          <w:b/>
          <w:bCs/>
          <w:u w:val="single"/>
        </w:rPr>
        <w:t>» du programme « sd100 »</w:t>
      </w:r>
      <w:r>
        <w:rPr>
          <w:b/>
          <w:bCs/>
          <w:u w:val="single"/>
        </w:rPr>
        <w:t> :</w:t>
      </w:r>
    </w:p>
    <w:p w14:paraId="7F3A5605" w14:textId="77777777" w:rsidR="00077ACD" w:rsidRPr="00A24ECC" w:rsidRDefault="00077ACD" w:rsidP="00077ACD">
      <w:r w:rsidRPr="00A24ECC">
        <w:t>L’onglet « Paiement » dans le programme sd100 est une interface qui permet la gestion des modalités de paiement pour les employés au sein d'un système ERP. Voici une description détaillée de cet onglet, tel que tu pourrais l'expliquer dans un guide :</w:t>
      </w:r>
    </w:p>
    <w:p w14:paraId="7C02FB65" w14:textId="77777777" w:rsidR="00077ACD" w:rsidRPr="00A24ECC" w:rsidRDefault="00077ACD" w:rsidP="00077ACD">
      <w:r w:rsidRPr="00A24ECC">
        <w:rPr>
          <w:b/>
          <w:bCs/>
        </w:rPr>
        <w:t>Mode de paiement :</w:t>
      </w:r>
      <w:r w:rsidRPr="00A24ECC">
        <w:t xml:space="preserve"> Il s'agit d'une option qui permet de choisir entre un paiement manuel et un paiement automatique. Dans un paiement automatique, les détails bancaires sont utilisés pour effectuer un virement direct, tandis que le paiement manuel pourrait impliquer la remise d’un chèque ou d’un autre moyen de paiement physique.</w:t>
      </w:r>
    </w:p>
    <w:p w14:paraId="19733C04" w14:textId="77777777" w:rsidR="00077ACD" w:rsidRPr="00A24ECC" w:rsidRDefault="00077ACD" w:rsidP="00077ACD">
      <w:r w:rsidRPr="00A24ECC">
        <w:rPr>
          <w:b/>
          <w:bCs/>
        </w:rPr>
        <w:t>Informations bancaires :</w:t>
      </w:r>
    </w:p>
    <w:p w14:paraId="74D235B3" w14:textId="77777777" w:rsidR="00077ACD" w:rsidRPr="00A24ECC" w:rsidRDefault="00077ACD" w:rsidP="00077ACD">
      <w:pPr>
        <w:numPr>
          <w:ilvl w:val="0"/>
          <w:numId w:val="133"/>
        </w:numPr>
      </w:pPr>
      <w:r w:rsidRPr="00A24ECC">
        <w:rPr>
          <w:b/>
          <w:bCs/>
        </w:rPr>
        <w:t>Compte :</w:t>
      </w:r>
      <w:r w:rsidRPr="00A24ECC">
        <w:t xml:space="preserve"> Numéro de compte de l'employé sur lequel le salaire sera versé.</w:t>
      </w:r>
    </w:p>
    <w:p w14:paraId="3F630279" w14:textId="77777777" w:rsidR="00077ACD" w:rsidRPr="00A24ECC" w:rsidRDefault="00077ACD" w:rsidP="00077ACD">
      <w:pPr>
        <w:numPr>
          <w:ilvl w:val="0"/>
          <w:numId w:val="133"/>
        </w:numPr>
      </w:pPr>
      <w:r w:rsidRPr="00A24ECC">
        <w:rPr>
          <w:b/>
          <w:bCs/>
        </w:rPr>
        <w:t>Réf. BVR/IBAN :</w:t>
      </w:r>
      <w:r w:rsidRPr="00A24ECC">
        <w:t xml:space="preserve"> Référence pour les versements bancaires ou le numéro IBAN international pour faciliter les paiements transfrontaliers.</w:t>
      </w:r>
    </w:p>
    <w:p w14:paraId="5462ABE8" w14:textId="77777777" w:rsidR="00077ACD" w:rsidRPr="00A24ECC" w:rsidRDefault="00077ACD" w:rsidP="00077ACD">
      <w:pPr>
        <w:numPr>
          <w:ilvl w:val="0"/>
          <w:numId w:val="133"/>
        </w:numPr>
      </w:pPr>
      <w:r w:rsidRPr="00A24ECC">
        <w:rPr>
          <w:b/>
          <w:bCs/>
        </w:rPr>
        <w:t>Nom de la banque :</w:t>
      </w:r>
      <w:r w:rsidRPr="00A24ECC">
        <w:t xml:space="preserve"> Nom de l'institution bancaire où est tenu le compte.</w:t>
      </w:r>
    </w:p>
    <w:p w14:paraId="6869B5DA" w14:textId="77777777" w:rsidR="00077ACD" w:rsidRPr="00A24ECC" w:rsidRDefault="00077ACD" w:rsidP="00077ACD">
      <w:pPr>
        <w:numPr>
          <w:ilvl w:val="0"/>
          <w:numId w:val="133"/>
        </w:numPr>
      </w:pPr>
      <w:r w:rsidRPr="00A24ECC">
        <w:rPr>
          <w:b/>
          <w:bCs/>
        </w:rPr>
        <w:t>Localité de la banque :</w:t>
      </w:r>
      <w:r w:rsidRPr="00A24ECC">
        <w:t xml:space="preserve"> La ville ou la région où se trouve la banque.</w:t>
      </w:r>
    </w:p>
    <w:p w14:paraId="3A724C7B" w14:textId="77777777" w:rsidR="00077ACD" w:rsidRPr="00A24ECC" w:rsidRDefault="00077ACD" w:rsidP="00077ACD">
      <w:pPr>
        <w:numPr>
          <w:ilvl w:val="0"/>
          <w:numId w:val="133"/>
        </w:numPr>
      </w:pPr>
      <w:r w:rsidRPr="00A24ECC">
        <w:rPr>
          <w:b/>
          <w:bCs/>
        </w:rPr>
        <w:t>SWIFT/BIC :</w:t>
      </w:r>
      <w:r w:rsidRPr="00A24ECC">
        <w:t xml:space="preserve"> Code identifiant chaque banque de manière unique à l'échelle mondiale, nécessaire pour les virements internationaux.</w:t>
      </w:r>
    </w:p>
    <w:p w14:paraId="4DECCDD2" w14:textId="77777777" w:rsidR="00077ACD" w:rsidRPr="00A24ECC" w:rsidRDefault="00077ACD" w:rsidP="00077ACD">
      <w:pPr>
        <w:numPr>
          <w:ilvl w:val="0"/>
          <w:numId w:val="133"/>
        </w:numPr>
      </w:pPr>
      <w:r w:rsidRPr="00A24ECC">
        <w:rPr>
          <w:b/>
          <w:bCs/>
        </w:rPr>
        <w:t>Bénéficiaire :</w:t>
      </w:r>
      <w:r w:rsidRPr="00A24ECC">
        <w:t xml:space="preserve"> Nom du bénéficiaire du paiement, généralement l'employé.</w:t>
      </w:r>
    </w:p>
    <w:p w14:paraId="10A0C18A" w14:textId="77777777" w:rsidR="00077ACD" w:rsidRPr="00A24ECC" w:rsidRDefault="00077ACD" w:rsidP="00077ACD">
      <w:pPr>
        <w:numPr>
          <w:ilvl w:val="0"/>
          <w:numId w:val="133"/>
        </w:numPr>
      </w:pPr>
      <w:r w:rsidRPr="00A24ECC">
        <w:rPr>
          <w:b/>
          <w:bCs/>
        </w:rPr>
        <w:t>Communication :</w:t>
      </w:r>
      <w:r w:rsidRPr="00A24ECC">
        <w:t xml:space="preserve"> Des détails supplémentaires relatifs au paiement qui pourraient être utilisés dans la transaction bancaire pour l’identification.</w:t>
      </w:r>
    </w:p>
    <w:p w14:paraId="022D9338" w14:textId="77777777" w:rsidR="00077ACD" w:rsidRPr="00A24ECC" w:rsidRDefault="00077ACD" w:rsidP="00077ACD">
      <w:r w:rsidRPr="00A24ECC">
        <w:rPr>
          <w:b/>
          <w:bCs/>
        </w:rPr>
        <w:t>Détails du paiement :</w:t>
      </w:r>
    </w:p>
    <w:p w14:paraId="297574C8" w14:textId="77777777" w:rsidR="00077ACD" w:rsidRPr="00A24ECC" w:rsidRDefault="00077ACD" w:rsidP="00077ACD">
      <w:pPr>
        <w:numPr>
          <w:ilvl w:val="0"/>
          <w:numId w:val="134"/>
        </w:numPr>
      </w:pPr>
      <w:r w:rsidRPr="00A24ECC">
        <w:rPr>
          <w:b/>
          <w:bCs/>
        </w:rPr>
        <w:t>Montant mensuel / exceptionnel :</w:t>
      </w:r>
      <w:r w:rsidRPr="00A24ECC">
        <w:t xml:space="preserve"> Montants prédéfinis pour le paiement régulier ou pour un paiement non récurrent.</w:t>
      </w:r>
    </w:p>
    <w:p w14:paraId="1A0DE14C" w14:textId="77777777" w:rsidR="00077ACD" w:rsidRPr="00A24ECC" w:rsidRDefault="00077ACD" w:rsidP="00077ACD">
      <w:pPr>
        <w:numPr>
          <w:ilvl w:val="0"/>
          <w:numId w:val="134"/>
        </w:numPr>
      </w:pPr>
      <w:r w:rsidRPr="00A24ECC">
        <w:rPr>
          <w:b/>
          <w:bCs/>
        </w:rPr>
        <w:t>Monnaie :</w:t>
      </w:r>
      <w:r w:rsidRPr="00A24ECC">
        <w:t xml:space="preserve"> Devise dans laquelle le paiement est effectué.</w:t>
      </w:r>
    </w:p>
    <w:p w14:paraId="2188D36A" w14:textId="77777777" w:rsidR="00077ACD" w:rsidRPr="00A24ECC" w:rsidRDefault="00077ACD" w:rsidP="00077ACD">
      <w:r w:rsidRPr="00A24ECC">
        <w:t>En bas de l'onglet, des boutons permettent de modifier, ajouter, copier ou effacer les informations saisies.</w:t>
      </w:r>
    </w:p>
    <w:p w14:paraId="192342D5" w14:textId="77777777" w:rsidR="00077ACD" w:rsidRPr="00A24ECC" w:rsidRDefault="00077ACD" w:rsidP="00077ACD">
      <w:r w:rsidRPr="00A24ECC">
        <w:t>Cette interface assure que chaque employé reçoit son paiement dans le respect de ses préférences et conformément aux exigences bancaires et légales. La précision et la facilité d’utilisation de cette interface sont essentielles pour la gestion efficace des paiements au sein de l’organisation.</w:t>
      </w:r>
    </w:p>
    <w:p w14:paraId="1626FB16" w14:textId="38FEEEAE" w:rsidR="00077ACD" w:rsidRDefault="00077ACD" w:rsidP="00077ACD">
      <w:r w:rsidRPr="00A24ECC">
        <w:lastRenderedPageBreak/>
        <w:t>Pour une description plus approfondie et spécifique au contexte de votre système ERP, je pourrais consulter le document d'aide détaillé que vous m'avez fourni, ce qui me permettrait de donner une explication encore plus précise et adaptée à vos besoins.</w:t>
      </w:r>
    </w:p>
    <w:p w14:paraId="707B470B" w14:textId="77777777" w:rsidR="00077ACD" w:rsidRDefault="00077ACD" w:rsidP="00077ACD">
      <w:pPr>
        <w:pStyle w:val="Titre5"/>
      </w:pPr>
      <w:r>
        <w:lastRenderedPageBreak/>
        <w:t xml:space="preserve">Onglet « Impôts » : </w:t>
      </w:r>
      <w:r w:rsidRPr="00FC01EB">
        <w:rPr>
          <w:noProof/>
        </w:rPr>
        <w:lastRenderedPageBreak/>
        <w:drawing>
          <wp:inline distT="0" distB="0" distL="0" distR="0" wp14:anchorId="08C694BC" wp14:editId="4544B621">
            <wp:extent cx="9573961" cy="6382641"/>
            <wp:effectExtent l="0" t="0" r="8255" b="0"/>
            <wp:docPr id="39985775"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5775" name="Image 1" descr="Une image contenant texte, capture d’écran, nombre, logiciel&#10;&#10;Description générée automatiquement"/>
                    <pic:cNvPicPr/>
                  </pic:nvPicPr>
                  <pic:blipFill>
                    <a:blip r:embed="rId14"/>
                    <a:stretch>
                      <a:fillRect/>
                    </a:stretch>
                  </pic:blipFill>
                  <pic:spPr>
                    <a:xfrm>
                      <a:off x="0" y="0"/>
                      <a:ext cx="9573961" cy="6382641"/>
                    </a:xfrm>
                    <a:prstGeom prst="rect">
                      <a:avLst/>
                    </a:prstGeom>
                  </pic:spPr>
                </pic:pic>
              </a:graphicData>
            </a:graphic>
          </wp:inline>
        </w:drawing>
      </w:r>
    </w:p>
    <w:p w14:paraId="446158D9" w14:textId="77777777" w:rsidR="00077ACD" w:rsidRPr="00C26CE5" w:rsidRDefault="00077ACD" w:rsidP="00077ACD"/>
    <w:p w14:paraId="659A4D61" w14:textId="77777777" w:rsidR="00077ACD" w:rsidRDefault="00077ACD" w:rsidP="00077ACD">
      <w:pPr>
        <w:rPr>
          <w:b/>
          <w:bCs/>
          <w:u w:val="single"/>
        </w:rPr>
      </w:pPr>
      <w:r w:rsidRPr="00EC4418">
        <w:rPr>
          <w:b/>
          <w:bCs/>
          <w:u w:val="single"/>
        </w:rPr>
        <w:t>Note explicative de l’onglet «</w:t>
      </w:r>
      <w:r>
        <w:rPr>
          <w:b/>
          <w:bCs/>
          <w:u w:val="single"/>
        </w:rPr>
        <w:t xml:space="preserve"> Impôts </w:t>
      </w:r>
      <w:r w:rsidRPr="00EC4418">
        <w:rPr>
          <w:b/>
          <w:bCs/>
          <w:u w:val="single"/>
        </w:rPr>
        <w:t>» du programme « sd100 »</w:t>
      </w:r>
      <w:r>
        <w:rPr>
          <w:b/>
          <w:bCs/>
          <w:u w:val="single"/>
        </w:rPr>
        <w:t> :</w:t>
      </w:r>
    </w:p>
    <w:p w14:paraId="6B976631" w14:textId="77777777" w:rsidR="00077ACD" w:rsidRDefault="00077ACD" w:rsidP="00077ACD"/>
    <w:p w14:paraId="2A384B7B" w14:textId="77777777" w:rsidR="00077ACD" w:rsidRPr="009417A7" w:rsidRDefault="00077ACD" w:rsidP="00077ACD">
      <w:r w:rsidRPr="009417A7">
        <w:t>L'onglet "Impôts" du programme sd100 dans MS est une composante clé pour la gestion des informations fiscales des employés au sein de l'ERP. Voici les éléments qui pourraient y figurer, structurés de manière à fournir un aperçu clair et fonctionnel de cette section :</w:t>
      </w:r>
    </w:p>
    <w:p w14:paraId="4CB473E4" w14:textId="77777777" w:rsidR="00077ACD" w:rsidRPr="009417A7" w:rsidRDefault="00077ACD" w:rsidP="00077ACD">
      <w:pPr>
        <w:numPr>
          <w:ilvl w:val="0"/>
          <w:numId w:val="135"/>
        </w:numPr>
      </w:pPr>
      <w:r w:rsidRPr="009417A7">
        <w:rPr>
          <w:b/>
          <w:bCs/>
        </w:rPr>
        <w:t>Champs pour informations fiscales personnelles</w:t>
      </w:r>
      <w:r w:rsidRPr="009417A7">
        <w:t xml:space="preserve"> : Ces champs permettent de saisir et de mettre à jour les informations fiscales spécifiques à chaque employé, comme le numéro d'identification fiscale.</w:t>
      </w:r>
    </w:p>
    <w:p w14:paraId="41CED33C" w14:textId="77777777" w:rsidR="00077ACD" w:rsidRPr="009417A7" w:rsidRDefault="00077ACD" w:rsidP="00077ACD">
      <w:pPr>
        <w:numPr>
          <w:ilvl w:val="0"/>
          <w:numId w:val="135"/>
        </w:numPr>
      </w:pPr>
      <w:r w:rsidRPr="009417A7">
        <w:rPr>
          <w:b/>
          <w:bCs/>
        </w:rPr>
        <w:t>Taux d’imposition</w:t>
      </w:r>
      <w:r w:rsidRPr="009417A7">
        <w:t xml:space="preserve"> : Un champ où les utilisateurs inscrivent le pourcentage du revenu de l'employé qui sera prélevé pour les impôts. Cela peut varier selon le statut fiscal de l'employé ou la législation locale.</w:t>
      </w:r>
    </w:p>
    <w:p w14:paraId="368A83BB" w14:textId="77777777" w:rsidR="00077ACD" w:rsidRPr="009417A7" w:rsidRDefault="00077ACD" w:rsidP="00077ACD">
      <w:pPr>
        <w:numPr>
          <w:ilvl w:val="0"/>
          <w:numId w:val="135"/>
        </w:numPr>
      </w:pPr>
      <w:r w:rsidRPr="009417A7">
        <w:rPr>
          <w:b/>
          <w:bCs/>
        </w:rPr>
        <w:t>Crédits et déductions fiscales</w:t>
      </w:r>
      <w:r w:rsidRPr="009417A7">
        <w:t xml:space="preserve"> : Des zones de saisie pour enregistrer toutes les déductions fiscales éligibles qui réduisent le revenu imposable de l'employé.</w:t>
      </w:r>
    </w:p>
    <w:p w14:paraId="7AEC7C17" w14:textId="77777777" w:rsidR="00077ACD" w:rsidRPr="009417A7" w:rsidRDefault="00077ACD" w:rsidP="00077ACD">
      <w:pPr>
        <w:numPr>
          <w:ilvl w:val="0"/>
          <w:numId w:val="135"/>
        </w:numPr>
      </w:pPr>
      <w:r w:rsidRPr="009417A7">
        <w:rPr>
          <w:b/>
          <w:bCs/>
        </w:rPr>
        <w:t>Calcul des retenues à la source</w:t>
      </w:r>
      <w:r w:rsidRPr="009417A7">
        <w:t xml:space="preserve"> : Une fonctionnalité permettant de calculer automatiquement le montant d'argent à retenir du salaire de l'employé pour couvrir les obligations fiscales.</w:t>
      </w:r>
    </w:p>
    <w:p w14:paraId="5D61726B" w14:textId="77777777" w:rsidR="00077ACD" w:rsidRPr="009417A7" w:rsidRDefault="00077ACD" w:rsidP="00077ACD">
      <w:pPr>
        <w:numPr>
          <w:ilvl w:val="0"/>
          <w:numId w:val="135"/>
        </w:numPr>
      </w:pPr>
      <w:r w:rsidRPr="009417A7">
        <w:rPr>
          <w:b/>
          <w:bCs/>
        </w:rPr>
        <w:t>Rapports fiscaux</w:t>
      </w:r>
      <w:r w:rsidRPr="009417A7">
        <w:t xml:space="preserve"> : Des outils intégrés pour générer les rapports fiscaux requis par les autorités fiscales, qui pourraient inclure des déclarations annuelles, des récapitulatifs de retenue à la source, et d'autres formulaires légaux.</w:t>
      </w:r>
    </w:p>
    <w:p w14:paraId="7E6F5AA5" w14:textId="77777777" w:rsidR="00077ACD" w:rsidRPr="009417A7" w:rsidRDefault="00077ACD" w:rsidP="00077ACD">
      <w:pPr>
        <w:numPr>
          <w:ilvl w:val="0"/>
          <w:numId w:val="135"/>
        </w:numPr>
      </w:pPr>
      <w:r w:rsidRPr="009417A7">
        <w:rPr>
          <w:b/>
          <w:bCs/>
        </w:rPr>
        <w:t>Paramètres régionaux</w:t>
      </w:r>
      <w:r w:rsidRPr="009417A7">
        <w:t xml:space="preserve"> : Des réglages pour ajuster le système aux spécificités fiscales d'une région ou d'un pays, comme le système d'imposition progressif, les crédits d'impôt locaux, etc.</w:t>
      </w:r>
    </w:p>
    <w:p w14:paraId="10F55BBD" w14:textId="77777777" w:rsidR="00077ACD" w:rsidRPr="009417A7" w:rsidRDefault="00077ACD" w:rsidP="00077ACD">
      <w:pPr>
        <w:numPr>
          <w:ilvl w:val="0"/>
          <w:numId w:val="135"/>
        </w:numPr>
      </w:pPr>
      <w:r w:rsidRPr="009417A7">
        <w:rPr>
          <w:b/>
          <w:bCs/>
        </w:rPr>
        <w:t>Historique des déclarations fiscales</w:t>
      </w:r>
      <w:r w:rsidRPr="009417A7">
        <w:t xml:space="preserve"> : Un registre qui conserve toutes les déclarations fiscales précédentes de l'employé, fournissant un historique complet pour référence et audit.</w:t>
      </w:r>
    </w:p>
    <w:p w14:paraId="2FCD1570" w14:textId="77777777" w:rsidR="00077ACD" w:rsidRPr="009417A7" w:rsidRDefault="00077ACD" w:rsidP="00077ACD">
      <w:pPr>
        <w:numPr>
          <w:ilvl w:val="0"/>
          <w:numId w:val="135"/>
        </w:numPr>
      </w:pPr>
      <w:r w:rsidRPr="009417A7">
        <w:rPr>
          <w:b/>
          <w:bCs/>
        </w:rPr>
        <w:t>Intégration avec des services fiscaux externes</w:t>
      </w:r>
      <w:r w:rsidRPr="009417A7">
        <w:t xml:space="preserve"> : Des connexions potentielles avec des services gouvernementaux ou des</w:t>
      </w:r>
      <w:r>
        <w:t xml:space="preserve"> </w:t>
      </w:r>
      <w:r w:rsidRPr="009417A7">
        <w:t>consultants fiscaux externes pour faciliter la transmission électronique des déclarations fiscales et des paiements.</w:t>
      </w:r>
    </w:p>
    <w:p w14:paraId="1ABC3E19" w14:textId="45CA0C35" w:rsidR="00077ACD" w:rsidRDefault="00077ACD" w:rsidP="00077ACD">
      <w:r w:rsidRPr="009417A7">
        <w:t xml:space="preserve">L’onglet est conçu pour centraliser et simplifier la gestion fiscale des ressources humaines, garantissant ainsi que l'entreprise respecte les réglementations fiscales en vigueur tout en minimisant les erreurs manuelles et en améliorant l'efficacité administrative. Pour l'utilisateur final, cette </w:t>
      </w:r>
      <w:r w:rsidRPr="009417A7">
        <w:lastRenderedPageBreak/>
        <w:t>interface doit offrir une saisie de données intuitive et sécurisée, ainsi que des options pour visualiser et éditer les informations fiscales des employés à tout moment.</w:t>
      </w:r>
    </w:p>
    <w:p w14:paraId="42A702C0" w14:textId="77777777" w:rsidR="00077ACD" w:rsidRDefault="00077ACD" w:rsidP="00077ACD">
      <w:pPr>
        <w:pStyle w:val="Titre5"/>
      </w:pPr>
      <w:r>
        <w:lastRenderedPageBreak/>
        <w:t>Onglet « Certificat » :</w:t>
      </w:r>
    </w:p>
    <w:p w14:paraId="1C214609" w14:textId="77777777" w:rsidR="00077ACD" w:rsidRDefault="00077ACD" w:rsidP="00077ACD">
      <w:r w:rsidRPr="00D51907">
        <w:rPr>
          <w:noProof/>
        </w:rPr>
        <w:lastRenderedPageBreak/>
        <w:drawing>
          <wp:inline distT="0" distB="0" distL="0" distR="0" wp14:anchorId="780BF4EA" wp14:editId="7DBFA88B">
            <wp:extent cx="9593014" cy="6411220"/>
            <wp:effectExtent l="0" t="0" r="8255" b="8890"/>
            <wp:docPr id="59956868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8685" name="Image 1" descr="Une image contenant texte, capture d’écran, logiciel, nombre&#10;&#10;Description générée automatiquement"/>
                    <pic:cNvPicPr/>
                  </pic:nvPicPr>
                  <pic:blipFill>
                    <a:blip r:embed="rId15"/>
                    <a:stretch>
                      <a:fillRect/>
                    </a:stretch>
                  </pic:blipFill>
                  <pic:spPr>
                    <a:xfrm>
                      <a:off x="0" y="0"/>
                      <a:ext cx="9593014" cy="6411220"/>
                    </a:xfrm>
                    <a:prstGeom prst="rect">
                      <a:avLst/>
                    </a:prstGeom>
                  </pic:spPr>
                </pic:pic>
              </a:graphicData>
            </a:graphic>
          </wp:inline>
        </w:drawing>
      </w:r>
    </w:p>
    <w:p w14:paraId="43888948" w14:textId="77777777" w:rsidR="00077ACD" w:rsidRDefault="00077ACD" w:rsidP="00077ACD">
      <w:pPr>
        <w:rPr>
          <w:b/>
          <w:bCs/>
          <w:u w:val="single"/>
        </w:rPr>
      </w:pPr>
      <w:r w:rsidRPr="00EC4418">
        <w:rPr>
          <w:b/>
          <w:bCs/>
          <w:u w:val="single"/>
        </w:rPr>
        <w:lastRenderedPageBreak/>
        <w:t>Note explicative de l’onglet «</w:t>
      </w:r>
      <w:r>
        <w:rPr>
          <w:b/>
          <w:bCs/>
          <w:u w:val="single"/>
        </w:rPr>
        <w:t xml:space="preserve"> Certificat</w:t>
      </w:r>
      <w:r w:rsidRPr="00EC4418">
        <w:rPr>
          <w:b/>
          <w:bCs/>
          <w:u w:val="single"/>
        </w:rPr>
        <w:t xml:space="preserve"> » du programme « sd100 »</w:t>
      </w:r>
      <w:r>
        <w:rPr>
          <w:b/>
          <w:bCs/>
          <w:u w:val="single"/>
        </w:rPr>
        <w:t> :</w:t>
      </w:r>
    </w:p>
    <w:p w14:paraId="680769F8" w14:textId="77777777" w:rsidR="00077ACD" w:rsidRDefault="00077ACD" w:rsidP="00077ACD">
      <w:pPr>
        <w:rPr>
          <w:b/>
          <w:bCs/>
          <w:u w:val="single"/>
        </w:rPr>
      </w:pPr>
    </w:p>
    <w:p w14:paraId="7F792EA0" w14:textId="77777777" w:rsidR="00077ACD" w:rsidRPr="00207D70" w:rsidRDefault="00077ACD" w:rsidP="00077ACD">
      <w:r w:rsidRPr="00207D70">
        <w:t>L'onglet en question du programme sd100 semble être destiné à la gestion des différentes prestations salariales accessoires pour les employés. Voici comment il est structuré et les fonctionnalités qu'il offre :</w:t>
      </w:r>
    </w:p>
    <w:p w14:paraId="66FEA0AA" w14:textId="77777777" w:rsidR="00077ACD" w:rsidRPr="00207D70" w:rsidRDefault="00077ACD" w:rsidP="00077ACD">
      <w:pPr>
        <w:numPr>
          <w:ilvl w:val="0"/>
          <w:numId w:val="136"/>
        </w:numPr>
      </w:pPr>
      <w:r w:rsidRPr="00207D70">
        <w:rPr>
          <w:b/>
          <w:bCs/>
        </w:rPr>
        <w:t xml:space="preserve">Certificats de </w:t>
      </w:r>
      <w:proofErr w:type="gramStart"/>
      <w:r w:rsidRPr="00207D70">
        <w:rPr>
          <w:b/>
          <w:bCs/>
        </w:rPr>
        <w:t>Salaire</w:t>
      </w:r>
      <w:r w:rsidRPr="00207D70">
        <w:t>:</w:t>
      </w:r>
      <w:proofErr w:type="gramEnd"/>
      <w:r w:rsidRPr="00207D70">
        <w:t xml:space="preserve"> C'est probablement une zone où l'on peut cocher si des certificats de salaire ou des attestations de rente doivent être produits pour l'employé.</w:t>
      </w:r>
    </w:p>
    <w:p w14:paraId="5166935E" w14:textId="77777777" w:rsidR="00077ACD" w:rsidRPr="00207D70" w:rsidRDefault="00077ACD" w:rsidP="00077ACD">
      <w:pPr>
        <w:numPr>
          <w:ilvl w:val="0"/>
          <w:numId w:val="136"/>
        </w:numPr>
      </w:pPr>
      <w:r w:rsidRPr="00207D70">
        <w:rPr>
          <w:b/>
          <w:bCs/>
        </w:rPr>
        <w:t xml:space="preserve">Autres Prestations </w:t>
      </w:r>
      <w:proofErr w:type="gramStart"/>
      <w:r w:rsidRPr="00207D70">
        <w:rPr>
          <w:b/>
          <w:bCs/>
        </w:rPr>
        <w:t>Salariales</w:t>
      </w:r>
      <w:r w:rsidRPr="00207D70">
        <w:t>:</w:t>
      </w:r>
      <w:proofErr w:type="gramEnd"/>
      <w:r w:rsidRPr="00207D70">
        <w:t xml:space="preserve"> Cette section permettrait de saisir et de gérer d'autres formes de rémunération ou d'avantages non évalués comme des remboursements de frais ou des avantages en nature.</w:t>
      </w:r>
    </w:p>
    <w:p w14:paraId="67304F6B" w14:textId="77777777" w:rsidR="00077ACD" w:rsidRPr="00207D70" w:rsidRDefault="00077ACD" w:rsidP="00077ACD">
      <w:pPr>
        <w:numPr>
          <w:ilvl w:val="0"/>
          <w:numId w:val="136"/>
        </w:numPr>
      </w:pPr>
      <w:r w:rsidRPr="00207D70">
        <w:rPr>
          <w:b/>
          <w:bCs/>
        </w:rPr>
        <w:t xml:space="preserve">Règlement des </w:t>
      </w:r>
      <w:proofErr w:type="gramStart"/>
      <w:r w:rsidRPr="00207D70">
        <w:rPr>
          <w:b/>
          <w:bCs/>
        </w:rPr>
        <w:t>Frais</w:t>
      </w:r>
      <w:r w:rsidRPr="00207D70">
        <w:t>:</w:t>
      </w:r>
      <w:proofErr w:type="gramEnd"/>
      <w:r w:rsidRPr="00207D70">
        <w:t xml:space="preserve"> Ici, on peut spécifier si les frais sont réglementés selon des critères définis par l'entreprise ou s'il existe un accord spécifique pour cet employé.</w:t>
      </w:r>
    </w:p>
    <w:p w14:paraId="4363A6A5" w14:textId="77777777" w:rsidR="00077ACD" w:rsidRPr="00207D70" w:rsidRDefault="00077ACD" w:rsidP="00077ACD">
      <w:pPr>
        <w:numPr>
          <w:ilvl w:val="0"/>
          <w:numId w:val="136"/>
        </w:numPr>
      </w:pPr>
      <w:r w:rsidRPr="00207D70">
        <w:rPr>
          <w:b/>
          <w:bCs/>
        </w:rPr>
        <w:t xml:space="preserve">Conditions du Ch. </w:t>
      </w:r>
      <w:proofErr w:type="spellStart"/>
      <w:r w:rsidRPr="00207D70">
        <w:rPr>
          <w:b/>
          <w:bCs/>
        </w:rPr>
        <w:t>marg</w:t>
      </w:r>
      <w:proofErr w:type="spellEnd"/>
      <w:r w:rsidRPr="00207D70">
        <w:rPr>
          <w:b/>
          <w:bCs/>
        </w:rPr>
        <w:t xml:space="preserve">. 52 </w:t>
      </w:r>
      <w:proofErr w:type="gramStart"/>
      <w:r w:rsidRPr="00207D70">
        <w:rPr>
          <w:b/>
          <w:bCs/>
        </w:rPr>
        <w:t>respectées</w:t>
      </w:r>
      <w:r w:rsidRPr="00207D70">
        <w:t>:</w:t>
      </w:r>
      <w:proofErr w:type="gramEnd"/>
      <w:r w:rsidRPr="00207D70">
        <w:t xml:space="preserve"> Ces cases à cocher indiquent probablement si les conditions du chiffre marginal 52 sont respectées selon l'entreprise ou selon des cas spécifiques (comme le cas 13.1.1). Cela se réfère probablement à des réglementations ou à des politiques internes spécifiques.</w:t>
      </w:r>
    </w:p>
    <w:p w14:paraId="60FCDB8F" w14:textId="77777777" w:rsidR="00077ACD" w:rsidRPr="00207D70" w:rsidRDefault="00077ACD" w:rsidP="00077ACD">
      <w:pPr>
        <w:numPr>
          <w:ilvl w:val="0"/>
          <w:numId w:val="136"/>
        </w:numPr>
      </w:pPr>
      <w:r w:rsidRPr="00207D70">
        <w:rPr>
          <w:b/>
          <w:bCs/>
        </w:rPr>
        <w:t xml:space="preserve">Participation de </w:t>
      </w:r>
      <w:proofErr w:type="gramStart"/>
      <w:r w:rsidRPr="00207D70">
        <w:rPr>
          <w:b/>
          <w:bCs/>
        </w:rPr>
        <w:t>Collaborateurs</w:t>
      </w:r>
      <w:r w:rsidRPr="00207D70">
        <w:t>:</w:t>
      </w:r>
      <w:proofErr w:type="gramEnd"/>
      <w:r w:rsidRPr="00207D70">
        <w:t xml:space="preserve"> Il semblerait que cet onglet permette également de déclarer si l'employé bénéficie de participations sans revenu imposable selon les politiques de l'entreprise.</w:t>
      </w:r>
    </w:p>
    <w:p w14:paraId="5F7FF20F" w14:textId="77777777" w:rsidR="00077ACD" w:rsidRPr="00207D70" w:rsidRDefault="00077ACD" w:rsidP="00077ACD">
      <w:pPr>
        <w:numPr>
          <w:ilvl w:val="0"/>
          <w:numId w:val="136"/>
        </w:numPr>
      </w:pPr>
      <w:r w:rsidRPr="00207D70">
        <w:rPr>
          <w:b/>
          <w:bCs/>
        </w:rPr>
        <w:t xml:space="preserve">Options et Motifs de </w:t>
      </w:r>
      <w:proofErr w:type="gramStart"/>
      <w:r w:rsidRPr="00207D70">
        <w:rPr>
          <w:b/>
          <w:bCs/>
        </w:rPr>
        <w:t>Participation</w:t>
      </w:r>
      <w:r w:rsidRPr="00207D70">
        <w:t>:</w:t>
      </w:r>
      <w:proofErr w:type="gramEnd"/>
      <w:r w:rsidRPr="00207D70">
        <w:t xml:space="preserve"> Cette section permet de cocher diverses options liées aux droits des employés sur des actions, des options, ou d'autres formes de participation au capital ou aux bénéfices de l'entreprise.</w:t>
      </w:r>
    </w:p>
    <w:p w14:paraId="4A7625FB" w14:textId="77777777" w:rsidR="00077ACD" w:rsidRPr="00207D70" w:rsidRDefault="00077ACD" w:rsidP="00077ACD">
      <w:pPr>
        <w:numPr>
          <w:ilvl w:val="0"/>
          <w:numId w:val="136"/>
        </w:numPr>
      </w:pPr>
      <w:r w:rsidRPr="00207D70">
        <w:rPr>
          <w:b/>
          <w:bCs/>
        </w:rPr>
        <w:t xml:space="preserve">Diverses Observations et </w:t>
      </w:r>
      <w:proofErr w:type="gramStart"/>
      <w:r w:rsidRPr="00207D70">
        <w:rPr>
          <w:b/>
          <w:bCs/>
        </w:rPr>
        <w:t>Remarques</w:t>
      </w:r>
      <w:r w:rsidRPr="00207D70">
        <w:t>:</w:t>
      </w:r>
      <w:proofErr w:type="gramEnd"/>
      <w:r w:rsidRPr="00207D70">
        <w:t xml:space="preserve"> Un espace pour saisir des observations spécifiques liées à la situation salariale de l'employé.</w:t>
      </w:r>
    </w:p>
    <w:p w14:paraId="6E465A31" w14:textId="71FA987E" w:rsidR="00077ACD" w:rsidRDefault="00077ACD" w:rsidP="00077ACD">
      <w:r w:rsidRPr="00207D70">
        <w:t>Cet onglet est donc un outil clé dans la gestion des composantes salariales qui ne sont pas directement liées au salaire brut, mais qui font partie de la rémunération globale. Il assure que tous les éléments de rémunération soient correctement suivis et gérés conformément aux politiques de l'entreprise et aux règlementations en vigueur. Pour une utilisation optimale de cet onglet, il est important de bien comprendre les réglementations locales et les pratiques internes de l'entreprise en matière de rémunération et de prestations salariales.</w:t>
      </w:r>
    </w:p>
    <w:p w14:paraId="1BFF01FD" w14:textId="77777777" w:rsidR="00077ACD" w:rsidRDefault="00077ACD" w:rsidP="00077ACD">
      <w:pPr>
        <w:pStyle w:val="Titre5"/>
      </w:pPr>
      <w:r>
        <w:lastRenderedPageBreak/>
        <w:t>Onglet « ESS » :</w:t>
      </w:r>
    </w:p>
    <w:p w14:paraId="7FC6E25B" w14:textId="35B9097E" w:rsidR="00077ACD" w:rsidRDefault="00077ACD" w:rsidP="00077ACD">
      <w:r w:rsidRPr="00561AF8">
        <w:rPr>
          <w:noProof/>
        </w:rPr>
        <w:lastRenderedPageBreak/>
        <w:drawing>
          <wp:inline distT="0" distB="0" distL="0" distR="0" wp14:anchorId="3CB1E04C" wp14:editId="0EF68A92">
            <wp:extent cx="9583487" cy="6344535"/>
            <wp:effectExtent l="0" t="0" r="0" b="0"/>
            <wp:docPr id="422722052"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2052" name="Image 1" descr="Une image contenant texte, capture d’écran, affichage, logiciel&#10;&#10;Description générée automatiquement"/>
                    <pic:cNvPicPr/>
                  </pic:nvPicPr>
                  <pic:blipFill>
                    <a:blip r:embed="rId16"/>
                    <a:stretch>
                      <a:fillRect/>
                    </a:stretch>
                  </pic:blipFill>
                  <pic:spPr>
                    <a:xfrm>
                      <a:off x="0" y="0"/>
                      <a:ext cx="9583487" cy="6344535"/>
                    </a:xfrm>
                    <a:prstGeom prst="rect">
                      <a:avLst/>
                    </a:prstGeom>
                  </pic:spPr>
                </pic:pic>
              </a:graphicData>
            </a:graphic>
          </wp:inline>
        </w:drawing>
      </w:r>
    </w:p>
    <w:p w14:paraId="0BE6AFED" w14:textId="77777777" w:rsidR="00077ACD" w:rsidRDefault="00077ACD" w:rsidP="00077ACD">
      <w:pPr>
        <w:rPr>
          <w:b/>
          <w:bCs/>
          <w:u w:val="single"/>
        </w:rPr>
      </w:pPr>
      <w:r w:rsidRPr="00EC4418">
        <w:rPr>
          <w:b/>
          <w:bCs/>
          <w:u w:val="single"/>
        </w:rPr>
        <w:lastRenderedPageBreak/>
        <w:t>Note explicative de l’onglet «</w:t>
      </w:r>
      <w:r>
        <w:rPr>
          <w:b/>
          <w:bCs/>
          <w:u w:val="single"/>
        </w:rPr>
        <w:t xml:space="preserve"> ESS</w:t>
      </w:r>
      <w:r w:rsidRPr="00EC4418">
        <w:rPr>
          <w:b/>
          <w:bCs/>
          <w:u w:val="single"/>
        </w:rPr>
        <w:t xml:space="preserve"> » du programme « sd100 »</w:t>
      </w:r>
      <w:r>
        <w:rPr>
          <w:b/>
          <w:bCs/>
          <w:u w:val="single"/>
        </w:rPr>
        <w:t> :</w:t>
      </w:r>
    </w:p>
    <w:p w14:paraId="2BF7DC1C" w14:textId="77777777" w:rsidR="00077ACD" w:rsidRPr="00F30D98" w:rsidRDefault="00077ACD" w:rsidP="00077ACD">
      <w:r w:rsidRPr="00F30D98">
        <w:t>L’onglet « Formation » dans le programme sd100 de MS est conçu pour gérer les informations relatives à la formation professionnelle et la position professionnelle des employés. Il est composé comme suit :</w:t>
      </w:r>
    </w:p>
    <w:p w14:paraId="5EC3DCCF" w14:textId="77777777" w:rsidR="00077ACD" w:rsidRPr="00F30D98" w:rsidRDefault="00077ACD" w:rsidP="00077ACD">
      <w:pPr>
        <w:numPr>
          <w:ilvl w:val="0"/>
          <w:numId w:val="137"/>
        </w:numPr>
      </w:pPr>
      <w:r w:rsidRPr="00F30D98">
        <w:rPr>
          <w:b/>
          <w:bCs/>
        </w:rPr>
        <w:t>Formation</w:t>
      </w:r>
      <w:r w:rsidRPr="00F30D98">
        <w:t xml:space="preserve"> : Un champ déroulant où l’on sélectionne le niveau de formation ou le type d'école fréquentée par l’employé. Cela peut inclure des options telles que « Formation professionnelle supérieure » ou « Écoles supérieures », par exemple.</w:t>
      </w:r>
    </w:p>
    <w:p w14:paraId="1AFAEBB6" w14:textId="77777777" w:rsidR="00077ACD" w:rsidRPr="00F30D98" w:rsidRDefault="00077ACD" w:rsidP="00077ACD">
      <w:pPr>
        <w:numPr>
          <w:ilvl w:val="0"/>
          <w:numId w:val="137"/>
        </w:numPr>
      </w:pPr>
      <w:r w:rsidRPr="00F30D98">
        <w:rPr>
          <w:b/>
          <w:bCs/>
        </w:rPr>
        <w:t>Position professionnelle</w:t>
      </w:r>
      <w:r w:rsidRPr="00F30D98">
        <w:t xml:space="preserve"> : Un champ où l’on peut saisir le titre de poste actuel de l'employé ou sa description de fonction, telle que « Responsable de l'exécution des travaux ».</w:t>
      </w:r>
    </w:p>
    <w:p w14:paraId="273157EC" w14:textId="77777777" w:rsidR="00077ACD" w:rsidRPr="00F30D98" w:rsidRDefault="00077ACD" w:rsidP="00077ACD">
      <w:r w:rsidRPr="00F30D98">
        <w:t>Cet onglet permet donc d’enregistrer et de maintenir à jour les qualifications académiques et les rôles professionnels des employés au sein de l'organisation. Ces informations sont essentielles pour diverses raisons, y compris la conformité réglementaire, la planification de la carrière, et la gestion des compétences au sein de l'entreprise.</w:t>
      </w:r>
    </w:p>
    <w:p w14:paraId="26D23F91" w14:textId="2B5D6417" w:rsidR="00077ACD" w:rsidRDefault="00077ACD" w:rsidP="00077ACD">
      <w:r w:rsidRPr="00F30D98">
        <w:t>Pour obtenir une explication détaillée sur la gestion et la saisie des informations dans cet onglet, il est conseillé de se référer à la documentation fournie dans le fichier d’aide MS.</w:t>
      </w:r>
    </w:p>
    <w:p w14:paraId="6ADD6DB2" w14:textId="77777777" w:rsidR="00077ACD" w:rsidRDefault="00077ACD" w:rsidP="00077ACD">
      <w:pPr>
        <w:pStyle w:val="Titre5"/>
      </w:pPr>
      <w:r>
        <w:lastRenderedPageBreak/>
        <w:t>Onglet « Famille »</w:t>
      </w:r>
    </w:p>
    <w:p w14:paraId="4BC64591" w14:textId="77777777" w:rsidR="00077ACD" w:rsidRDefault="00077ACD" w:rsidP="00077ACD">
      <w:r w:rsidRPr="00F16B73">
        <w:rPr>
          <w:noProof/>
        </w:rPr>
        <w:lastRenderedPageBreak/>
        <w:drawing>
          <wp:inline distT="0" distB="0" distL="0" distR="0" wp14:anchorId="232EB70B" wp14:editId="5230D6B8">
            <wp:extent cx="9564435" cy="6325483"/>
            <wp:effectExtent l="0" t="0" r="0" b="0"/>
            <wp:docPr id="1256959003"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59003" name="Image 1" descr="Une image contenant texte, capture d’écran, affichage, logiciel&#10;&#10;Description générée automatiquement"/>
                    <pic:cNvPicPr/>
                  </pic:nvPicPr>
                  <pic:blipFill>
                    <a:blip r:embed="rId17"/>
                    <a:stretch>
                      <a:fillRect/>
                    </a:stretch>
                  </pic:blipFill>
                  <pic:spPr>
                    <a:xfrm>
                      <a:off x="0" y="0"/>
                      <a:ext cx="9564435" cy="6325483"/>
                    </a:xfrm>
                    <a:prstGeom prst="rect">
                      <a:avLst/>
                    </a:prstGeom>
                  </pic:spPr>
                </pic:pic>
              </a:graphicData>
            </a:graphic>
          </wp:inline>
        </w:drawing>
      </w:r>
    </w:p>
    <w:p w14:paraId="73A1867C" w14:textId="77777777" w:rsidR="00077ACD" w:rsidRDefault="00077ACD" w:rsidP="00077ACD">
      <w:pPr>
        <w:rPr>
          <w:b/>
          <w:bCs/>
          <w:u w:val="single"/>
        </w:rPr>
      </w:pPr>
      <w:r w:rsidRPr="00EC4418">
        <w:rPr>
          <w:b/>
          <w:bCs/>
          <w:u w:val="single"/>
        </w:rPr>
        <w:lastRenderedPageBreak/>
        <w:t>Note explicative de l’onglet «</w:t>
      </w:r>
      <w:r>
        <w:rPr>
          <w:b/>
          <w:bCs/>
          <w:u w:val="single"/>
        </w:rPr>
        <w:t xml:space="preserve"> Famille</w:t>
      </w:r>
      <w:r w:rsidRPr="00EC4418">
        <w:rPr>
          <w:b/>
          <w:bCs/>
          <w:u w:val="single"/>
        </w:rPr>
        <w:t xml:space="preserve"> » du programme « sd100 »</w:t>
      </w:r>
      <w:r>
        <w:rPr>
          <w:b/>
          <w:bCs/>
          <w:u w:val="single"/>
        </w:rPr>
        <w:t> :</w:t>
      </w:r>
    </w:p>
    <w:p w14:paraId="16B13205" w14:textId="77777777" w:rsidR="00077ACD" w:rsidRPr="00CD708C" w:rsidRDefault="00077ACD" w:rsidP="00077ACD">
      <w:r w:rsidRPr="00CD708C">
        <w:t>L'onglet « Famille » dans le programme sd100 de MS est structuré pour recueillir des informations sur la famille de l'employé. Il se compose de plusieurs sections :</w:t>
      </w:r>
    </w:p>
    <w:p w14:paraId="26D89DBE" w14:textId="77777777" w:rsidR="00077ACD" w:rsidRPr="00CD708C" w:rsidRDefault="00077ACD" w:rsidP="00077ACD">
      <w:pPr>
        <w:numPr>
          <w:ilvl w:val="0"/>
          <w:numId w:val="139"/>
        </w:numPr>
      </w:pPr>
      <w:r w:rsidRPr="00CD708C">
        <w:rPr>
          <w:b/>
          <w:bCs/>
        </w:rPr>
        <w:t>Conjoint et Enfant</w:t>
      </w:r>
      <w:r w:rsidRPr="00CD708C">
        <w:t xml:space="preserve"> : Ici, on peut entrer les détails du conjoint et des enfants, si cela est pertinent pour le dossier de l'employé.</w:t>
      </w:r>
    </w:p>
    <w:p w14:paraId="5F285724" w14:textId="77777777" w:rsidR="00077ACD" w:rsidRPr="00CD708C" w:rsidRDefault="00077ACD" w:rsidP="00077ACD">
      <w:pPr>
        <w:numPr>
          <w:ilvl w:val="0"/>
          <w:numId w:val="139"/>
        </w:numPr>
      </w:pPr>
      <w:r w:rsidRPr="00CD708C">
        <w:rPr>
          <w:b/>
          <w:bCs/>
        </w:rPr>
        <w:t>Nom et Prénom</w:t>
      </w:r>
      <w:r w:rsidRPr="00CD708C">
        <w:t xml:space="preserve"> : Ces champs sont destinés aux informations sur le nom de famille et le prénom du conjoint ou des enfants.</w:t>
      </w:r>
    </w:p>
    <w:p w14:paraId="29A3E71B" w14:textId="77777777" w:rsidR="00077ACD" w:rsidRPr="00CD708C" w:rsidRDefault="00077ACD" w:rsidP="00077ACD">
      <w:pPr>
        <w:numPr>
          <w:ilvl w:val="0"/>
          <w:numId w:val="139"/>
        </w:numPr>
      </w:pPr>
      <w:r w:rsidRPr="00CD708C">
        <w:rPr>
          <w:b/>
          <w:bCs/>
        </w:rPr>
        <w:t>Adresse</w:t>
      </w:r>
      <w:r w:rsidRPr="00CD708C">
        <w:t xml:space="preserve"> : Il existe une option pour indiquer si le conjoint partage la même adresse que l'employé ou une adresse différente.</w:t>
      </w:r>
    </w:p>
    <w:p w14:paraId="0FE5C749" w14:textId="77777777" w:rsidR="00077ACD" w:rsidRPr="00CD708C" w:rsidRDefault="00077ACD" w:rsidP="00077ACD">
      <w:pPr>
        <w:numPr>
          <w:ilvl w:val="0"/>
          <w:numId w:val="139"/>
        </w:numPr>
      </w:pPr>
      <w:r w:rsidRPr="00CD708C">
        <w:rPr>
          <w:b/>
          <w:bCs/>
        </w:rPr>
        <w:t>Détails supplémentaires</w:t>
      </w:r>
      <w:r w:rsidRPr="00CD708C">
        <w:t xml:space="preserve"> : Cela inclut le numéro de sécurité sociale, la date de naissance, et le sexe, pour fournir une documentation complète sur le conjoint pour des raisons administratives ou de conformité.</w:t>
      </w:r>
    </w:p>
    <w:p w14:paraId="7D1AF224" w14:textId="77777777" w:rsidR="00077ACD" w:rsidRPr="00CD708C" w:rsidRDefault="00077ACD" w:rsidP="00077ACD">
      <w:pPr>
        <w:numPr>
          <w:ilvl w:val="0"/>
          <w:numId w:val="139"/>
        </w:numPr>
      </w:pPr>
      <w:r w:rsidRPr="00CD708C">
        <w:rPr>
          <w:b/>
          <w:bCs/>
        </w:rPr>
        <w:t>Activité et Revenus</w:t>
      </w:r>
      <w:r w:rsidRPr="00CD708C">
        <w:t xml:space="preserve"> : Ces champs permettent de préciser si le conjoint travaille, le type d'activité exercée, ainsi que les revenus associés, s'ils sont pertinents pour l'employé.</w:t>
      </w:r>
    </w:p>
    <w:p w14:paraId="0DC838E1" w14:textId="77777777" w:rsidR="00077ACD" w:rsidRPr="00CD708C" w:rsidRDefault="00077ACD" w:rsidP="00077ACD">
      <w:pPr>
        <w:numPr>
          <w:ilvl w:val="0"/>
          <w:numId w:val="139"/>
        </w:numPr>
      </w:pPr>
      <w:r w:rsidRPr="00CD708C">
        <w:rPr>
          <w:b/>
          <w:bCs/>
        </w:rPr>
        <w:t>Permis</w:t>
      </w:r>
      <w:r w:rsidRPr="00CD708C">
        <w:t xml:space="preserve"> : Cela concerne le type de permis de séjour ou de travail du conjoint si cela est nécessaire.</w:t>
      </w:r>
    </w:p>
    <w:p w14:paraId="553AD57F" w14:textId="77777777" w:rsidR="00077ACD" w:rsidRPr="00CD708C" w:rsidRDefault="00077ACD" w:rsidP="00077ACD">
      <w:pPr>
        <w:numPr>
          <w:ilvl w:val="0"/>
          <w:numId w:val="139"/>
        </w:numPr>
      </w:pPr>
      <w:r w:rsidRPr="00CD708C">
        <w:rPr>
          <w:b/>
          <w:bCs/>
        </w:rPr>
        <w:t>Rente</w:t>
      </w:r>
      <w:r w:rsidRPr="00CD708C">
        <w:t xml:space="preserve"> : Si le conjoint reçoit une pension ou une rente, ces informations peuvent être consignées ici.</w:t>
      </w:r>
    </w:p>
    <w:p w14:paraId="4D1D4719" w14:textId="77777777" w:rsidR="00077ACD" w:rsidRPr="00CD708C" w:rsidRDefault="00077ACD" w:rsidP="00077ACD">
      <w:pPr>
        <w:numPr>
          <w:ilvl w:val="0"/>
          <w:numId w:val="139"/>
        </w:numPr>
      </w:pPr>
      <w:r w:rsidRPr="00CD708C">
        <w:rPr>
          <w:b/>
          <w:bCs/>
        </w:rPr>
        <w:t>Commentaire</w:t>
      </w:r>
      <w:r w:rsidRPr="00CD708C">
        <w:t xml:space="preserve"> : Une section est disponible pour ajouter toute remarque ou information complémentaire concernant le conjoint ou les enfants.</w:t>
      </w:r>
    </w:p>
    <w:p w14:paraId="773D5B60" w14:textId="77777777" w:rsidR="00077ACD" w:rsidRPr="00CD708C" w:rsidRDefault="00077ACD" w:rsidP="00077ACD">
      <w:r w:rsidRPr="00CD708C">
        <w:t xml:space="preserve">Ce segment du programme sd100 est vital pour la gestion des informations familiales des employés, ce qui peut influencer les déductions fiscales, les avantages sociaux et d'autres éléments de la gestion des ressources humaines. L'exactitude et la mise à jour de ces informations sont essentielles pour le suivi des avantages des employés et pour répondre aux exigences réglementaires ou de </w:t>
      </w:r>
      <w:proofErr w:type="spellStart"/>
      <w:r w:rsidRPr="00CD708C">
        <w:t>reporting</w:t>
      </w:r>
      <w:proofErr w:type="spellEnd"/>
      <w:r w:rsidRPr="00CD708C">
        <w:rPr>
          <w:rFonts w:ascii="Arial" w:hAnsi="Arial" w:cs="Arial"/>
        </w:rPr>
        <w:t>​​</w:t>
      </w:r>
      <w:r w:rsidRPr="00CD708C">
        <w:t>.</w:t>
      </w:r>
    </w:p>
    <w:p w14:paraId="558615A2" w14:textId="77777777" w:rsidR="00077ACD" w:rsidRDefault="00077ACD" w:rsidP="00077ACD">
      <w:pPr>
        <w:pStyle w:val="Titre5"/>
      </w:pPr>
      <w:r>
        <w:lastRenderedPageBreak/>
        <w:t>Onglet « Formation » :</w:t>
      </w:r>
    </w:p>
    <w:p w14:paraId="13F8D819" w14:textId="77777777" w:rsidR="00077ACD" w:rsidRDefault="00077ACD" w:rsidP="00077ACD">
      <w:r w:rsidRPr="006803FF">
        <w:rPr>
          <w:noProof/>
        </w:rPr>
        <w:lastRenderedPageBreak/>
        <w:drawing>
          <wp:inline distT="0" distB="0" distL="0" distR="0" wp14:anchorId="36AA33C0" wp14:editId="3A901D99">
            <wp:extent cx="9583487" cy="6401693"/>
            <wp:effectExtent l="0" t="0" r="0" b="0"/>
            <wp:docPr id="100466720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7206" name="Image 1" descr="Une image contenant texte, capture d’écran, nombre, logiciel&#10;&#10;Description générée automatiquement"/>
                    <pic:cNvPicPr/>
                  </pic:nvPicPr>
                  <pic:blipFill>
                    <a:blip r:embed="rId18"/>
                    <a:stretch>
                      <a:fillRect/>
                    </a:stretch>
                  </pic:blipFill>
                  <pic:spPr>
                    <a:xfrm>
                      <a:off x="0" y="0"/>
                      <a:ext cx="9583487" cy="6401693"/>
                    </a:xfrm>
                    <a:prstGeom prst="rect">
                      <a:avLst/>
                    </a:prstGeom>
                  </pic:spPr>
                </pic:pic>
              </a:graphicData>
            </a:graphic>
          </wp:inline>
        </w:drawing>
      </w:r>
    </w:p>
    <w:p w14:paraId="4C86EE4E" w14:textId="77777777" w:rsidR="00077ACD" w:rsidRDefault="00077ACD" w:rsidP="00077ACD">
      <w:pPr>
        <w:rPr>
          <w:b/>
          <w:bCs/>
          <w:u w:val="single"/>
        </w:rPr>
      </w:pPr>
      <w:r w:rsidRPr="00EC4418">
        <w:rPr>
          <w:b/>
          <w:bCs/>
          <w:u w:val="single"/>
        </w:rPr>
        <w:lastRenderedPageBreak/>
        <w:t>Note explicative de l’onglet «</w:t>
      </w:r>
      <w:r>
        <w:rPr>
          <w:b/>
          <w:bCs/>
          <w:u w:val="single"/>
        </w:rPr>
        <w:t xml:space="preserve"> Formation</w:t>
      </w:r>
      <w:r w:rsidRPr="00EC4418">
        <w:rPr>
          <w:b/>
          <w:bCs/>
          <w:u w:val="single"/>
        </w:rPr>
        <w:t xml:space="preserve"> » du programme « sd100 »</w:t>
      </w:r>
      <w:r>
        <w:rPr>
          <w:b/>
          <w:bCs/>
          <w:u w:val="single"/>
        </w:rPr>
        <w:t> :</w:t>
      </w:r>
    </w:p>
    <w:p w14:paraId="6F70FB27" w14:textId="77777777" w:rsidR="00077ACD" w:rsidRPr="00387B66" w:rsidRDefault="00077ACD" w:rsidP="00077ACD">
      <w:r w:rsidRPr="00387B66">
        <w:t>L'onglet « Famille » dans le programme sd100 de MS est structuré pour recueillir des informations sur la famille de l'employé. Il se compose de plusieurs sections :</w:t>
      </w:r>
    </w:p>
    <w:p w14:paraId="5C5FF8AF" w14:textId="77777777" w:rsidR="00077ACD" w:rsidRPr="00387B66" w:rsidRDefault="00077ACD" w:rsidP="00077ACD">
      <w:pPr>
        <w:numPr>
          <w:ilvl w:val="0"/>
          <w:numId w:val="138"/>
        </w:numPr>
      </w:pPr>
      <w:r w:rsidRPr="00387B66">
        <w:rPr>
          <w:b/>
          <w:bCs/>
        </w:rPr>
        <w:t>Conjoint et Enfant</w:t>
      </w:r>
      <w:r w:rsidRPr="00387B66">
        <w:t xml:space="preserve"> : Ici, on peut entrer les détails du conjoint et des enfants, si cela est pertinent pour le dossier de l'employé.</w:t>
      </w:r>
    </w:p>
    <w:p w14:paraId="68D4329B" w14:textId="77777777" w:rsidR="00077ACD" w:rsidRPr="00387B66" w:rsidRDefault="00077ACD" w:rsidP="00077ACD">
      <w:pPr>
        <w:numPr>
          <w:ilvl w:val="0"/>
          <w:numId w:val="138"/>
        </w:numPr>
      </w:pPr>
      <w:r w:rsidRPr="00387B66">
        <w:rPr>
          <w:b/>
          <w:bCs/>
        </w:rPr>
        <w:t>Nom et Prénom</w:t>
      </w:r>
      <w:r w:rsidRPr="00387B66">
        <w:t xml:space="preserve"> : Ces champs sont destinés aux informations sur le nom de famille et le prénom du conjoint ou des enfants.</w:t>
      </w:r>
    </w:p>
    <w:p w14:paraId="2FA646C4" w14:textId="77777777" w:rsidR="00077ACD" w:rsidRPr="00387B66" w:rsidRDefault="00077ACD" w:rsidP="00077ACD">
      <w:pPr>
        <w:numPr>
          <w:ilvl w:val="0"/>
          <w:numId w:val="138"/>
        </w:numPr>
      </w:pPr>
      <w:r w:rsidRPr="00387B66">
        <w:rPr>
          <w:b/>
          <w:bCs/>
        </w:rPr>
        <w:t>Adresse</w:t>
      </w:r>
      <w:r w:rsidRPr="00387B66">
        <w:t xml:space="preserve"> : Il existe une option pour indiquer si le conjoint partage la même adresse que l'employé ou une adresse différente.</w:t>
      </w:r>
    </w:p>
    <w:p w14:paraId="18F59A9B" w14:textId="77777777" w:rsidR="00077ACD" w:rsidRPr="00387B66" w:rsidRDefault="00077ACD" w:rsidP="00077ACD">
      <w:pPr>
        <w:numPr>
          <w:ilvl w:val="0"/>
          <w:numId w:val="138"/>
        </w:numPr>
      </w:pPr>
      <w:r w:rsidRPr="00387B66">
        <w:rPr>
          <w:b/>
          <w:bCs/>
        </w:rPr>
        <w:t>Détails supplémentaires</w:t>
      </w:r>
      <w:r w:rsidRPr="00387B66">
        <w:t xml:space="preserve"> : Cela inclut le numéro de sécurité sociale, la date de naissance, et le sexe, pour fournir une documentation complète sur le conjoint pour des raisons administratives ou de conformité.</w:t>
      </w:r>
    </w:p>
    <w:p w14:paraId="2138F823" w14:textId="77777777" w:rsidR="00077ACD" w:rsidRPr="00387B66" w:rsidRDefault="00077ACD" w:rsidP="00077ACD">
      <w:pPr>
        <w:numPr>
          <w:ilvl w:val="0"/>
          <w:numId w:val="138"/>
        </w:numPr>
      </w:pPr>
      <w:r w:rsidRPr="00387B66">
        <w:rPr>
          <w:b/>
          <w:bCs/>
        </w:rPr>
        <w:t>Activité et Revenus</w:t>
      </w:r>
      <w:r w:rsidRPr="00387B66">
        <w:t xml:space="preserve"> : Ces champs permettent de préciser si le conjoint travaille, le type d'activité exercée, ainsi que les revenus associés, s'ils sont pertinents pour l'employé.</w:t>
      </w:r>
    </w:p>
    <w:p w14:paraId="219429AA" w14:textId="77777777" w:rsidR="00077ACD" w:rsidRPr="00387B66" w:rsidRDefault="00077ACD" w:rsidP="00077ACD">
      <w:pPr>
        <w:numPr>
          <w:ilvl w:val="0"/>
          <w:numId w:val="138"/>
        </w:numPr>
      </w:pPr>
      <w:r w:rsidRPr="00387B66">
        <w:rPr>
          <w:b/>
          <w:bCs/>
        </w:rPr>
        <w:t>Permis</w:t>
      </w:r>
      <w:r w:rsidRPr="00387B66">
        <w:t xml:space="preserve"> : Cela concerne le type de permis de séjour ou de travail du conjoint si cela est nécessaire.</w:t>
      </w:r>
    </w:p>
    <w:p w14:paraId="4C0F1528" w14:textId="77777777" w:rsidR="00077ACD" w:rsidRPr="00387B66" w:rsidRDefault="00077ACD" w:rsidP="00077ACD">
      <w:pPr>
        <w:numPr>
          <w:ilvl w:val="0"/>
          <w:numId w:val="138"/>
        </w:numPr>
      </w:pPr>
      <w:r w:rsidRPr="00387B66">
        <w:rPr>
          <w:b/>
          <w:bCs/>
        </w:rPr>
        <w:t>Rente</w:t>
      </w:r>
      <w:r w:rsidRPr="00387B66">
        <w:t xml:space="preserve"> : Si le conjoint reçoit une pension ou une rente, ces informations peuvent être consignées ici.</w:t>
      </w:r>
    </w:p>
    <w:p w14:paraId="79AB746C" w14:textId="77777777" w:rsidR="00077ACD" w:rsidRPr="00387B66" w:rsidRDefault="00077ACD" w:rsidP="00077ACD">
      <w:pPr>
        <w:numPr>
          <w:ilvl w:val="0"/>
          <w:numId w:val="138"/>
        </w:numPr>
      </w:pPr>
      <w:r w:rsidRPr="00387B66">
        <w:rPr>
          <w:b/>
          <w:bCs/>
        </w:rPr>
        <w:t>Commentaire</w:t>
      </w:r>
      <w:r w:rsidRPr="00387B66">
        <w:t xml:space="preserve"> : Une section est disponible pour ajouter toute remarque ou information complémentaire concernant le conjoint ou les enfants.</w:t>
      </w:r>
    </w:p>
    <w:p w14:paraId="419E4BB8" w14:textId="77777777" w:rsidR="00077ACD" w:rsidRPr="00387B66" w:rsidRDefault="00077ACD" w:rsidP="00077ACD">
      <w:r w:rsidRPr="00387B66">
        <w:t xml:space="preserve">Ce segment du programme sd100 est vital pour la gestion des informations familiales des employés, ce qui peut influencer les déductions fiscales, les avantages sociaux et d'autres éléments de la gestion des ressources humaines. L'exactitude et la mise à jour de ces informations sont essentielles pour le suivi des avantages des employés et pour répondre aux exigences réglementaires ou de </w:t>
      </w:r>
      <w:proofErr w:type="spellStart"/>
      <w:r w:rsidRPr="00387B66">
        <w:t>reporting</w:t>
      </w:r>
      <w:proofErr w:type="spellEnd"/>
      <w:r w:rsidRPr="00387B66">
        <w:rPr>
          <w:rFonts w:ascii="Arial" w:hAnsi="Arial" w:cs="Arial"/>
        </w:rPr>
        <w:t>​​</w:t>
      </w:r>
      <w:r w:rsidRPr="00387B66">
        <w:t>.</w:t>
      </w:r>
    </w:p>
    <w:p w14:paraId="12E98325" w14:textId="77777777" w:rsidR="00077ACD" w:rsidRPr="009C1E65" w:rsidRDefault="00077ACD" w:rsidP="00077ACD">
      <w:pPr>
        <w:pStyle w:val="Titre5"/>
      </w:pPr>
      <w:r w:rsidRPr="009C1E65">
        <w:t>Saisie d'un nouvel employé sd100</w:t>
      </w:r>
      <w:r>
        <w:t> :</w:t>
      </w:r>
    </w:p>
    <w:p w14:paraId="2358D5EB" w14:textId="77777777" w:rsidR="00077ACD" w:rsidRPr="009C1E65" w:rsidRDefault="00077ACD" w:rsidP="00077ACD">
      <w:pPr>
        <w:rPr>
          <w:rFonts w:ascii="Arial" w:hAnsi="Arial" w:cs="Arial"/>
          <w:color w:val="000000"/>
        </w:rPr>
      </w:pPr>
    </w:p>
    <w:p w14:paraId="22136A0C" w14:textId="77777777" w:rsidR="00077ACD" w:rsidRDefault="00077ACD" w:rsidP="00077ACD">
      <w:pPr>
        <w:rPr>
          <w:rFonts w:ascii="Arial" w:hAnsi="Arial" w:cs="Arial"/>
          <w:color w:val="000000"/>
        </w:rPr>
      </w:pPr>
      <w:r w:rsidRPr="009C1E65">
        <w:rPr>
          <w:rFonts w:ascii="Arial" w:hAnsi="Arial" w:cs="Arial"/>
          <w:b/>
          <w:bCs/>
          <w:color w:val="000000"/>
        </w:rPr>
        <w:t xml:space="preserve">Attention </w:t>
      </w:r>
      <w:r w:rsidRPr="009C1E65">
        <w:rPr>
          <w:rFonts w:ascii="Arial" w:hAnsi="Arial" w:cs="Arial"/>
          <w:color w:val="000000"/>
        </w:rPr>
        <w:t xml:space="preserve">: Tous les employés, peu importe leur employeur, sont exclusivement créés </w:t>
      </w:r>
      <w:r w:rsidRPr="009C1E65">
        <w:rPr>
          <w:rFonts w:ascii="Arial" w:hAnsi="Arial" w:cs="Arial"/>
          <w:b/>
          <w:bCs/>
          <w:i/>
          <w:iCs/>
          <w:color w:val="000000"/>
        </w:rPr>
        <w:t>dans la Société 1</w:t>
      </w:r>
      <w:r w:rsidRPr="009C1E65">
        <w:rPr>
          <w:rFonts w:ascii="Arial" w:hAnsi="Arial" w:cs="Arial"/>
          <w:color w:val="000000"/>
        </w:rPr>
        <w:t xml:space="preserve"> (Chèque-Emploi), et ensuite copiés vers leur employeur respectif.</w:t>
      </w:r>
    </w:p>
    <w:p w14:paraId="5DD80162" w14:textId="77777777" w:rsidR="00077ACD" w:rsidRPr="009C1E65" w:rsidRDefault="00077ACD" w:rsidP="00077ACD">
      <w:pPr>
        <w:rPr>
          <w:rFonts w:ascii="Arial" w:hAnsi="Arial" w:cs="Arial"/>
          <w:color w:val="000000"/>
        </w:rPr>
      </w:pPr>
    </w:p>
    <w:p w14:paraId="42BA0131" w14:textId="77777777" w:rsidR="00077ACD" w:rsidRPr="009C1E65" w:rsidRDefault="00077ACD" w:rsidP="00077ACD">
      <w:pPr>
        <w:widowControl w:val="0"/>
        <w:numPr>
          <w:ilvl w:val="0"/>
          <w:numId w:val="19"/>
        </w:numPr>
        <w:tabs>
          <w:tab w:val="left" w:pos="0"/>
        </w:tabs>
        <w:autoSpaceDE w:val="0"/>
        <w:autoSpaceDN w:val="0"/>
        <w:adjustRightInd w:val="0"/>
        <w:spacing w:after="0" w:line="240" w:lineRule="auto"/>
        <w:rPr>
          <w:rFonts w:ascii="Arial" w:hAnsi="Arial" w:cs="Arial"/>
          <w:color w:val="000000"/>
        </w:rPr>
      </w:pPr>
      <w:r w:rsidRPr="009C1E65">
        <w:rPr>
          <w:rFonts w:ascii="Arial" w:hAnsi="Arial" w:cs="Arial"/>
          <w:color w:val="000000"/>
        </w:rPr>
        <w:t xml:space="preserve">Pour la création d'un employé et la gestion du fichier du personnel, se référer à la section </w:t>
      </w:r>
      <w:hyperlink w:anchor="feac952c-9784-4e88-b3d8-d21655a43710" w:history="1">
        <w:proofErr w:type="spellStart"/>
        <w:r w:rsidRPr="009C1E65">
          <w:rPr>
            <w:rFonts w:ascii="Arial" w:hAnsi="Arial" w:cs="Arial"/>
            <w:color w:val="0000FF"/>
            <w:u w:val="single"/>
          </w:rPr>
          <w:t>Swissdec</w:t>
        </w:r>
        <w:proofErr w:type="spellEnd"/>
      </w:hyperlink>
    </w:p>
    <w:p w14:paraId="74CC808D" w14:textId="77777777" w:rsidR="00077ACD" w:rsidRPr="009C1E65" w:rsidRDefault="00077ACD" w:rsidP="00077ACD">
      <w:pPr>
        <w:rPr>
          <w:rFonts w:ascii="Arial" w:hAnsi="Arial" w:cs="Arial"/>
          <w:color w:val="000000"/>
        </w:rPr>
      </w:pPr>
    </w:p>
    <w:p w14:paraId="646C9390" w14:textId="77777777" w:rsidR="00077ACD" w:rsidRPr="007C2B47" w:rsidRDefault="00077ACD" w:rsidP="00077ACD">
      <w:pPr>
        <w:widowControl w:val="0"/>
        <w:numPr>
          <w:ilvl w:val="0"/>
          <w:numId w:val="19"/>
        </w:numPr>
        <w:tabs>
          <w:tab w:val="left" w:pos="0"/>
        </w:tabs>
        <w:autoSpaceDE w:val="0"/>
        <w:autoSpaceDN w:val="0"/>
        <w:adjustRightInd w:val="0"/>
        <w:spacing w:after="0" w:line="240" w:lineRule="auto"/>
        <w:rPr>
          <w:rFonts w:ascii="Arial" w:hAnsi="Arial" w:cs="Arial"/>
          <w:color w:val="000000"/>
        </w:rPr>
      </w:pPr>
      <w:r w:rsidRPr="009C1E65">
        <w:rPr>
          <w:rFonts w:ascii="Arial" w:hAnsi="Arial" w:cs="Arial"/>
          <w:color w:val="000000"/>
        </w:rPr>
        <w:t xml:space="preserve">Pour la copie d’un employé vers son employeur, se référer à la section suivante : </w:t>
      </w:r>
      <w:hyperlink w:anchor="ec524b3d-9435-41c9-82f1-e8d5ba8a3975" w:history="1">
        <w:r w:rsidRPr="009C1E65">
          <w:rPr>
            <w:rFonts w:ascii="Arial" w:hAnsi="Arial" w:cs="Arial"/>
            <w:color w:val="0000FF"/>
            <w:u w:val="single"/>
          </w:rPr>
          <w:t>Copie d'un employé vers un employeur (sd100)</w:t>
        </w:r>
      </w:hyperlink>
      <w:bookmarkStart w:id="1" w:name="ec524b3d-9435-41c9-82f1-e8d5ba8a3975"/>
      <w:bookmarkEnd w:id="1"/>
    </w:p>
    <w:p w14:paraId="3465DC58" w14:textId="77777777" w:rsidR="00077ACD" w:rsidRPr="009C1E65" w:rsidRDefault="00077ACD" w:rsidP="00077ACD">
      <w:pPr>
        <w:pStyle w:val="Titre5"/>
      </w:pPr>
      <w:r w:rsidRPr="009C1E65">
        <w:t>Copie d'un employé vers un employeur sd100</w:t>
      </w:r>
      <w:r>
        <w:t> :</w:t>
      </w:r>
    </w:p>
    <w:p w14:paraId="42C2FE6D" w14:textId="77777777" w:rsidR="00077ACD" w:rsidRPr="009C1E65" w:rsidRDefault="00077ACD" w:rsidP="00077ACD">
      <w:pPr>
        <w:rPr>
          <w:rFonts w:ascii="Arial" w:hAnsi="Arial" w:cs="Arial"/>
          <w:color w:val="000000"/>
        </w:rPr>
      </w:pPr>
    </w:p>
    <w:p w14:paraId="4DA76900" w14:textId="77777777" w:rsidR="00077ACD" w:rsidRPr="009C1E65" w:rsidRDefault="00077ACD" w:rsidP="00077ACD">
      <w:pPr>
        <w:rPr>
          <w:rFonts w:ascii="Arial" w:hAnsi="Arial" w:cs="Arial"/>
          <w:color w:val="000000"/>
        </w:rPr>
      </w:pPr>
      <w:r w:rsidRPr="009C1E65">
        <w:rPr>
          <w:rFonts w:ascii="Arial" w:hAnsi="Arial" w:cs="Arial"/>
          <w:color w:val="000000"/>
        </w:rPr>
        <w:t>Une fois qu'un employé est créé dans la société 1, il faut le copier vers son employeur (qui est une autre société créée dans MS) :</w:t>
      </w:r>
    </w:p>
    <w:p w14:paraId="2A73F0D4" w14:textId="77777777" w:rsidR="00077ACD" w:rsidRPr="009C1E65" w:rsidRDefault="00077ACD" w:rsidP="00077ACD">
      <w:pPr>
        <w:rPr>
          <w:rFonts w:ascii="Arial" w:hAnsi="Arial" w:cs="Arial"/>
          <w:color w:val="000000"/>
        </w:rPr>
      </w:pPr>
    </w:p>
    <w:p w14:paraId="3CEAC7F6" w14:textId="77777777" w:rsidR="00077ACD" w:rsidRPr="009C1E65" w:rsidRDefault="00077ACD" w:rsidP="00077ACD">
      <w:pPr>
        <w:rPr>
          <w:rFonts w:ascii="Arial" w:hAnsi="Arial" w:cs="Arial"/>
          <w:b/>
          <w:bCs/>
          <w:color w:val="4F87FD"/>
        </w:rPr>
      </w:pPr>
      <w:r w:rsidRPr="009C1E65">
        <w:rPr>
          <w:rFonts w:ascii="Arial" w:hAnsi="Arial" w:cs="Arial"/>
          <w:b/>
          <w:bCs/>
          <w:color w:val="4F87FD"/>
        </w:rPr>
        <w:t>4.1 Sélection de l'employé</w:t>
      </w:r>
    </w:p>
    <w:p w14:paraId="16060522" w14:textId="77777777" w:rsidR="00077ACD" w:rsidRPr="009C1E65" w:rsidRDefault="00077ACD" w:rsidP="00077ACD">
      <w:pPr>
        <w:rPr>
          <w:rFonts w:ascii="Arial" w:hAnsi="Arial" w:cs="Arial"/>
          <w:color w:val="000000"/>
        </w:rPr>
      </w:pPr>
    </w:p>
    <w:p w14:paraId="7FFF97E1" w14:textId="77777777" w:rsidR="00077ACD" w:rsidRPr="009C1E65" w:rsidRDefault="00077ACD" w:rsidP="00077ACD">
      <w:pPr>
        <w:rPr>
          <w:rFonts w:ascii="Arial" w:hAnsi="Arial" w:cs="Arial"/>
          <w:color w:val="000000"/>
        </w:rPr>
      </w:pPr>
      <w:r w:rsidRPr="009C1E65">
        <w:rPr>
          <w:rFonts w:ascii="Arial" w:hAnsi="Arial" w:cs="Arial"/>
          <w:color w:val="000000"/>
        </w:rPr>
        <w:t>Dans le programme sd100, sélectionner l'employé désiré par un clic gauche pour le faire apparaître en bleu :</w:t>
      </w:r>
    </w:p>
    <w:p w14:paraId="0B728B3A" w14:textId="77777777" w:rsidR="00077ACD" w:rsidRPr="009C1E65" w:rsidRDefault="00077ACD" w:rsidP="00077ACD">
      <w:pPr>
        <w:rPr>
          <w:rFonts w:ascii="Arial" w:hAnsi="Arial" w:cs="Arial"/>
          <w:color w:val="000000"/>
        </w:rPr>
      </w:pPr>
    </w:p>
    <w:p w14:paraId="4453E68B" w14:textId="77777777" w:rsidR="00077ACD" w:rsidRDefault="00077ACD" w:rsidP="00077ACD">
      <w:pPr>
        <w:rPr>
          <w:rFonts w:ascii="Arial" w:hAnsi="Arial" w:cs="Arial"/>
          <w:color w:val="000000"/>
        </w:rPr>
      </w:pPr>
      <w:r>
        <w:rPr>
          <w:rFonts w:ascii="Arial" w:hAnsi="Arial" w:cs="Arial"/>
          <w:noProof/>
          <w:color w:val="000000"/>
        </w:rPr>
        <w:drawing>
          <wp:inline distT="0" distB="0" distL="0" distR="0" wp14:anchorId="45CC500C" wp14:editId="4A27B18D">
            <wp:extent cx="5669280" cy="2584450"/>
            <wp:effectExtent l="0" t="0" r="0" b="0"/>
            <wp:docPr id="1657" name="Image 165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Image 1657" descr="Une image contenant texte, capture d’écran, nombr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2584450"/>
                    </a:xfrm>
                    <a:prstGeom prst="rect">
                      <a:avLst/>
                    </a:prstGeom>
                    <a:noFill/>
                    <a:ln>
                      <a:noFill/>
                    </a:ln>
                  </pic:spPr>
                </pic:pic>
              </a:graphicData>
            </a:graphic>
          </wp:inline>
        </w:drawing>
      </w:r>
    </w:p>
    <w:p w14:paraId="61C03E5B" w14:textId="77777777" w:rsidR="00077ACD" w:rsidRDefault="00077ACD" w:rsidP="00077ACD">
      <w:pPr>
        <w:rPr>
          <w:rFonts w:ascii="Arial" w:hAnsi="Arial" w:cs="Arial"/>
          <w:color w:val="000000"/>
        </w:rPr>
      </w:pPr>
    </w:p>
    <w:p w14:paraId="27251D6D" w14:textId="77777777" w:rsidR="00077ACD" w:rsidRPr="009C1E65" w:rsidRDefault="00077ACD" w:rsidP="00077ACD">
      <w:pPr>
        <w:rPr>
          <w:rFonts w:ascii="Arial" w:hAnsi="Arial" w:cs="Arial"/>
          <w:b/>
          <w:bCs/>
          <w:color w:val="4F87FD"/>
        </w:rPr>
      </w:pPr>
      <w:r w:rsidRPr="009C1E65">
        <w:rPr>
          <w:rFonts w:ascii="Arial" w:hAnsi="Arial" w:cs="Arial"/>
          <w:b/>
          <w:bCs/>
          <w:color w:val="4F87FD"/>
        </w:rPr>
        <w:t>4.2 Transfert</w:t>
      </w:r>
    </w:p>
    <w:p w14:paraId="55E69572" w14:textId="77777777" w:rsidR="00077ACD" w:rsidRPr="009C1E65" w:rsidRDefault="00077ACD" w:rsidP="00077ACD">
      <w:pPr>
        <w:rPr>
          <w:rFonts w:ascii="Arial" w:hAnsi="Arial" w:cs="Arial"/>
          <w:color w:val="000000"/>
        </w:rPr>
      </w:pPr>
    </w:p>
    <w:p w14:paraId="0A000EC2" w14:textId="77777777" w:rsidR="00077ACD" w:rsidRPr="009C1E65" w:rsidRDefault="00077ACD" w:rsidP="00077ACD">
      <w:pPr>
        <w:rPr>
          <w:rFonts w:ascii="Arial" w:hAnsi="Arial" w:cs="Arial"/>
          <w:color w:val="000000"/>
        </w:rPr>
      </w:pPr>
      <w:r w:rsidRPr="009C1E65">
        <w:rPr>
          <w:rFonts w:ascii="Arial" w:hAnsi="Arial" w:cs="Arial"/>
          <w:color w:val="000000"/>
        </w:rPr>
        <w:t xml:space="preserve">Puis cliquer sur l'icône de transfert   </w:t>
      </w:r>
      <w:r>
        <w:rPr>
          <w:rFonts w:ascii="Arial" w:hAnsi="Arial" w:cs="Arial"/>
          <w:noProof/>
          <w:color w:val="000000"/>
        </w:rPr>
        <w:drawing>
          <wp:inline distT="0" distB="0" distL="0" distR="0" wp14:anchorId="6FD35C37" wp14:editId="1A859CB3">
            <wp:extent cx="294005" cy="254635"/>
            <wp:effectExtent l="0" t="0" r="0" b="0"/>
            <wp:docPr id="1658" name="Imag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 cy="254635"/>
                    </a:xfrm>
                    <a:prstGeom prst="rect">
                      <a:avLst/>
                    </a:prstGeom>
                    <a:noFill/>
                    <a:ln>
                      <a:noFill/>
                    </a:ln>
                  </pic:spPr>
                </pic:pic>
              </a:graphicData>
            </a:graphic>
          </wp:inline>
        </w:drawing>
      </w:r>
    </w:p>
    <w:p w14:paraId="3F42E1DF" w14:textId="77777777" w:rsidR="00077ACD" w:rsidRPr="009C1E65" w:rsidRDefault="00077ACD" w:rsidP="00077ACD">
      <w:pPr>
        <w:rPr>
          <w:rFonts w:ascii="Arial" w:hAnsi="Arial" w:cs="Arial"/>
          <w:color w:val="000000"/>
        </w:rPr>
      </w:pPr>
    </w:p>
    <w:p w14:paraId="03E0071A" w14:textId="77777777" w:rsidR="00077ACD" w:rsidRPr="009C1E65" w:rsidRDefault="00077ACD" w:rsidP="00077ACD">
      <w:pPr>
        <w:rPr>
          <w:rFonts w:ascii="Arial" w:hAnsi="Arial" w:cs="Arial"/>
          <w:color w:val="000000"/>
        </w:rPr>
      </w:pPr>
      <w:r w:rsidRPr="009C1E65">
        <w:rPr>
          <w:rFonts w:ascii="Arial" w:hAnsi="Arial" w:cs="Arial"/>
          <w:color w:val="000000"/>
        </w:rPr>
        <w:t>La fenêtre suivante apparaîtra, permettant de choisir la source et la destination :</w:t>
      </w:r>
    </w:p>
    <w:p w14:paraId="447D10D0" w14:textId="77777777" w:rsidR="00077ACD" w:rsidRPr="009C1E65" w:rsidRDefault="00077ACD" w:rsidP="00077ACD">
      <w:pPr>
        <w:rPr>
          <w:rFonts w:ascii="Arial" w:hAnsi="Arial" w:cs="Arial"/>
          <w:color w:val="000000"/>
        </w:rPr>
      </w:pPr>
    </w:p>
    <w:p w14:paraId="0CFAE763" w14:textId="77777777" w:rsidR="00077ACD" w:rsidRDefault="00077ACD" w:rsidP="00077ACD">
      <w:pPr>
        <w:rPr>
          <w:rFonts w:ascii="Arial" w:hAnsi="Arial" w:cs="Arial"/>
          <w:color w:val="000000"/>
        </w:rPr>
      </w:pPr>
      <w:r>
        <w:rPr>
          <w:rFonts w:ascii="Arial" w:hAnsi="Arial" w:cs="Arial"/>
          <w:noProof/>
          <w:color w:val="000000"/>
        </w:rPr>
        <w:drawing>
          <wp:inline distT="0" distB="0" distL="0" distR="0" wp14:anchorId="12D9361A" wp14:editId="31FD4A54">
            <wp:extent cx="5669280" cy="2162810"/>
            <wp:effectExtent l="0" t="0" r="0" b="0"/>
            <wp:docPr id="1659" name="Image 1659" descr="Une image contenant texte, logiciel,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Image 1659" descr="Une image contenant texte, logiciel, nombre, Polic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280" cy="2162810"/>
                    </a:xfrm>
                    <a:prstGeom prst="rect">
                      <a:avLst/>
                    </a:prstGeom>
                    <a:noFill/>
                    <a:ln>
                      <a:noFill/>
                    </a:ln>
                  </pic:spPr>
                </pic:pic>
              </a:graphicData>
            </a:graphic>
          </wp:inline>
        </w:drawing>
      </w:r>
    </w:p>
    <w:p w14:paraId="108B830E" w14:textId="77777777" w:rsidR="00077ACD" w:rsidRDefault="00077ACD" w:rsidP="00077ACD">
      <w:pPr>
        <w:rPr>
          <w:rFonts w:ascii="Arial" w:hAnsi="Arial" w:cs="Arial"/>
          <w:color w:val="000000"/>
        </w:rPr>
      </w:pPr>
      <w:bookmarkStart w:id="2" w:name="0879D3CDF2A1FA19F7C72091F0B21E81762A6BFF"/>
      <w:bookmarkEnd w:id="2"/>
    </w:p>
    <w:p w14:paraId="532F6B81" w14:textId="77777777" w:rsidR="00077ACD" w:rsidRPr="009C1E65" w:rsidRDefault="00077ACD" w:rsidP="00077ACD">
      <w:pPr>
        <w:rPr>
          <w:rFonts w:ascii="Arial" w:hAnsi="Arial" w:cs="Arial"/>
          <w:b/>
          <w:bCs/>
          <w:color w:val="4F87FD"/>
        </w:rPr>
      </w:pPr>
      <w:r>
        <w:rPr>
          <w:rFonts w:ascii="Arial" w:hAnsi="Arial" w:cs="Arial"/>
          <w:noProof/>
          <w:color w:val="000000"/>
        </w:rPr>
        <w:drawing>
          <wp:inline distT="0" distB="0" distL="0" distR="0" wp14:anchorId="5D194BE9" wp14:editId="2E8209DB">
            <wp:extent cx="381635" cy="381635"/>
            <wp:effectExtent l="0" t="0" r="0" b="0"/>
            <wp:docPr id="1660" name="Image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9C1E65">
        <w:rPr>
          <w:rFonts w:ascii="Arial" w:hAnsi="Arial" w:cs="Arial"/>
          <w:b/>
          <w:bCs/>
          <w:color w:val="4F87FD"/>
        </w:rPr>
        <w:t xml:space="preserve">Cliquer sur "Un" </w:t>
      </w:r>
    </w:p>
    <w:p w14:paraId="5D3C0F46" w14:textId="77777777" w:rsidR="00077ACD" w:rsidRPr="009C1E65" w:rsidRDefault="00077ACD" w:rsidP="00077ACD">
      <w:pPr>
        <w:ind w:left="750"/>
        <w:rPr>
          <w:rFonts w:ascii="Arial" w:hAnsi="Arial" w:cs="Arial"/>
          <w:color w:val="000000"/>
        </w:rPr>
      </w:pPr>
      <w:r w:rsidRPr="009C1E65">
        <w:rPr>
          <w:rFonts w:ascii="Arial" w:hAnsi="Arial" w:cs="Arial"/>
          <w:color w:val="000000"/>
        </w:rPr>
        <w:t>Permet de choisir l'employé à transférer</w:t>
      </w:r>
    </w:p>
    <w:p w14:paraId="6422E158" w14:textId="77777777" w:rsidR="00077ACD" w:rsidRPr="009C1E65" w:rsidRDefault="00077ACD" w:rsidP="00077ACD">
      <w:pPr>
        <w:rPr>
          <w:rFonts w:ascii="Arial" w:hAnsi="Arial" w:cs="Arial"/>
          <w:color w:val="000000"/>
        </w:rPr>
      </w:pPr>
      <w:bookmarkStart w:id="3" w:name="C532DC3DA45FCBDB9AF4495CF8A8C718AB738472"/>
      <w:bookmarkEnd w:id="3"/>
    </w:p>
    <w:p w14:paraId="292BE2E8" w14:textId="77777777" w:rsidR="00077ACD" w:rsidRPr="009C1E65" w:rsidRDefault="00077ACD" w:rsidP="00077ACD">
      <w:pPr>
        <w:rPr>
          <w:rFonts w:ascii="Arial" w:hAnsi="Arial" w:cs="Arial"/>
          <w:b/>
          <w:bCs/>
          <w:color w:val="4F87FD"/>
        </w:rPr>
      </w:pPr>
      <w:r>
        <w:rPr>
          <w:rFonts w:ascii="Arial" w:hAnsi="Arial" w:cs="Arial"/>
          <w:noProof/>
          <w:color w:val="000000"/>
        </w:rPr>
        <w:drawing>
          <wp:inline distT="0" distB="0" distL="0" distR="0" wp14:anchorId="4DC0D2BA" wp14:editId="7960FDF0">
            <wp:extent cx="381635" cy="381635"/>
            <wp:effectExtent l="0" t="0" r="0" b="0"/>
            <wp:docPr id="1661" name="Image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9C1E65">
        <w:rPr>
          <w:rFonts w:ascii="Arial" w:hAnsi="Arial" w:cs="Arial"/>
          <w:b/>
          <w:bCs/>
          <w:color w:val="4F87FD"/>
        </w:rPr>
        <w:t>Cliquer pour choisir un employé</w:t>
      </w:r>
    </w:p>
    <w:p w14:paraId="13ACB460" w14:textId="77777777" w:rsidR="00077ACD" w:rsidRPr="009C1E65" w:rsidRDefault="00077ACD" w:rsidP="00077ACD">
      <w:pPr>
        <w:rPr>
          <w:rFonts w:ascii="Arial" w:hAnsi="Arial" w:cs="Arial"/>
          <w:color w:val="000000"/>
        </w:rPr>
      </w:pPr>
    </w:p>
    <w:p w14:paraId="63909566" w14:textId="77777777" w:rsidR="00077ACD" w:rsidRPr="009C1E65" w:rsidRDefault="00077ACD" w:rsidP="00077ACD">
      <w:pPr>
        <w:rPr>
          <w:rFonts w:ascii="Arial" w:hAnsi="Arial" w:cs="Arial"/>
          <w:color w:val="000000"/>
        </w:rPr>
      </w:pPr>
      <w:bookmarkStart w:id="4" w:name="DFF4E7A295ABBA145F13C40970C46FD5A8051A6A"/>
      <w:bookmarkEnd w:id="4"/>
    </w:p>
    <w:p w14:paraId="3CC051AE" w14:textId="77777777" w:rsidR="00077ACD" w:rsidRPr="009C1E65" w:rsidRDefault="00077ACD" w:rsidP="00077ACD">
      <w:pPr>
        <w:rPr>
          <w:rFonts w:ascii="Arial" w:hAnsi="Arial" w:cs="Arial"/>
          <w:b/>
          <w:bCs/>
          <w:color w:val="4F87FD"/>
        </w:rPr>
      </w:pPr>
      <w:r>
        <w:rPr>
          <w:rFonts w:ascii="Arial" w:hAnsi="Arial" w:cs="Arial"/>
          <w:noProof/>
          <w:color w:val="000000"/>
        </w:rPr>
        <w:drawing>
          <wp:inline distT="0" distB="0" distL="0" distR="0" wp14:anchorId="18FACE43" wp14:editId="68C78D5F">
            <wp:extent cx="381635" cy="381635"/>
            <wp:effectExtent l="0" t="0" r="0" b="0"/>
            <wp:docPr id="1662" name="Imag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9C1E65">
        <w:rPr>
          <w:rFonts w:ascii="Arial" w:hAnsi="Arial" w:cs="Arial"/>
          <w:b/>
          <w:bCs/>
          <w:color w:val="4F87FD"/>
        </w:rPr>
        <w:t>Choisir la société (=employeur) désirée</w:t>
      </w:r>
    </w:p>
    <w:p w14:paraId="390A6211" w14:textId="77777777" w:rsidR="00077ACD" w:rsidRPr="009C1E65" w:rsidRDefault="00077ACD" w:rsidP="00077ACD">
      <w:pPr>
        <w:ind w:left="750"/>
        <w:rPr>
          <w:rFonts w:ascii="Arial" w:hAnsi="Arial" w:cs="Arial"/>
          <w:color w:val="000000"/>
        </w:rPr>
      </w:pPr>
    </w:p>
    <w:p w14:paraId="5E61088E" w14:textId="77777777" w:rsidR="00077ACD" w:rsidRPr="009C1E65" w:rsidRDefault="00077ACD" w:rsidP="00077ACD">
      <w:pPr>
        <w:rPr>
          <w:rFonts w:ascii="Arial" w:hAnsi="Arial" w:cs="Arial"/>
          <w:color w:val="000000"/>
        </w:rPr>
      </w:pPr>
    </w:p>
    <w:p w14:paraId="4B921C62" w14:textId="77777777" w:rsidR="00077ACD" w:rsidRPr="009C1E65" w:rsidRDefault="00077ACD" w:rsidP="00077ACD">
      <w:pPr>
        <w:rPr>
          <w:rFonts w:ascii="Arial" w:hAnsi="Arial" w:cs="Arial"/>
          <w:color w:val="000000"/>
        </w:rPr>
      </w:pPr>
      <w:bookmarkStart w:id="5" w:name="FB27E261CA6D3EF461B1184F9291A74C806F4878"/>
      <w:bookmarkEnd w:id="5"/>
    </w:p>
    <w:p w14:paraId="3F57AB8D" w14:textId="77777777" w:rsidR="00077ACD" w:rsidRPr="009C1E65" w:rsidRDefault="00077ACD" w:rsidP="00077ACD">
      <w:pPr>
        <w:rPr>
          <w:rFonts w:ascii="Arial" w:hAnsi="Arial" w:cs="Arial"/>
          <w:b/>
          <w:bCs/>
          <w:color w:val="4F87FD"/>
        </w:rPr>
      </w:pPr>
      <w:r>
        <w:rPr>
          <w:rFonts w:ascii="Arial" w:hAnsi="Arial" w:cs="Arial"/>
          <w:noProof/>
          <w:color w:val="000000"/>
        </w:rPr>
        <w:drawing>
          <wp:inline distT="0" distB="0" distL="0" distR="0" wp14:anchorId="4A8755B8" wp14:editId="44F05660">
            <wp:extent cx="381635" cy="381635"/>
            <wp:effectExtent l="0" t="0" r="0" b="0"/>
            <wp:docPr id="1663" name="Imag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9C1E65">
        <w:rPr>
          <w:rFonts w:ascii="Arial" w:hAnsi="Arial" w:cs="Arial"/>
          <w:b/>
          <w:bCs/>
          <w:color w:val="4F87FD"/>
        </w:rPr>
        <w:t xml:space="preserve">Valider et lancer le </w:t>
      </w:r>
      <w:proofErr w:type="spellStart"/>
      <w:r w:rsidRPr="009C1E65">
        <w:rPr>
          <w:rFonts w:ascii="Arial" w:hAnsi="Arial" w:cs="Arial"/>
          <w:b/>
          <w:bCs/>
          <w:color w:val="4F87FD"/>
        </w:rPr>
        <w:t>tranfert</w:t>
      </w:r>
      <w:proofErr w:type="spellEnd"/>
    </w:p>
    <w:p w14:paraId="215D12CC" w14:textId="77777777" w:rsidR="00077ACD" w:rsidRPr="009C1E65" w:rsidRDefault="00077ACD" w:rsidP="00077ACD">
      <w:pPr>
        <w:rPr>
          <w:rFonts w:ascii="Arial" w:hAnsi="Arial" w:cs="Arial"/>
          <w:color w:val="000000"/>
        </w:rPr>
      </w:pPr>
      <w:r w:rsidRPr="009C1E65">
        <w:rPr>
          <w:rFonts w:ascii="Arial" w:hAnsi="Arial" w:cs="Arial"/>
          <w:color w:val="000000"/>
        </w:rPr>
        <w:t>Les fenêtres suivantes vont apparaître :</w:t>
      </w:r>
    </w:p>
    <w:p w14:paraId="0AA6D608" w14:textId="77777777" w:rsidR="00077ACD" w:rsidRPr="009C1E65" w:rsidRDefault="00077ACD" w:rsidP="00077ACD">
      <w:pPr>
        <w:rPr>
          <w:rFonts w:ascii="Arial" w:hAnsi="Arial" w:cs="Arial"/>
          <w:color w:val="000000"/>
        </w:rPr>
      </w:pPr>
    </w:p>
    <w:p w14:paraId="3D6DB40B" w14:textId="77777777" w:rsidR="00077ACD" w:rsidRDefault="00077ACD" w:rsidP="00077ACD">
      <w:pPr>
        <w:rPr>
          <w:rFonts w:ascii="Arial" w:hAnsi="Arial" w:cs="Arial"/>
          <w:color w:val="000000"/>
        </w:rPr>
      </w:pPr>
      <w:r>
        <w:rPr>
          <w:rFonts w:ascii="Arial" w:hAnsi="Arial" w:cs="Arial"/>
          <w:noProof/>
          <w:color w:val="000000"/>
        </w:rPr>
        <w:drawing>
          <wp:inline distT="0" distB="0" distL="0" distR="0" wp14:anchorId="532E753E" wp14:editId="3854B998">
            <wp:extent cx="2592070" cy="1749425"/>
            <wp:effectExtent l="0" t="0" r="0" b="0"/>
            <wp:docPr id="1664" name="Image 166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 1664" descr="Une image contenant texte, capture d’écran, Police, nombr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2070" cy="1749425"/>
                    </a:xfrm>
                    <a:prstGeom prst="rect">
                      <a:avLst/>
                    </a:prstGeom>
                    <a:noFill/>
                    <a:ln>
                      <a:noFill/>
                    </a:ln>
                  </pic:spPr>
                </pic:pic>
              </a:graphicData>
            </a:graphic>
          </wp:inline>
        </w:drawing>
      </w:r>
    </w:p>
    <w:p w14:paraId="34A0DA3F" w14:textId="77777777" w:rsidR="00077ACD" w:rsidRDefault="00077ACD" w:rsidP="00077ACD">
      <w:pPr>
        <w:rPr>
          <w:rFonts w:ascii="Arial" w:hAnsi="Arial" w:cs="Arial"/>
          <w:color w:val="000000"/>
        </w:rPr>
      </w:pPr>
    </w:p>
    <w:p w14:paraId="19E16AF8" w14:textId="77777777" w:rsidR="00077ACD" w:rsidRDefault="00077ACD" w:rsidP="00077ACD">
      <w:pPr>
        <w:rPr>
          <w:rFonts w:ascii="Arial" w:hAnsi="Arial" w:cs="Arial"/>
          <w:color w:val="000000"/>
        </w:rPr>
      </w:pPr>
      <w:r>
        <w:rPr>
          <w:rFonts w:ascii="Arial" w:hAnsi="Arial" w:cs="Arial"/>
          <w:noProof/>
          <w:color w:val="000000"/>
        </w:rPr>
        <w:lastRenderedPageBreak/>
        <w:drawing>
          <wp:inline distT="0" distB="0" distL="0" distR="0" wp14:anchorId="2560CF8A" wp14:editId="0E06BA60">
            <wp:extent cx="2941955" cy="1431290"/>
            <wp:effectExtent l="0" t="0" r="0" b="0"/>
            <wp:docPr id="1665" name="Image 1665" descr="Une image contenant texte, Polic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Image 1665" descr="Une image contenant texte, Police, logiciel, capture d’écran&#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955" cy="1431290"/>
                    </a:xfrm>
                    <a:prstGeom prst="rect">
                      <a:avLst/>
                    </a:prstGeom>
                    <a:noFill/>
                    <a:ln>
                      <a:noFill/>
                    </a:ln>
                  </pic:spPr>
                </pic:pic>
              </a:graphicData>
            </a:graphic>
          </wp:inline>
        </w:drawing>
      </w:r>
    </w:p>
    <w:p w14:paraId="6FEACD4D" w14:textId="3D6D0180" w:rsidR="006A00A1" w:rsidRPr="00077ACD" w:rsidRDefault="006A00A1" w:rsidP="00077ACD"/>
    <w:sectPr w:rsidR="006A00A1" w:rsidRPr="00077ACD" w:rsidSect="006A00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 w15:restartNumberingAfterBreak="0">
    <w:nsid w:val="0000000D"/>
    <w:multiLevelType w:val="multilevel"/>
    <w:tmpl w:val="0000000D"/>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2" w15:restartNumberingAfterBreak="0">
    <w:nsid w:val="0000000E"/>
    <w:multiLevelType w:val="multilevel"/>
    <w:tmpl w:val="0000000E"/>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3" w15:restartNumberingAfterBreak="0">
    <w:nsid w:val="0000000F"/>
    <w:multiLevelType w:val="multilevel"/>
    <w:tmpl w:val="0000000F"/>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4" w15:restartNumberingAfterBreak="0">
    <w:nsid w:val="00000010"/>
    <w:multiLevelType w:val="multilevel"/>
    <w:tmpl w:val="00000010"/>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5" w15:restartNumberingAfterBreak="0">
    <w:nsid w:val="00000011"/>
    <w:multiLevelType w:val="multilevel"/>
    <w:tmpl w:val="00000011"/>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6" w15:restartNumberingAfterBreak="0">
    <w:nsid w:val="00000012"/>
    <w:multiLevelType w:val="multilevel"/>
    <w:tmpl w:val="00000012"/>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7" w15:restartNumberingAfterBreak="0">
    <w:nsid w:val="00000016"/>
    <w:multiLevelType w:val="multilevel"/>
    <w:tmpl w:val="00000016"/>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8" w15:restartNumberingAfterBreak="0">
    <w:nsid w:val="00000017"/>
    <w:multiLevelType w:val="multilevel"/>
    <w:tmpl w:val="00000017"/>
    <w:lvl w:ilvl="0">
      <w:start w:val="1"/>
      <w:numFmt w:val="decimal"/>
      <w:lvlText w:val="%1.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9" w15:restartNumberingAfterBreak="0">
    <w:nsid w:val="00000018"/>
    <w:multiLevelType w:val="multilevel"/>
    <w:tmpl w:val="00000018"/>
    <w:lvl w:ilvl="0">
      <w:start w:val="1"/>
      <w:numFmt w:val="bullet"/>
      <w:lvlText w:val="• "/>
      <w:lvlJc w:val="left"/>
      <w:pPr>
        <w:ind w:firstLine="84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0" w15:restartNumberingAfterBreak="0">
    <w:nsid w:val="00000019"/>
    <w:multiLevelType w:val="multilevel"/>
    <w:tmpl w:val="00000019"/>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1" w15:restartNumberingAfterBreak="0">
    <w:nsid w:val="0000001A"/>
    <w:multiLevelType w:val="multilevel"/>
    <w:tmpl w:val="0000001A"/>
    <w:lvl w:ilvl="0">
      <w:start w:val="1"/>
      <w:numFmt w:val="bullet"/>
      <w:lvlText w:val="• "/>
      <w:lvlJc w:val="left"/>
      <w:pPr>
        <w:ind w:left="75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2" w15:restartNumberingAfterBreak="0">
    <w:nsid w:val="0000001B"/>
    <w:multiLevelType w:val="multilevel"/>
    <w:tmpl w:val="0000001B"/>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3" w15:restartNumberingAfterBreak="0">
    <w:nsid w:val="0000001C"/>
    <w:multiLevelType w:val="multilevel"/>
    <w:tmpl w:val="0000001C"/>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4" w15:restartNumberingAfterBreak="0">
    <w:nsid w:val="0000001D"/>
    <w:multiLevelType w:val="multilevel"/>
    <w:tmpl w:val="0000001D"/>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5" w15:restartNumberingAfterBreak="0">
    <w:nsid w:val="0000001E"/>
    <w:multiLevelType w:val="multilevel"/>
    <w:tmpl w:val="0000001E"/>
    <w:lvl w:ilvl="0">
      <w:start w:val="1"/>
      <w:numFmt w:val="bullet"/>
      <w:lvlText w:val="• "/>
      <w:lvlJc w:val="left"/>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6" w15:restartNumberingAfterBreak="0">
    <w:nsid w:val="006E3C10"/>
    <w:multiLevelType w:val="multilevel"/>
    <w:tmpl w:val="CB38C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0AB42A0"/>
    <w:multiLevelType w:val="multilevel"/>
    <w:tmpl w:val="80B63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1096C60"/>
    <w:multiLevelType w:val="multilevel"/>
    <w:tmpl w:val="DC649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635662"/>
    <w:multiLevelType w:val="multilevel"/>
    <w:tmpl w:val="6E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1B226E5"/>
    <w:multiLevelType w:val="multilevel"/>
    <w:tmpl w:val="CD0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1F96F74"/>
    <w:multiLevelType w:val="multilevel"/>
    <w:tmpl w:val="2B4E9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0F263D"/>
    <w:multiLevelType w:val="multilevel"/>
    <w:tmpl w:val="47E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2187549"/>
    <w:multiLevelType w:val="multilevel"/>
    <w:tmpl w:val="8792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2692270"/>
    <w:multiLevelType w:val="multilevel"/>
    <w:tmpl w:val="CD74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2A65059"/>
    <w:multiLevelType w:val="multilevel"/>
    <w:tmpl w:val="48B82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2EC34DC"/>
    <w:multiLevelType w:val="multilevel"/>
    <w:tmpl w:val="2D7E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2B4321"/>
    <w:multiLevelType w:val="multilevel"/>
    <w:tmpl w:val="3456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33B2F6B"/>
    <w:multiLevelType w:val="multilevel"/>
    <w:tmpl w:val="BB1A69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3854730"/>
    <w:multiLevelType w:val="multilevel"/>
    <w:tmpl w:val="A55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8B24A6"/>
    <w:multiLevelType w:val="multilevel"/>
    <w:tmpl w:val="35D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CE180D"/>
    <w:multiLevelType w:val="multilevel"/>
    <w:tmpl w:val="CF8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3D9381A"/>
    <w:multiLevelType w:val="multilevel"/>
    <w:tmpl w:val="D3C02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4195F30"/>
    <w:multiLevelType w:val="multilevel"/>
    <w:tmpl w:val="E91C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4AC651C"/>
    <w:multiLevelType w:val="multilevel"/>
    <w:tmpl w:val="3DAE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4BB21CA"/>
    <w:multiLevelType w:val="multilevel"/>
    <w:tmpl w:val="F61E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4D22082"/>
    <w:multiLevelType w:val="multilevel"/>
    <w:tmpl w:val="8582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54B4EEE"/>
    <w:multiLevelType w:val="multilevel"/>
    <w:tmpl w:val="7A0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8D3285"/>
    <w:multiLevelType w:val="multilevel"/>
    <w:tmpl w:val="B63A8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5930652"/>
    <w:multiLevelType w:val="multilevel"/>
    <w:tmpl w:val="5684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942792"/>
    <w:multiLevelType w:val="multilevel"/>
    <w:tmpl w:val="7BC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D0C8F"/>
    <w:multiLevelType w:val="multilevel"/>
    <w:tmpl w:val="E21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13D8"/>
    <w:multiLevelType w:val="multilevel"/>
    <w:tmpl w:val="DAE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6604734"/>
    <w:multiLevelType w:val="multilevel"/>
    <w:tmpl w:val="CDA2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6C73BE5"/>
    <w:multiLevelType w:val="multilevel"/>
    <w:tmpl w:val="E0106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6F047AE"/>
    <w:multiLevelType w:val="multilevel"/>
    <w:tmpl w:val="531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F64C39"/>
    <w:multiLevelType w:val="multilevel"/>
    <w:tmpl w:val="C626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09211A"/>
    <w:multiLevelType w:val="multilevel"/>
    <w:tmpl w:val="15C6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3A79BA"/>
    <w:multiLevelType w:val="multilevel"/>
    <w:tmpl w:val="534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7573A36"/>
    <w:multiLevelType w:val="multilevel"/>
    <w:tmpl w:val="DAD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77F5028"/>
    <w:multiLevelType w:val="multilevel"/>
    <w:tmpl w:val="833C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83632BD"/>
    <w:multiLevelType w:val="multilevel"/>
    <w:tmpl w:val="4F0AC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8740D37"/>
    <w:multiLevelType w:val="multilevel"/>
    <w:tmpl w:val="2D187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C06F20"/>
    <w:multiLevelType w:val="multilevel"/>
    <w:tmpl w:val="C866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F263A9"/>
    <w:multiLevelType w:val="multilevel"/>
    <w:tmpl w:val="260C1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95E1261"/>
    <w:multiLevelType w:val="multilevel"/>
    <w:tmpl w:val="7A2A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9A81B16"/>
    <w:multiLevelType w:val="multilevel"/>
    <w:tmpl w:val="947C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CF0864"/>
    <w:multiLevelType w:val="multilevel"/>
    <w:tmpl w:val="1FDA6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9D315A1"/>
    <w:multiLevelType w:val="multilevel"/>
    <w:tmpl w:val="D764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A436D91"/>
    <w:multiLevelType w:val="multilevel"/>
    <w:tmpl w:val="2502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A9D685B"/>
    <w:multiLevelType w:val="multilevel"/>
    <w:tmpl w:val="947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ADE2AE1"/>
    <w:multiLevelType w:val="multilevel"/>
    <w:tmpl w:val="6F5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B022AF"/>
    <w:multiLevelType w:val="multilevel"/>
    <w:tmpl w:val="91B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C09592E"/>
    <w:multiLevelType w:val="multilevel"/>
    <w:tmpl w:val="098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0C66C5"/>
    <w:multiLevelType w:val="multilevel"/>
    <w:tmpl w:val="BA504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C1C3BF0"/>
    <w:multiLevelType w:val="multilevel"/>
    <w:tmpl w:val="4C9C7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C607A7D"/>
    <w:multiLevelType w:val="multilevel"/>
    <w:tmpl w:val="D30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CA54EBA"/>
    <w:multiLevelType w:val="multilevel"/>
    <w:tmpl w:val="ED4A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6B7E5C"/>
    <w:multiLevelType w:val="multilevel"/>
    <w:tmpl w:val="BB1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D88414D"/>
    <w:multiLevelType w:val="multilevel"/>
    <w:tmpl w:val="B5DC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2561BB"/>
    <w:multiLevelType w:val="multilevel"/>
    <w:tmpl w:val="2F344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D64FAA"/>
    <w:multiLevelType w:val="multilevel"/>
    <w:tmpl w:val="0694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240D24"/>
    <w:multiLevelType w:val="multilevel"/>
    <w:tmpl w:val="B83EC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920219"/>
    <w:multiLevelType w:val="multilevel"/>
    <w:tmpl w:val="3AC0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F932892"/>
    <w:multiLevelType w:val="multilevel"/>
    <w:tmpl w:val="27A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0041F86"/>
    <w:multiLevelType w:val="multilevel"/>
    <w:tmpl w:val="100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0222922"/>
    <w:multiLevelType w:val="multilevel"/>
    <w:tmpl w:val="7C6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02A551E"/>
    <w:multiLevelType w:val="multilevel"/>
    <w:tmpl w:val="2EC0D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A24374"/>
    <w:multiLevelType w:val="multilevel"/>
    <w:tmpl w:val="EEDAA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0BE0C9C"/>
    <w:multiLevelType w:val="multilevel"/>
    <w:tmpl w:val="BE2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0C45C22"/>
    <w:multiLevelType w:val="multilevel"/>
    <w:tmpl w:val="829E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D45157"/>
    <w:multiLevelType w:val="multilevel"/>
    <w:tmpl w:val="5DC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19A00C3"/>
    <w:multiLevelType w:val="multilevel"/>
    <w:tmpl w:val="DDDA9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19F2536"/>
    <w:multiLevelType w:val="multilevel"/>
    <w:tmpl w:val="698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1B21E10"/>
    <w:multiLevelType w:val="multilevel"/>
    <w:tmpl w:val="1EE21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1E06F25"/>
    <w:multiLevelType w:val="multilevel"/>
    <w:tmpl w:val="4E64E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0A4567"/>
    <w:multiLevelType w:val="multilevel"/>
    <w:tmpl w:val="AA4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24212C7"/>
    <w:multiLevelType w:val="multilevel"/>
    <w:tmpl w:val="45203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28536E8"/>
    <w:multiLevelType w:val="multilevel"/>
    <w:tmpl w:val="53A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D478CA"/>
    <w:multiLevelType w:val="multilevel"/>
    <w:tmpl w:val="3EB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2FB5A14"/>
    <w:multiLevelType w:val="multilevel"/>
    <w:tmpl w:val="0AF0F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2FD2CB3"/>
    <w:multiLevelType w:val="multilevel"/>
    <w:tmpl w:val="154EA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3386D55"/>
    <w:multiLevelType w:val="multilevel"/>
    <w:tmpl w:val="5F10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B36341"/>
    <w:multiLevelType w:val="multilevel"/>
    <w:tmpl w:val="DE1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42557D"/>
    <w:multiLevelType w:val="multilevel"/>
    <w:tmpl w:val="CA3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4605EB4"/>
    <w:multiLevelType w:val="multilevel"/>
    <w:tmpl w:val="F55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CD3408"/>
    <w:multiLevelType w:val="multilevel"/>
    <w:tmpl w:val="CC1CF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2154D7"/>
    <w:multiLevelType w:val="multilevel"/>
    <w:tmpl w:val="EE4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993707"/>
    <w:multiLevelType w:val="multilevel"/>
    <w:tmpl w:val="93B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5D95078"/>
    <w:multiLevelType w:val="multilevel"/>
    <w:tmpl w:val="B83EC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6171F11"/>
    <w:multiLevelType w:val="multilevel"/>
    <w:tmpl w:val="EE745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340EE3"/>
    <w:multiLevelType w:val="multilevel"/>
    <w:tmpl w:val="74A66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A57BB6"/>
    <w:multiLevelType w:val="multilevel"/>
    <w:tmpl w:val="ADB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6B96C86"/>
    <w:multiLevelType w:val="multilevel"/>
    <w:tmpl w:val="4C3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6DB13C2"/>
    <w:multiLevelType w:val="multilevel"/>
    <w:tmpl w:val="527E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6F90E50"/>
    <w:multiLevelType w:val="multilevel"/>
    <w:tmpl w:val="6E0E8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73804CF"/>
    <w:multiLevelType w:val="multilevel"/>
    <w:tmpl w:val="5B9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74B3B5D"/>
    <w:multiLevelType w:val="multilevel"/>
    <w:tmpl w:val="281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756637B"/>
    <w:multiLevelType w:val="multilevel"/>
    <w:tmpl w:val="733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6E099A"/>
    <w:multiLevelType w:val="multilevel"/>
    <w:tmpl w:val="17D45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80A7C07"/>
    <w:multiLevelType w:val="multilevel"/>
    <w:tmpl w:val="D71E29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744694"/>
    <w:multiLevelType w:val="multilevel"/>
    <w:tmpl w:val="DFD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9243E19"/>
    <w:multiLevelType w:val="multilevel"/>
    <w:tmpl w:val="EEFE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98F35E2"/>
    <w:multiLevelType w:val="multilevel"/>
    <w:tmpl w:val="C73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910023"/>
    <w:multiLevelType w:val="multilevel"/>
    <w:tmpl w:val="CDD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0B4340"/>
    <w:multiLevelType w:val="hybridMultilevel"/>
    <w:tmpl w:val="7B6C8590"/>
    <w:lvl w:ilvl="0" w:tplc="FD88CF70">
      <w:numFmt w:val="bullet"/>
      <w:lvlText w:val="-"/>
      <w:lvlJc w:val="left"/>
      <w:pPr>
        <w:ind w:left="720" w:hanging="360"/>
      </w:pPr>
      <w:rPr>
        <w:rFonts w:ascii="Aptos" w:eastAsia="Aptos" w:hAnsi="Aptos"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6" w15:restartNumberingAfterBreak="0">
    <w:nsid w:val="1A5C7BAC"/>
    <w:multiLevelType w:val="multilevel"/>
    <w:tmpl w:val="844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6676AE"/>
    <w:multiLevelType w:val="multilevel"/>
    <w:tmpl w:val="673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AB8431B"/>
    <w:multiLevelType w:val="multilevel"/>
    <w:tmpl w:val="507E5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ABF4FAA"/>
    <w:multiLevelType w:val="multilevel"/>
    <w:tmpl w:val="E61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AD4722E"/>
    <w:multiLevelType w:val="hybridMultilevel"/>
    <w:tmpl w:val="6D84BC3A"/>
    <w:lvl w:ilvl="0" w:tplc="A998BA30">
      <w:numFmt w:val="bullet"/>
      <w:lvlText w:val="-"/>
      <w:lvlJc w:val="left"/>
      <w:pPr>
        <w:ind w:left="720" w:hanging="360"/>
      </w:pPr>
      <w:rPr>
        <w:rFonts w:ascii="Aptos" w:eastAsiaTheme="minorHAnsi"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15:restartNumberingAfterBreak="0">
    <w:nsid w:val="1B2F007B"/>
    <w:multiLevelType w:val="multilevel"/>
    <w:tmpl w:val="29D2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4608AD"/>
    <w:multiLevelType w:val="multilevel"/>
    <w:tmpl w:val="01F8F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B6D6B53"/>
    <w:multiLevelType w:val="multilevel"/>
    <w:tmpl w:val="3E38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BDC7960"/>
    <w:multiLevelType w:val="multilevel"/>
    <w:tmpl w:val="40AA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BEE364C"/>
    <w:multiLevelType w:val="multilevel"/>
    <w:tmpl w:val="90D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C563BE0"/>
    <w:multiLevelType w:val="multilevel"/>
    <w:tmpl w:val="99B0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C564F2B"/>
    <w:multiLevelType w:val="multilevel"/>
    <w:tmpl w:val="C23E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CFE6ACD"/>
    <w:multiLevelType w:val="multilevel"/>
    <w:tmpl w:val="2B1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0D3A30"/>
    <w:multiLevelType w:val="multilevel"/>
    <w:tmpl w:val="1BB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D3D6AAB"/>
    <w:multiLevelType w:val="multilevel"/>
    <w:tmpl w:val="F13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4800F3"/>
    <w:multiLevelType w:val="multilevel"/>
    <w:tmpl w:val="1E6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613BEE"/>
    <w:multiLevelType w:val="multilevel"/>
    <w:tmpl w:val="B3FC7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D7E17B4"/>
    <w:multiLevelType w:val="multilevel"/>
    <w:tmpl w:val="361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E158CE"/>
    <w:multiLevelType w:val="multilevel"/>
    <w:tmpl w:val="4AC27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F1B0797"/>
    <w:multiLevelType w:val="multilevel"/>
    <w:tmpl w:val="DD4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F860D70"/>
    <w:multiLevelType w:val="multilevel"/>
    <w:tmpl w:val="7C2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8E463A"/>
    <w:multiLevelType w:val="multilevel"/>
    <w:tmpl w:val="ABA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BE7168"/>
    <w:multiLevelType w:val="multilevel"/>
    <w:tmpl w:val="C0808E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784759"/>
    <w:multiLevelType w:val="multilevel"/>
    <w:tmpl w:val="DAC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07E421C"/>
    <w:multiLevelType w:val="multilevel"/>
    <w:tmpl w:val="F58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0B87821"/>
    <w:multiLevelType w:val="multilevel"/>
    <w:tmpl w:val="96B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13B7BE8"/>
    <w:multiLevelType w:val="multilevel"/>
    <w:tmpl w:val="77C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3F147A"/>
    <w:multiLevelType w:val="multilevel"/>
    <w:tmpl w:val="A5A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543C66"/>
    <w:multiLevelType w:val="multilevel"/>
    <w:tmpl w:val="B6E2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8A741C"/>
    <w:multiLevelType w:val="multilevel"/>
    <w:tmpl w:val="4E9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1916E2B"/>
    <w:multiLevelType w:val="multilevel"/>
    <w:tmpl w:val="5D7C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1BB3F75"/>
    <w:multiLevelType w:val="multilevel"/>
    <w:tmpl w:val="6A5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1DC31FA"/>
    <w:multiLevelType w:val="multilevel"/>
    <w:tmpl w:val="FB189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3512E2"/>
    <w:multiLevelType w:val="multilevel"/>
    <w:tmpl w:val="168C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5257F4"/>
    <w:multiLevelType w:val="multilevel"/>
    <w:tmpl w:val="C3508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29F6FF2"/>
    <w:multiLevelType w:val="multilevel"/>
    <w:tmpl w:val="AF5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3360657"/>
    <w:multiLevelType w:val="multilevel"/>
    <w:tmpl w:val="C54E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3407C61"/>
    <w:multiLevelType w:val="multilevel"/>
    <w:tmpl w:val="F7C28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3830AB8"/>
    <w:multiLevelType w:val="multilevel"/>
    <w:tmpl w:val="BEB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3900C84"/>
    <w:multiLevelType w:val="multilevel"/>
    <w:tmpl w:val="987A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3FD6A07"/>
    <w:multiLevelType w:val="multilevel"/>
    <w:tmpl w:val="C108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45B6249"/>
    <w:multiLevelType w:val="multilevel"/>
    <w:tmpl w:val="D04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47E205D"/>
    <w:multiLevelType w:val="multilevel"/>
    <w:tmpl w:val="B23E7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48D771F"/>
    <w:multiLevelType w:val="multilevel"/>
    <w:tmpl w:val="88F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293D67"/>
    <w:multiLevelType w:val="multilevel"/>
    <w:tmpl w:val="D5605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5671D9D"/>
    <w:multiLevelType w:val="multilevel"/>
    <w:tmpl w:val="A6A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579524A"/>
    <w:multiLevelType w:val="multilevel"/>
    <w:tmpl w:val="2EE0A07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F9680C"/>
    <w:multiLevelType w:val="multilevel"/>
    <w:tmpl w:val="A0A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FD11D3"/>
    <w:multiLevelType w:val="multilevel"/>
    <w:tmpl w:val="B83EC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66774FC"/>
    <w:multiLevelType w:val="multilevel"/>
    <w:tmpl w:val="85A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67E7BBC"/>
    <w:multiLevelType w:val="multilevel"/>
    <w:tmpl w:val="607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6CA407A"/>
    <w:multiLevelType w:val="multilevel"/>
    <w:tmpl w:val="9412E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6FC5621"/>
    <w:multiLevelType w:val="multilevel"/>
    <w:tmpl w:val="DBD06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7022308"/>
    <w:multiLevelType w:val="multilevel"/>
    <w:tmpl w:val="52E8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70F2E74"/>
    <w:multiLevelType w:val="multilevel"/>
    <w:tmpl w:val="868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72157CE"/>
    <w:multiLevelType w:val="multilevel"/>
    <w:tmpl w:val="881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940DE2"/>
    <w:multiLevelType w:val="multilevel"/>
    <w:tmpl w:val="AB3A6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84F1AD8"/>
    <w:multiLevelType w:val="multilevel"/>
    <w:tmpl w:val="0EA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86155C8"/>
    <w:multiLevelType w:val="multilevel"/>
    <w:tmpl w:val="431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8707973"/>
    <w:multiLevelType w:val="multilevel"/>
    <w:tmpl w:val="2CD8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7245AA"/>
    <w:multiLevelType w:val="multilevel"/>
    <w:tmpl w:val="7ED0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8A62063"/>
    <w:multiLevelType w:val="multilevel"/>
    <w:tmpl w:val="54E8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8B42E0A"/>
    <w:multiLevelType w:val="multilevel"/>
    <w:tmpl w:val="EB38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F170F7"/>
    <w:multiLevelType w:val="multilevel"/>
    <w:tmpl w:val="086E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FC7520"/>
    <w:multiLevelType w:val="multilevel"/>
    <w:tmpl w:val="5E7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91C3EAB"/>
    <w:multiLevelType w:val="multilevel"/>
    <w:tmpl w:val="C47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97E0EC8"/>
    <w:multiLevelType w:val="multilevel"/>
    <w:tmpl w:val="A6746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97F1D39"/>
    <w:multiLevelType w:val="multilevel"/>
    <w:tmpl w:val="B7A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9891965"/>
    <w:multiLevelType w:val="multilevel"/>
    <w:tmpl w:val="F29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9AE3D8F"/>
    <w:multiLevelType w:val="multilevel"/>
    <w:tmpl w:val="B4FE2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A135C1C"/>
    <w:multiLevelType w:val="multilevel"/>
    <w:tmpl w:val="E954F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A3027B8"/>
    <w:multiLevelType w:val="multilevel"/>
    <w:tmpl w:val="010A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A331CE5"/>
    <w:multiLevelType w:val="multilevel"/>
    <w:tmpl w:val="66345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A5E0384"/>
    <w:multiLevelType w:val="multilevel"/>
    <w:tmpl w:val="F8C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A5F45CF"/>
    <w:multiLevelType w:val="multilevel"/>
    <w:tmpl w:val="CFB60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A6B731E"/>
    <w:multiLevelType w:val="multilevel"/>
    <w:tmpl w:val="3EB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A7E5F29"/>
    <w:multiLevelType w:val="multilevel"/>
    <w:tmpl w:val="032C1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A972D6A"/>
    <w:multiLevelType w:val="multilevel"/>
    <w:tmpl w:val="05B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AB17F74"/>
    <w:multiLevelType w:val="multilevel"/>
    <w:tmpl w:val="D69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FA6D99"/>
    <w:multiLevelType w:val="multilevel"/>
    <w:tmpl w:val="B83EC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B117448"/>
    <w:multiLevelType w:val="multilevel"/>
    <w:tmpl w:val="9DC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B297084"/>
    <w:multiLevelType w:val="multilevel"/>
    <w:tmpl w:val="6CCA1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B6460A7"/>
    <w:multiLevelType w:val="multilevel"/>
    <w:tmpl w:val="66B4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761211"/>
    <w:multiLevelType w:val="multilevel"/>
    <w:tmpl w:val="746C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CC81FF7"/>
    <w:multiLevelType w:val="multilevel"/>
    <w:tmpl w:val="EEC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CE04CD"/>
    <w:multiLevelType w:val="multilevel"/>
    <w:tmpl w:val="CF6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DB83229"/>
    <w:multiLevelType w:val="multilevel"/>
    <w:tmpl w:val="164CB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DBB0AFB"/>
    <w:multiLevelType w:val="multilevel"/>
    <w:tmpl w:val="D5CEF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E540786"/>
    <w:multiLevelType w:val="multilevel"/>
    <w:tmpl w:val="98FC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8847AD"/>
    <w:multiLevelType w:val="multilevel"/>
    <w:tmpl w:val="0B2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B171C4"/>
    <w:multiLevelType w:val="multilevel"/>
    <w:tmpl w:val="919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8708D4"/>
    <w:multiLevelType w:val="multilevel"/>
    <w:tmpl w:val="D17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F9F2CA1"/>
    <w:multiLevelType w:val="multilevel"/>
    <w:tmpl w:val="B8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FAA5596"/>
    <w:multiLevelType w:val="multilevel"/>
    <w:tmpl w:val="557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FE63B86"/>
    <w:multiLevelType w:val="multilevel"/>
    <w:tmpl w:val="7798A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E81231"/>
    <w:multiLevelType w:val="multilevel"/>
    <w:tmpl w:val="33B04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03948F7"/>
    <w:multiLevelType w:val="multilevel"/>
    <w:tmpl w:val="05F2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03E0272"/>
    <w:multiLevelType w:val="multilevel"/>
    <w:tmpl w:val="1BC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05328BF"/>
    <w:multiLevelType w:val="multilevel"/>
    <w:tmpl w:val="B66A6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0F30828"/>
    <w:multiLevelType w:val="multilevel"/>
    <w:tmpl w:val="18909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1141862"/>
    <w:multiLevelType w:val="hybridMultilevel"/>
    <w:tmpl w:val="3E1640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7" w15:restartNumberingAfterBreak="0">
    <w:nsid w:val="328C68F7"/>
    <w:multiLevelType w:val="multilevel"/>
    <w:tmpl w:val="4B1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2EC53CE"/>
    <w:multiLevelType w:val="multilevel"/>
    <w:tmpl w:val="9F9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3207EFD"/>
    <w:multiLevelType w:val="multilevel"/>
    <w:tmpl w:val="181E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341796A"/>
    <w:multiLevelType w:val="multilevel"/>
    <w:tmpl w:val="547A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42F2415"/>
    <w:multiLevelType w:val="multilevel"/>
    <w:tmpl w:val="D4BE2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44E4EE9"/>
    <w:multiLevelType w:val="multilevel"/>
    <w:tmpl w:val="E8CEC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46F42A3"/>
    <w:multiLevelType w:val="multilevel"/>
    <w:tmpl w:val="55B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4F43C86"/>
    <w:multiLevelType w:val="hybridMultilevel"/>
    <w:tmpl w:val="5D6C5A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5" w15:restartNumberingAfterBreak="0">
    <w:nsid w:val="35023B96"/>
    <w:multiLevelType w:val="multilevel"/>
    <w:tmpl w:val="5918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5233DA9"/>
    <w:multiLevelType w:val="multilevel"/>
    <w:tmpl w:val="9F9C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580354F"/>
    <w:multiLevelType w:val="multilevel"/>
    <w:tmpl w:val="897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59B2EA5"/>
    <w:multiLevelType w:val="multilevel"/>
    <w:tmpl w:val="6508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6A06447"/>
    <w:multiLevelType w:val="multilevel"/>
    <w:tmpl w:val="82743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704629B"/>
    <w:multiLevelType w:val="multilevel"/>
    <w:tmpl w:val="3E3E4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7057AA0"/>
    <w:multiLevelType w:val="hybridMultilevel"/>
    <w:tmpl w:val="5F525B14"/>
    <w:lvl w:ilvl="0" w:tplc="80B6279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2" w15:restartNumberingAfterBreak="0">
    <w:nsid w:val="376A186E"/>
    <w:multiLevelType w:val="multilevel"/>
    <w:tmpl w:val="F070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6C6AC8"/>
    <w:multiLevelType w:val="multilevel"/>
    <w:tmpl w:val="940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7847762"/>
    <w:multiLevelType w:val="multilevel"/>
    <w:tmpl w:val="92A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7987CEA"/>
    <w:multiLevelType w:val="multilevel"/>
    <w:tmpl w:val="DD46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D10E2A"/>
    <w:multiLevelType w:val="multilevel"/>
    <w:tmpl w:val="240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82355BB"/>
    <w:multiLevelType w:val="multilevel"/>
    <w:tmpl w:val="3A2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82F18D6"/>
    <w:multiLevelType w:val="multilevel"/>
    <w:tmpl w:val="F110A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9314554"/>
    <w:multiLevelType w:val="multilevel"/>
    <w:tmpl w:val="DE8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757BC9"/>
    <w:multiLevelType w:val="multilevel"/>
    <w:tmpl w:val="240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98550F5"/>
    <w:multiLevelType w:val="multilevel"/>
    <w:tmpl w:val="3BFEF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9890132"/>
    <w:multiLevelType w:val="multilevel"/>
    <w:tmpl w:val="F46E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B04FF2"/>
    <w:multiLevelType w:val="multilevel"/>
    <w:tmpl w:val="5E346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9B33ED5"/>
    <w:multiLevelType w:val="multilevel"/>
    <w:tmpl w:val="5B16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A2423BF"/>
    <w:multiLevelType w:val="multilevel"/>
    <w:tmpl w:val="419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A243803"/>
    <w:multiLevelType w:val="multilevel"/>
    <w:tmpl w:val="33D0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563515"/>
    <w:multiLevelType w:val="multilevel"/>
    <w:tmpl w:val="260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E52506"/>
    <w:multiLevelType w:val="multilevel"/>
    <w:tmpl w:val="3CF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AE93FFF"/>
    <w:multiLevelType w:val="multilevel"/>
    <w:tmpl w:val="C370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B3763BD"/>
    <w:multiLevelType w:val="multilevel"/>
    <w:tmpl w:val="4C2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B3D5495"/>
    <w:multiLevelType w:val="multilevel"/>
    <w:tmpl w:val="47F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B7702D3"/>
    <w:multiLevelType w:val="multilevel"/>
    <w:tmpl w:val="0E869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BF13C58"/>
    <w:multiLevelType w:val="multilevel"/>
    <w:tmpl w:val="75B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BFE2F79"/>
    <w:multiLevelType w:val="multilevel"/>
    <w:tmpl w:val="C64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C0D77DF"/>
    <w:multiLevelType w:val="multilevel"/>
    <w:tmpl w:val="01D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CCE6DD9"/>
    <w:multiLevelType w:val="multilevel"/>
    <w:tmpl w:val="E20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FD7FA6"/>
    <w:multiLevelType w:val="multilevel"/>
    <w:tmpl w:val="A204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082920"/>
    <w:multiLevelType w:val="multilevel"/>
    <w:tmpl w:val="BAD03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D09511A"/>
    <w:multiLevelType w:val="multilevel"/>
    <w:tmpl w:val="0FD2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D133CC0"/>
    <w:multiLevelType w:val="hybridMultilevel"/>
    <w:tmpl w:val="8CA89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1" w15:restartNumberingAfterBreak="0">
    <w:nsid w:val="3D9D78B9"/>
    <w:multiLevelType w:val="multilevel"/>
    <w:tmpl w:val="428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DEC4E79"/>
    <w:multiLevelType w:val="multilevel"/>
    <w:tmpl w:val="A15C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DFE7F70"/>
    <w:multiLevelType w:val="multilevel"/>
    <w:tmpl w:val="672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E312897"/>
    <w:multiLevelType w:val="multilevel"/>
    <w:tmpl w:val="E6F8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E770C40"/>
    <w:multiLevelType w:val="multilevel"/>
    <w:tmpl w:val="2F7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EA75F09"/>
    <w:multiLevelType w:val="multilevel"/>
    <w:tmpl w:val="5B9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EB97FE3"/>
    <w:multiLevelType w:val="multilevel"/>
    <w:tmpl w:val="E514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3F2957B7"/>
    <w:multiLevelType w:val="multilevel"/>
    <w:tmpl w:val="BAD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F5851CB"/>
    <w:multiLevelType w:val="multilevel"/>
    <w:tmpl w:val="4796A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F6673A9"/>
    <w:multiLevelType w:val="multilevel"/>
    <w:tmpl w:val="EC5E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FB54711"/>
    <w:multiLevelType w:val="multilevel"/>
    <w:tmpl w:val="1C3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FCF2441"/>
    <w:multiLevelType w:val="multilevel"/>
    <w:tmpl w:val="26C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FD479AD"/>
    <w:multiLevelType w:val="multilevel"/>
    <w:tmpl w:val="7810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FEA3CA9"/>
    <w:multiLevelType w:val="multilevel"/>
    <w:tmpl w:val="D8A4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0193D7A"/>
    <w:multiLevelType w:val="multilevel"/>
    <w:tmpl w:val="5B68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04C57C5"/>
    <w:multiLevelType w:val="multilevel"/>
    <w:tmpl w:val="E7AE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0703F01"/>
    <w:multiLevelType w:val="multilevel"/>
    <w:tmpl w:val="B9A0C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0827E3C"/>
    <w:multiLevelType w:val="multilevel"/>
    <w:tmpl w:val="281C0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0D60861"/>
    <w:multiLevelType w:val="multilevel"/>
    <w:tmpl w:val="1DB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0DD28F4"/>
    <w:multiLevelType w:val="multilevel"/>
    <w:tmpl w:val="98F21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1227E3B"/>
    <w:multiLevelType w:val="multilevel"/>
    <w:tmpl w:val="C688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1355C36"/>
    <w:multiLevelType w:val="multilevel"/>
    <w:tmpl w:val="BCF23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1E353E9"/>
    <w:multiLevelType w:val="multilevel"/>
    <w:tmpl w:val="B83EC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281079F"/>
    <w:multiLevelType w:val="multilevel"/>
    <w:tmpl w:val="0192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2AE4B27"/>
    <w:multiLevelType w:val="multilevel"/>
    <w:tmpl w:val="B2C4A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3427595"/>
    <w:multiLevelType w:val="multilevel"/>
    <w:tmpl w:val="41E8E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34734F7"/>
    <w:multiLevelType w:val="multilevel"/>
    <w:tmpl w:val="656A2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3915D40"/>
    <w:multiLevelType w:val="multilevel"/>
    <w:tmpl w:val="6196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B119B4"/>
    <w:multiLevelType w:val="multilevel"/>
    <w:tmpl w:val="802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3E60C2B"/>
    <w:multiLevelType w:val="multilevel"/>
    <w:tmpl w:val="20D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4151FAB"/>
    <w:multiLevelType w:val="multilevel"/>
    <w:tmpl w:val="58066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43B4B00"/>
    <w:multiLevelType w:val="multilevel"/>
    <w:tmpl w:val="EE84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47E5634"/>
    <w:multiLevelType w:val="multilevel"/>
    <w:tmpl w:val="9548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4CC7908"/>
    <w:multiLevelType w:val="multilevel"/>
    <w:tmpl w:val="D8AE1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4CF7A2D"/>
    <w:multiLevelType w:val="multilevel"/>
    <w:tmpl w:val="D7B6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53F41FF"/>
    <w:multiLevelType w:val="multilevel"/>
    <w:tmpl w:val="4D46F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5435F32"/>
    <w:multiLevelType w:val="multilevel"/>
    <w:tmpl w:val="AC9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57261BB"/>
    <w:multiLevelType w:val="multilevel"/>
    <w:tmpl w:val="1F508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592335E"/>
    <w:multiLevelType w:val="multilevel"/>
    <w:tmpl w:val="A42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5BE4031"/>
    <w:multiLevelType w:val="multilevel"/>
    <w:tmpl w:val="D86E7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61F5D82"/>
    <w:multiLevelType w:val="multilevel"/>
    <w:tmpl w:val="01E29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67B2E68"/>
    <w:multiLevelType w:val="multilevel"/>
    <w:tmpl w:val="260291A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6A32E85"/>
    <w:multiLevelType w:val="multilevel"/>
    <w:tmpl w:val="B56E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6A4439B"/>
    <w:multiLevelType w:val="multilevel"/>
    <w:tmpl w:val="B40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6AC6AA3"/>
    <w:multiLevelType w:val="multilevel"/>
    <w:tmpl w:val="8FD8DE8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7123A38"/>
    <w:multiLevelType w:val="multilevel"/>
    <w:tmpl w:val="683AE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7763A3A"/>
    <w:multiLevelType w:val="hybridMultilevel"/>
    <w:tmpl w:val="17BE49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08" w15:restartNumberingAfterBreak="0">
    <w:nsid w:val="47A53B78"/>
    <w:multiLevelType w:val="multilevel"/>
    <w:tmpl w:val="54887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7BF2406"/>
    <w:multiLevelType w:val="multilevel"/>
    <w:tmpl w:val="4458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7CE5C9C"/>
    <w:multiLevelType w:val="multilevel"/>
    <w:tmpl w:val="4F54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8011CD4"/>
    <w:multiLevelType w:val="multilevel"/>
    <w:tmpl w:val="386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86F185E"/>
    <w:multiLevelType w:val="multilevel"/>
    <w:tmpl w:val="E20EE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8C15C99"/>
    <w:multiLevelType w:val="multilevel"/>
    <w:tmpl w:val="57F8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9CB3413"/>
    <w:multiLevelType w:val="multilevel"/>
    <w:tmpl w:val="E12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9CC5CF1"/>
    <w:multiLevelType w:val="multilevel"/>
    <w:tmpl w:val="8FE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A143298"/>
    <w:multiLevelType w:val="multilevel"/>
    <w:tmpl w:val="6B8E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A666DB6"/>
    <w:multiLevelType w:val="multilevel"/>
    <w:tmpl w:val="5F6C1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A6F3F11"/>
    <w:multiLevelType w:val="multilevel"/>
    <w:tmpl w:val="5BA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A99184B"/>
    <w:multiLevelType w:val="multilevel"/>
    <w:tmpl w:val="339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4B147DF6"/>
    <w:multiLevelType w:val="multilevel"/>
    <w:tmpl w:val="2D7AF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B2A4F02"/>
    <w:multiLevelType w:val="multilevel"/>
    <w:tmpl w:val="6BC2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B665D2C"/>
    <w:multiLevelType w:val="multilevel"/>
    <w:tmpl w:val="664CC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BBD626B"/>
    <w:multiLevelType w:val="multilevel"/>
    <w:tmpl w:val="FCB41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BDC701B"/>
    <w:multiLevelType w:val="hybridMultilevel"/>
    <w:tmpl w:val="10B2D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5" w15:restartNumberingAfterBreak="0">
    <w:nsid w:val="4BFF43E8"/>
    <w:multiLevelType w:val="multilevel"/>
    <w:tmpl w:val="BAD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C6760C9"/>
    <w:multiLevelType w:val="multilevel"/>
    <w:tmpl w:val="998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C713F19"/>
    <w:multiLevelType w:val="multilevel"/>
    <w:tmpl w:val="B42CA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CEB0D23"/>
    <w:multiLevelType w:val="multilevel"/>
    <w:tmpl w:val="6E7E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D782E1C"/>
    <w:multiLevelType w:val="multilevel"/>
    <w:tmpl w:val="6976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D921675"/>
    <w:multiLevelType w:val="multilevel"/>
    <w:tmpl w:val="897E2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DC7194A"/>
    <w:multiLevelType w:val="multilevel"/>
    <w:tmpl w:val="A8007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E1374E3"/>
    <w:multiLevelType w:val="multilevel"/>
    <w:tmpl w:val="13E22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E654C80"/>
    <w:multiLevelType w:val="multilevel"/>
    <w:tmpl w:val="2E0E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F5F42EB"/>
    <w:multiLevelType w:val="hybridMultilevel"/>
    <w:tmpl w:val="C95A1BAE"/>
    <w:lvl w:ilvl="0" w:tplc="D644AD9E">
      <w:start w:val="1"/>
      <w:numFmt w:val="bullet"/>
      <w:lvlText w:val=""/>
      <w:lvlJc w:val="left"/>
      <w:pPr>
        <w:tabs>
          <w:tab w:val="num" w:pos="417"/>
        </w:tabs>
        <w:ind w:left="0" w:firstLine="57"/>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4F6F1926"/>
    <w:multiLevelType w:val="hybridMultilevel"/>
    <w:tmpl w:val="77126F60"/>
    <w:lvl w:ilvl="0" w:tplc="7F765280">
      <w:numFmt w:val="bullet"/>
      <w:lvlText w:val="-"/>
      <w:lvlJc w:val="left"/>
      <w:pPr>
        <w:ind w:left="720" w:hanging="360"/>
      </w:pPr>
      <w:rPr>
        <w:rFonts w:ascii="Aptos" w:eastAsia="Aptos" w:hAnsi="Aptos" w:cs="Apto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36" w15:restartNumberingAfterBreak="0">
    <w:nsid w:val="4F9B3807"/>
    <w:multiLevelType w:val="multilevel"/>
    <w:tmpl w:val="3EE8B8A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FDE3A9E"/>
    <w:multiLevelType w:val="multilevel"/>
    <w:tmpl w:val="F0B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0CB5288"/>
    <w:multiLevelType w:val="multilevel"/>
    <w:tmpl w:val="CE3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0FE752A"/>
    <w:multiLevelType w:val="multilevel"/>
    <w:tmpl w:val="325A0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10F7671"/>
    <w:multiLevelType w:val="multilevel"/>
    <w:tmpl w:val="27F8A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16A069F"/>
    <w:multiLevelType w:val="multilevel"/>
    <w:tmpl w:val="6626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2623A6E"/>
    <w:multiLevelType w:val="multilevel"/>
    <w:tmpl w:val="87D0D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26D577D"/>
    <w:multiLevelType w:val="multilevel"/>
    <w:tmpl w:val="43883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28E60CD"/>
    <w:multiLevelType w:val="multilevel"/>
    <w:tmpl w:val="CC94E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2A66CEC"/>
    <w:multiLevelType w:val="multilevel"/>
    <w:tmpl w:val="EFE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2BE168E"/>
    <w:multiLevelType w:val="multilevel"/>
    <w:tmpl w:val="0D6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2FA78E0"/>
    <w:multiLevelType w:val="multilevel"/>
    <w:tmpl w:val="E3D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33F6783"/>
    <w:multiLevelType w:val="multilevel"/>
    <w:tmpl w:val="C4E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3AB1873"/>
    <w:multiLevelType w:val="multilevel"/>
    <w:tmpl w:val="3912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3AB1A46"/>
    <w:multiLevelType w:val="multilevel"/>
    <w:tmpl w:val="5F7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44F207A"/>
    <w:multiLevelType w:val="multilevel"/>
    <w:tmpl w:val="4B0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4713C4B"/>
    <w:multiLevelType w:val="multilevel"/>
    <w:tmpl w:val="9E34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48130AF"/>
    <w:multiLevelType w:val="multilevel"/>
    <w:tmpl w:val="DE445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50C765E"/>
    <w:multiLevelType w:val="multilevel"/>
    <w:tmpl w:val="8A0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2F2733"/>
    <w:multiLevelType w:val="multilevel"/>
    <w:tmpl w:val="387C4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5601990"/>
    <w:multiLevelType w:val="multilevel"/>
    <w:tmpl w:val="A14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5C10D08"/>
    <w:multiLevelType w:val="multilevel"/>
    <w:tmpl w:val="3C12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5D04E5D"/>
    <w:multiLevelType w:val="multilevel"/>
    <w:tmpl w:val="F626A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5D061C1"/>
    <w:multiLevelType w:val="multilevel"/>
    <w:tmpl w:val="D43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5F611D7"/>
    <w:multiLevelType w:val="multilevel"/>
    <w:tmpl w:val="1A30E3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61416B9"/>
    <w:multiLevelType w:val="multilevel"/>
    <w:tmpl w:val="C2F83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646712A"/>
    <w:multiLevelType w:val="multilevel"/>
    <w:tmpl w:val="66623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65832C4"/>
    <w:multiLevelType w:val="multilevel"/>
    <w:tmpl w:val="84AE8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6710162"/>
    <w:multiLevelType w:val="multilevel"/>
    <w:tmpl w:val="89668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688661F"/>
    <w:multiLevelType w:val="multilevel"/>
    <w:tmpl w:val="01E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6AA0599"/>
    <w:multiLevelType w:val="multilevel"/>
    <w:tmpl w:val="D5A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7395DA8"/>
    <w:multiLevelType w:val="multilevel"/>
    <w:tmpl w:val="6A12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73B318C"/>
    <w:multiLevelType w:val="multilevel"/>
    <w:tmpl w:val="2B26A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76041CC"/>
    <w:multiLevelType w:val="hybridMultilevel"/>
    <w:tmpl w:val="D83AB766"/>
    <w:lvl w:ilvl="0" w:tplc="6266567A">
      <w:numFmt w:val="bullet"/>
      <w:lvlText w:val="-"/>
      <w:lvlJc w:val="left"/>
      <w:pPr>
        <w:ind w:left="1068" w:hanging="360"/>
      </w:pPr>
      <w:rPr>
        <w:rFonts w:ascii="Calibri" w:eastAsiaTheme="minorHAnsi" w:hAnsi="Calibri" w:cs="Calibri"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70" w15:restartNumberingAfterBreak="0">
    <w:nsid w:val="57D977E8"/>
    <w:multiLevelType w:val="multilevel"/>
    <w:tmpl w:val="81A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7DA16E4"/>
    <w:multiLevelType w:val="multilevel"/>
    <w:tmpl w:val="ABB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8254B4B"/>
    <w:multiLevelType w:val="multilevel"/>
    <w:tmpl w:val="73B2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90E4146"/>
    <w:multiLevelType w:val="multilevel"/>
    <w:tmpl w:val="926A5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96122F4"/>
    <w:multiLevelType w:val="multilevel"/>
    <w:tmpl w:val="63C04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9B25366"/>
    <w:multiLevelType w:val="multilevel"/>
    <w:tmpl w:val="76F03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A320184"/>
    <w:multiLevelType w:val="multilevel"/>
    <w:tmpl w:val="C48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A6D41A9"/>
    <w:multiLevelType w:val="multilevel"/>
    <w:tmpl w:val="6B562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A971E06"/>
    <w:multiLevelType w:val="multilevel"/>
    <w:tmpl w:val="F01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A9D13F5"/>
    <w:multiLevelType w:val="multilevel"/>
    <w:tmpl w:val="8FF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5ACC0AB5"/>
    <w:multiLevelType w:val="multilevel"/>
    <w:tmpl w:val="DD1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B131F0C"/>
    <w:multiLevelType w:val="multilevel"/>
    <w:tmpl w:val="8502F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B30066A"/>
    <w:multiLevelType w:val="multilevel"/>
    <w:tmpl w:val="963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B43603C"/>
    <w:multiLevelType w:val="multilevel"/>
    <w:tmpl w:val="59B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5B4D63CA"/>
    <w:multiLevelType w:val="multilevel"/>
    <w:tmpl w:val="100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BD5559D"/>
    <w:multiLevelType w:val="multilevel"/>
    <w:tmpl w:val="667E5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CA3353D"/>
    <w:multiLevelType w:val="multilevel"/>
    <w:tmpl w:val="6442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CC4024E"/>
    <w:multiLevelType w:val="multilevel"/>
    <w:tmpl w:val="1602C30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D1A7000"/>
    <w:multiLevelType w:val="multilevel"/>
    <w:tmpl w:val="F298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D3D2B08"/>
    <w:multiLevelType w:val="multilevel"/>
    <w:tmpl w:val="0E98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DEB5153"/>
    <w:multiLevelType w:val="multilevel"/>
    <w:tmpl w:val="5178E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E43011F"/>
    <w:multiLevelType w:val="multilevel"/>
    <w:tmpl w:val="57DAD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E6D46A0"/>
    <w:multiLevelType w:val="multilevel"/>
    <w:tmpl w:val="74C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F161509"/>
    <w:multiLevelType w:val="multilevel"/>
    <w:tmpl w:val="5F20A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F255BF1"/>
    <w:multiLevelType w:val="multilevel"/>
    <w:tmpl w:val="10A6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F394E51"/>
    <w:multiLevelType w:val="multilevel"/>
    <w:tmpl w:val="7D2A4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F825176"/>
    <w:multiLevelType w:val="multilevel"/>
    <w:tmpl w:val="D5CC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5FF17D10"/>
    <w:multiLevelType w:val="multilevel"/>
    <w:tmpl w:val="55D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5FF21208"/>
    <w:multiLevelType w:val="multilevel"/>
    <w:tmpl w:val="EEE8C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01C6D22"/>
    <w:multiLevelType w:val="multilevel"/>
    <w:tmpl w:val="198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02C32A6"/>
    <w:multiLevelType w:val="multilevel"/>
    <w:tmpl w:val="7338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03511B0"/>
    <w:multiLevelType w:val="multilevel"/>
    <w:tmpl w:val="7B1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0457790"/>
    <w:multiLevelType w:val="multilevel"/>
    <w:tmpl w:val="569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0B82CD2"/>
    <w:multiLevelType w:val="multilevel"/>
    <w:tmpl w:val="511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0F72877"/>
    <w:multiLevelType w:val="multilevel"/>
    <w:tmpl w:val="3A78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0F97502"/>
    <w:multiLevelType w:val="multilevel"/>
    <w:tmpl w:val="49DE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61280081"/>
    <w:multiLevelType w:val="multilevel"/>
    <w:tmpl w:val="E08E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1401B72"/>
    <w:multiLevelType w:val="multilevel"/>
    <w:tmpl w:val="279E5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1AD77BA"/>
    <w:multiLevelType w:val="multilevel"/>
    <w:tmpl w:val="B9CA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20766AC"/>
    <w:multiLevelType w:val="multilevel"/>
    <w:tmpl w:val="59F45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227330C"/>
    <w:multiLevelType w:val="multilevel"/>
    <w:tmpl w:val="14E4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2871819"/>
    <w:multiLevelType w:val="multilevel"/>
    <w:tmpl w:val="7BACF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2883B10"/>
    <w:multiLevelType w:val="multilevel"/>
    <w:tmpl w:val="39062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2900A98"/>
    <w:multiLevelType w:val="multilevel"/>
    <w:tmpl w:val="1F6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30C1E9B"/>
    <w:multiLevelType w:val="multilevel"/>
    <w:tmpl w:val="BBD8E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34F210F"/>
    <w:multiLevelType w:val="multilevel"/>
    <w:tmpl w:val="D3B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3806D4D"/>
    <w:multiLevelType w:val="multilevel"/>
    <w:tmpl w:val="D8E68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3D64819"/>
    <w:multiLevelType w:val="multilevel"/>
    <w:tmpl w:val="7AACB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3F27ECE"/>
    <w:multiLevelType w:val="hybridMultilevel"/>
    <w:tmpl w:val="09E26A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9" w15:restartNumberingAfterBreak="0">
    <w:nsid w:val="648E69A1"/>
    <w:multiLevelType w:val="multilevel"/>
    <w:tmpl w:val="4AD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49E3B6E"/>
    <w:multiLevelType w:val="multilevel"/>
    <w:tmpl w:val="78B2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4DB042B"/>
    <w:multiLevelType w:val="multilevel"/>
    <w:tmpl w:val="1D5CA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4ED1D81"/>
    <w:multiLevelType w:val="multilevel"/>
    <w:tmpl w:val="181E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58B61E0"/>
    <w:multiLevelType w:val="multilevel"/>
    <w:tmpl w:val="493AA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5C1647F"/>
    <w:multiLevelType w:val="multilevel"/>
    <w:tmpl w:val="426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5CB6177"/>
    <w:multiLevelType w:val="multilevel"/>
    <w:tmpl w:val="D712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5E83B86"/>
    <w:multiLevelType w:val="multilevel"/>
    <w:tmpl w:val="AC3A9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5FA79E0"/>
    <w:multiLevelType w:val="multilevel"/>
    <w:tmpl w:val="B50A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624435A"/>
    <w:multiLevelType w:val="multilevel"/>
    <w:tmpl w:val="1FF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6440F71"/>
    <w:multiLevelType w:val="multilevel"/>
    <w:tmpl w:val="1A523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6FF0A46"/>
    <w:multiLevelType w:val="multilevel"/>
    <w:tmpl w:val="A62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7073626"/>
    <w:multiLevelType w:val="multilevel"/>
    <w:tmpl w:val="06F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676F5C11"/>
    <w:multiLevelType w:val="multilevel"/>
    <w:tmpl w:val="A8CA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76F6D76"/>
    <w:multiLevelType w:val="multilevel"/>
    <w:tmpl w:val="108C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7B428E7"/>
    <w:multiLevelType w:val="hybridMultilevel"/>
    <w:tmpl w:val="C95A1BAE"/>
    <w:lvl w:ilvl="0" w:tplc="040C0009">
      <w:start w:val="1"/>
      <w:numFmt w:val="bullet"/>
      <w:lvlText w:val=""/>
      <w:lvlJc w:val="left"/>
      <w:pPr>
        <w:tabs>
          <w:tab w:val="num" w:pos="417"/>
        </w:tabs>
        <w:ind w:left="417"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5" w15:restartNumberingAfterBreak="0">
    <w:nsid w:val="6828075D"/>
    <w:multiLevelType w:val="multilevel"/>
    <w:tmpl w:val="4534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82E7D3F"/>
    <w:multiLevelType w:val="multilevel"/>
    <w:tmpl w:val="6ACA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8653C61"/>
    <w:multiLevelType w:val="multilevel"/>
    <w:tmpl w:val="16E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8695F50"/>
    <w:multiLevelType w:val="multilevel"/>
    <w:tmpl w:val="9E7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687B1244"/>
    <w:multiLevelType w:val="multilevel"/>
    <w:tmpl w:val="FFC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687B1736"/>
    <w:multiLevelType w:val="multilevel"/>
    <w:tmpl w:val="68A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8887B17"/>
    <w:multiLevelType w:val="multilevel"/>
    <w:tmpl w:val="EFD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68A66DBB"/>
    <w:multiLevelType w:val="multilevel"/>
    <w:tmpl w:val="D7C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69287959"/>
    <w:multiLevelType w:val="multilevel"/>
    <w:tmpl w:val="3D4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694845F2"/>
    <w:multiLevelType w:val="multilevel"/>
    <w:tmpl w:val="46F2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867E54"/>
    <w:multiLevelType w:val="multilevel"/>
    <w:tmpl w:val="755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9AC2901"/>
    <w:multiLevelType w:val="multilevel"/>
    <w:tmpl w:val="8A3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69B22C24"/>
    <w:multiLevelType w:val="multilevel"/>
    <w:tmpl w:val="405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69E37392"/>
    <w:multiLevelType w:val="multilevel"/>
    <w:tmpl w:val="F01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6A01776B"/>
    <w:multiLevelType w:val="multilevel"/>
    <w:tmpl w:val="10A4E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A2C555B"/>
    <w:multiLevelType w:val="multilevel"/>
    <w:tmpl w:val="A1A2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8D7444"/>
    <w:multiLevelType w:val="multilevel"/>
    <w:tmpl w:val="6A52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B363FB2"/>
    <w:multiLevelType w:val="multilevel"/>
    <w:tmpl w:val="A6A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B9A462F"/>
    <w:multiLevelType w:val="multilevel"/>
    <w:tmpl w:val="7810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BA30FE0"/>
    <w:multiLevelType w:val="multilevel"/>
    <w:tmpl w:val="5E0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BC414CA"/>
    <w:multiLevelType w:val="multilevel"/>
    <w:tmpl w:val="7D405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C874EEB"/>
    <w:multiLevelType w:val="multilevel"/>
    <w:tmpl w:val="AD1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C9F5851"/>
    <w:multiLevelType w:val="multilevel"/>
    <w:tmpl w:val="E232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6D005B3E"/>
    <w:multiLevelType w:val="multilevel"/>
    <w:tmpl w:val="382E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D4376F3"/>
    <w:multiLevelType w:val="multilevel"/>
    <w:tmpl w:val="E4DC6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9"/>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D5C24DD"/>
    <w:multiLevelType w:val="multilevel"/>
    <w:tmpl w:val="BF48DE3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D937964"/>
    <w:multiLevelType w:val="multilevel"/>
    <w:tmpl w:val="76F2B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DA8077D"/>
    <w:multiLevelType w:val="multilevel"/>
    <w:tmpl w:val="E2CE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DC61FAC"/>
    <w:multiLevelType w:val="multilevel"/>
    <w:tmpl w:val="868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DD72756"/>
    <w:multiLevelType w:val="multilevel"/>
    <w:tmpl w:val="8C9E0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DD97D88"/>
    <w:multiLevelType w:val="multilevel"/>
    <w:tmpl w:val="613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DDF5013"/>
    <w:multiLevelType w:val="multilevel"/>
    <w:tmpl w:val="7BA4E7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DE776BE"/>
    <w:multiLevelType w:val="multilevel"/>
    <w:tmpl w:val="5CBC1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E004742"/>
    <w:multiLevelType w:val="multilevel"/>
    <w:tmpl w:val="D416D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E046E70"/>
    <w:multiLevelType w:val="multilevel"/>
    <w:tmpl w:val="416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6E2A1D38"/>
    <w:multiLevelType w:val="multilevel"/>
    <w:tmpl w:val="4AA6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E312298"/>
    <w:multiLevelType w:val="multilevel"/>
    <w:tmpl w:val="C72E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6E435C52"/>
    <w:multiLevelType w:val="multilevel"/>
    <w:tmpl w:val="017EA2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E8B14F6"/>
    <w:multiLevelType w:val="multilevel"/>
    <w:tmpl w:val="9A9E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E921EF2"/>
    <w:multiLevelType w:val="multilevel"/>
    <w:tmpl w:val="D25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6EDF23C6"/>
    <w:multiLevelType w:val="multilevel"/>
    <w:tmpl w:val="369A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F9506B1"/>
    <w:multiLevelType w:val="multilevel"/>
    <w:tmpl w:val="B402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70176454"/>
    <w:multiLevelType w:val="multilevel"/>
    <w:tmpl w:val="68064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02D351E"/>
    <w:multiLevelType w:val="multilevel"/>
    <w:tmpl w:val="1C32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0374BE0"/>
    <w:multiLevelType w:val="multilevel"/>
    <w:tmpl w:val="23B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04733EC"/>
    <w:multiLevelType w:val="multilevel"/>
    <w:tmpl w:val="2842E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04F57F8"/>
    <w:multiLevelType w:val="multilevel"/>
    <w:tmpl w:val="2BCE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708A371F"/>
    <w:multiLevelType w:val="multilevel"/>
    <w:tmpl w:val="D0EE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0B77DC8"/>
    <w:multiLevelType w:val="multilevel"/>
    <w:tmpl w:val="59E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0D20916"/>
    <w:multiLevelType w:val="multilevel"/>
    <w:tmpl w:val="A1A25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11D3EE9"/>
    <w:multiLevelType w:val="multilevel"/>
    <w:tmpl w:val="746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17604DA"/>
    <w:multiLevelType w:val="multilevel"/>
    <w:tmpl w:val="C1D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18957A0"/>
    <w:multiLevelType w:val="multilevel"/>
    <w:tmpl w:val="A3F6B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225497D"/>
    <w:multiLevelType w:val="multilevel"/>
    <w:tmpl w:val="1E8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23D7085"/>
    <w:multiLevelType w:val="multilevel"/>
    <w:tmpl w:val="DB9A6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24E5E2E"/>
    <w:multiLevelType w:val="multilevel"/>
    <w:tmpl w:val="BDC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2CB392A"/>
    <w:multiLevelType w:val="multilevel"/>
    <w:tmpl w:val="9F006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3607819"/>
    <w:multiLevelType w:val="multilevel"/>
    <w:tmpl w:val="4CB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3A13E86"/>
    <w:multiLevelType w:val="multilevel"/>
    <w:tmpl w:val="C67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3B9491A"/>
    <w:multiLevelType w:val="multilevel"/>
    <w:tmpl w:val="4F6AF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3E97637"/>
    <w:multiLevelType w:val="multilevel"/>
    <w:tmpl w:val="E1F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4484535"/>
    <w:multiLevelType w:val="multilevel"/>
    <w:tmpl w:val="75ACC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535C54"/>
    <w:multiLevelType w:val="multilevel"/>
    <w:tmpl w:val="9380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4E717EE"/>
    <w:multiLevelType w:val="multilevel"/>
    <w:tmpl w:val="83F6F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5550BE2"/>
    <w:multiLevelType w:val="multilevel"/>
    <w:tmpl w:val="43AC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5550C7B"/>
    <w:multiLevelType w:val="multilevel"/>
    <w:tmpl w:val="1EB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5D719C3"/>
    <w:multiLevelType w:val="multilevel"/>
    <w:tmpl w:val="E716C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6491718"/>
    <w:multiLevelType w:val="multilevel"/>
    <w:tmpl w:val="5B6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71F3E21"/>
    <w:multiLevelType w:val="multilevel"/>
    <w:tmpl w:val="758AB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73B6424"/>
    <w:multiLevelType w:val="multilevel"/>
    <w:tmpl w:val="23165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7611A04"/>
    <w:multiLevelType w:val="multilevel"/>
    <w:tmpl w:val="974A7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79608A2"/>
    <w:multiLevelType w:val="multilevel"/>
    <w:tmpl w:val="D3B0C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7B93AC0"/>
    <w:multiLevelType w:val="multilevel"/>
    <w:tmpl w:val="3FE22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7C45C02"/>
    <w:multiLevelType w:val="multilevel"/>
    <w:tmpl w:val="29B4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77E25BF5"/>
    <w:multiLevelType w:val="multilevel"/>
    <w:tmpl w:val="0BD65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81059FD"/>
    <w:multiLevelType w:val="multilevel"/>
    <w:tmpl w:val="0B34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8657FAA"/>
    <w:multiLevelType w:val="multilevel"/>
    <w:tmpl w:val="C9F8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78B34E7C"/>
    <w:multiLevelType w:val="multilevel"/>
    <w:tmpl w:val="3FE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78C041A3"/>
    <w:multiLevelType w:val="multilevel"/>
    <w:tmpl w:val="7E4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78F76E4D"/>
    <w:multiLevelType w:val="multilevel"/>
    <w:tmpl w:val="8CE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790343EC"/>
    <w:multiLevelType w:val="multilevel"/>
    <w:tmpl w:val="CC7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791E3629"/>
    <w:multiLevelType w:val="multilevel"/>
    <w:tmpl w:val="E39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79B73B73"/>
    <w:multiLevelType w:val="multilevel"/>
    <w:tmpl w:val="F48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79C82DCB"/>
    <w:multiLevelType w:val="multilevel"/>
    <w:tmpl w:val="158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79D377C9"/>
    <w:multiLevelType w:val="multilevel"/>
    <w:tmpl w:val="64E6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A0327B0"/>
    <w:multiLevelType w:val="multilevel"/>
    <w:tmpl w:val="85907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A0C7FDC"/>
    <w:multiLevelType w:val="multilevel"/>
    <w:tmpl w:val="F62A6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A5D04B6"/>
    <w:multiLevelType w:val="multilevel"/>
    <w:tmpl w:val="F334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A653F16"/>
    <w:multiLevelType w:val="multilevel"/>
    <w:tmpl w:val="D8944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A6B3565"/>
    <w:multiLevelType w:val="multilevel"/>
    <w:tmpl w:val="3B7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7A747D89"/>
    <w:multiLevelType w:val="multilevel"/>
    <w:tmpl w:val="939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7AFC5FEA"/>
    <w:multiLevelType w:val="multilevel"/>
    <w:tmpl w:val="CC4C0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AFE3621"/>
    <w:multiLevelType w:val="multilevel"/>
    <w:tmpl w:val="A360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B97227C"/>
    <w:multiLevelType w:val="multilevel"/>
    <w:tmpl w:val="3282F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BD56339"/>
    <w:multiLevelType w:val="multilevel"/>
    <w:tmpl w:val="9A065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BE8339D"/>
    <w:multiLevelType w:val="multilevel"/>
    <w:tmpl w:val="B3A66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C021A31"/>
    <w:multiLevelType w:val="multilevel"/>
    <w:tmpl w:val="DE4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C150CB0"/>
    <w:multiLevelType w:val="multilevel"/>
    <w:tmpl w:val="FF8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7C423B18"/>
    <w:multiLevelType w:val="multilevel"/>
    <w:tmpl w:val="88B61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CE23CA4"/>
    <w:multiLevelType w:val="multilevel"/>
    <w:tmpl w:val="5162B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CF92B3F"/>
    <w:multiLevelType w:val="multilevel"/>
    <w:tmpl w:val="880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D9879C9"/>
    <w:multiLevelType w:val="multilevel"/>
    <w:tmpl w:val="BAC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7EB6610D"/>
    <w:multiLevelType w:val="multilevel"/>
    <w:tmpl w:val="DBE43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F0E006A"/>
    <w:multiLevelType w:val="multilevel"/>
    <w:tmpl w:val="442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7FFD5AFA"/>
    <w:multiLevelType w:val="multilevel"/>
    <w:tmpl w:val="DC16B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410848">
    <w:abstractNumId w:val="434"/>
  </w:num>
  <w:num w:numId="2" w16cid:durableId="1376276998">
    <w:abstractNumId w:val="0"/>
  </w:num>
  <w:num w:numId="3" w16cid:durableId="1448622491">
    <w:abstractNumId w:val="1"/>
  </w:num>
  <w:num w:numId="4" w16cid:durableId="731078835">
    <w:abstractNumId w:val="2"/>
  </w:num>
  <w:num w:numId="5" w16cid:durableId="1334651313">
    <w:abstractNumId w:val="3"/>
  </w:num>
  <w:num w:numId="6" w16cid:durableId="1204824030">
    <w:abstractNumId w:val="4"/>
  </w:num>
  <w:num w:numId="7" w16cid:durableId="565071607">
    <w:abstractNumId w:val="5"/>
  </w:num>
  <w:num w:numId="8" w16cid:durableId="1968854609">
    <w:abstractNumId w:val="6"/>
  </w:num>
  <w:num w:numId="9" w16cid:durableId="475684538">
    <w:abstractNumId w:val="6"/>
    <w:lvlOverride w:ilvl="0">
      <w:startOverride w:val="1"/>
      <w:lvl w:ilvl="0">
        <w:start w:val="1"/>
        <w:numFmt w:val="bullet"/>
        <w:lvlText w:val="• "/>
        <w:lvlJc w:val="left"/>
      </w:lvl>
    </w:lvlOverride>
    <w:lvlOverride w:ilvl="1">
      <w:startOverride w:val="1"/>
      <w:lvl w:ilvl="1">
        <w:start w:val="1"/>
        <w:numFmt w:val="decimal"/>
        <w:lvlText w:val="%2. "/>
        <w:lvlJc w:val="left"/>
        <w:pPr>
          <w:ind w:left="750"/>
        </w:pPr>
      </w:lvl>
    </w:lvlOverride>
    <w:lvlOverride w:ilvl="2">
      <w:startOverride w:val="1"/>
      <w:lvl w:ilvl="2">
        <w:start w:val="1"/>
        <w:numFmt w:val="decimal"/>
        <w:lvlText w:val="%3. "/>
        <w:lvlJc w:val="left"/>
        <w:pPr>
          <w:ind w:left="150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0" w16cid:durableId="960958803">
    <w:abstractNumId w:val="6"/>
    <w:lvlOverride w:ilvl="0">
      <w:startOverride w:val="1"/>
      <w:lvl w:ilvl="0">
        <w:start w:val="1"/>
        <w:numFmt w:val="bullet"/>
        <w:lvlText w:val="• "/>
        <w:lvlJc w:val="left"/>
      </w:lvl>
    </w:lvlOverride>
    <w:lvlOverride w:ilvl="1">
      <w:startOverride w:val="1"/>
      <w:lvl w:ilvl="1">
        <w:start w:val="1"/>
        <w:numFmt w:val="decimal"/>
        <w:lvlText w:val="%2. "/>
        <w:lvlJc w:val="left"/>
        <w:pPr>
          <w:ind w:left="750"/>
        </w:pPr>
      </w:lvl>
    </w:lvlOverride>
    <w:lvlOverride w:ilvl="2">
      <w:startOverride w:val="1"/>
      <w:lvl w:ilvl="2">
        <w:start w:val="1"/>
        <w:numFmt w:val="decimal"/>
        <w:lvlText w:val="%3. "/>
        <w:lvlJc w:val="left"/>
        <w:pPr>
          <w:ind w:left="150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1" w16cid:durableId="1549608281">
    <w:abstractNumId w:val="6"/>
    <w:lvlOverride w:ilvl="0">
      <w:startOverride w:val="1"/>
      <w:lvl w:ilvl="0">
        <w:start w:val="1"/>
        <w:numFmt w:val="bullet"/>
        <w:lvlText w:val="• "/>
        <w:lvlJc w:val="left"/>
      </w:lvl>
    </w:lvlOverride>
    <w:lvlOverride w:ilvl="1">
      <w:startOverride w:val="1"/>
      <w:lvl w:ilvl="1">
        <w:start w:val="1"/>
        <w:numFmt w:val="decimal"/>
        <w:lvlText w:val="%2. "/>
        <w:lvlJc w:val="left"/>
        <w:pPr>
          <w:ind w:left="750"/>
        </w:pPr>
      </w:lvl>
    </w:lvlOverride>
    <w:lvlOverride w:ilvl="2">
      <w:startOverride w:val="1"/>
      <w:lvl w:ilvl="2">
        <w:start w:val="1"/>
        <w:numFmt w:val="decimal"/>
        <w:lvlText w:val="%3. "/>
        <w:lvlJc w:val="left"/>
        <w:pPr>
          <w:ind w:left="150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2" w16cid:durableId="473570207">
    <w:abstractNumId w:val="7"/>
  </w:num>
  <w:num w:numId="13" w16cid:durableId="1420979349">
    <w:abstractNumId w:val="8"/>
  </w:num>
  <w:num w:numId="14" w16cid:durableId="1978142990">
    <w:abstractNumId w:val="9"/>
  </w:num>
  <w:num w:numId="15" w16cid:durableId="1628124808">
    <w:abstractNumId w:val="10"/>
  </w:num>
  <w:num w:numId="16" w16cid:durableId="2093504350">
    <w:abstractNumId w:val="11"/>
  </w:num>
  <w:num w:numId="17" w16cid:durableId="530070578">
    <w:abstractNumId w:val="12"/>
  </w:num>
  <w:num w:numId="18" w16cid:durableId="100690546">
    <w:abstractNumId w:val="13"/>
  </w:num>
  <w:num w:numId="19" w16cid:durableId="321158130">
    <w:abstractNumId w:val="14"/>
  </w:num>
  <w:num w:numId="20" w16cid:durableId="1147166840">
    <w:abstractNumId w:val="15"/>
  </w:num>
  <w:num w:numId="21" w16cid:durableId="1504708760">
    <w:abstractNumId w:val="334"/>
  </w:num>
  <w:num w:numId="22" w16cid:durableId="532113293">
    <w:abstractNumId w:val="120"/>
  </w:num>
  <w:num w:numId="23" w16cid:durableId="1192913528">
    <w:abstractNumId w:val="169"/>
  </w:num>
  <w:num w:numId="24" w16cid:durableId="1300696160">
    <w:abstractNumId w:val="303"/>
  </w:num>
  <w:num w:numId="25" w16cid:durableId="61873611">
    <w:abstractNumId w:val="430"/>
  </w:num>
  <w:num w:numId="26" w16cid:durableId="1094328472">
    <w:abstractNumId w:val="81"/>
  </w:num>
  <w:num w:numId="27" w16cid:durableId="2058049241">
    <w:abstractNumId w:val="209"/>
  </w:num>
  <w:num w:numId="28" w16cid:durableId="319429872">
    <w:abstractNumId w:val="102"/>
  </w:num>
  <w:num w:numId="29" w16cid:durableId="170728600">
    <w:abstractNumId w:val="395"/>
  </w:num>
  <w:num w:numId="30" w16cid:durableId="1042364007">
    <w:abstractNumId w:val="124"/>
  </w:num>
  <w:num w:numId="31" w16cid:durableId="1501313268">
    <w:abstractNumId w:val="316"/>
  </w:num>
  <w:num w:numId="32" w16cid:durableId="1752241787">
    <w:abstractNumId w:val="347"/>
  </w:num>
  <w:num w:numId="33" w16cid:durableId="1512068634">
    <w:abstractNumId w:val="83"/>
  </w:num>
  <w:num w:numId="34" w16cid:durableId="214658171">
    <w:abstractNumId w:val="397"/>
  </w:num>
  <w:num w:numId="35" w16cid:durableId="722631952">
    <w:abstractNumId w:val="106"/>
  </w:num>
  <w:num w:numId="36" w16cid:durableId="1096442194">
    <w:abstractNumId w:val="155"/>
  </w:num>
  <w:num w:numId="37" w16cid:durableId="701828852">
    <w:abstractNumId w:val="524"/>
  </w:num>
  <w:num w:numId="38" w16cid:durableId="359358344">
    <w:abstractNumId w:val="379"/>
  </w:num>
  <w:num w:numId="39" w16cid:durableId="1635255135">
    <w:abstractNumId w:val="126"/>
  </w:num>
  <w:num w:numId="40" w16cid:durableId="1315523657">
    <w:abstractNumId w:val="532"/>
  </w:num>
  <w:num w:numId="41" w16cid:durableId="1096362587">
    <w:abstractNumId w:val="20"/>
  </w:num>
  <w:num w:numId="42" w16cid:durableId="1276710408">
    <w:abstractNumId w:val="147"/>
  </w:num>
  <w:num w:numId="43" w16cid:durableId="1854033399">
    <w:abstractNumId w:val="62"/>
  </w:num>
  <w:num w:numId="44" w16cid:durableId="15616332">
    <w:abstractNumId w:val="233"/>
  </w:num>
  <w:num w:numId="45" w16cid:durableId="320234938">
    <w:abstractNumId w:val="157"/>
  </w:num>
  <w:num w:numId="46" w16cid:durableId="1199783683">
    <w:abstractNumId w:val="448"/>
  </w:num>
  <w:num w:numId="47" w16cid:durableId="739719502">
    <w:abstractNumId w:val="177"/>
  </w:num>
  <w:num w:numId="48" w16cid:durableId="24257664">
    <w:abstractNumId w:val="146"/>
  </w:num>
  <w:num w:numId="49" w16cid:durableId="206794291">
    <w:abstractNumId w:val="441"/>
  </w:num>
  <w:num w:numId="50" w16cid:durableId="61949188">
    <w:abstractNumId w:val="66"/>
  </w:num>
  <w:num w:numId="51" w16cid:durableId="837621201">
    <w:abstractNumId w:val="442"/>
  </w:num>
  <w:num w:numId="52" w16cid:durableId="1487628573">
    <w:abstractNumId w:val="135"/>
  </w:num>
  <w:num w:numId="53" w16cid:durableId="179127843">
    <w:abstractNumId w:val="240"/>
  </w:num>
  <w:num w:numId="54" w16cid:durableId="1223518040">
    <w:abstractNumId w:val="488"/>
  </w:num>
  <w:num w:numId="55" w16cid:durableId="1797720564">
    <w:abstractNumId w:val="514"/>
  </w:num>
  <w:num w:numId="56" w16cid:durableId="112023286">
    <w:abstractNumId w:val="60"/>
  </w:num>
  <w:num w:numId="57" w16cid:durableId="100994903">
    <w:abstractNumId w:val="386"/>
  </w:num>
  <w:num w:numId="58" w16cid:durableId="1344818616">
    <w:abstractNumId w:val="151"/>
  </w:num>
  <w:num w:numId="59" w16cid:durableId="489060642">
    <w:abstractNumId w:val="297"/>
  </w:num>
  <w:num w:numId="60" w16cid:durableId="1817641997">
    <w:abstractNumId w:val="234"/>
  </w:num>
  <w:num w:numId="61" w16cid:durableId="1848446517">
    <w:abstractNumId w:val="154"/>
  </w:num>
  <w:num w:numId="62" w16cid:durableId="1816022588">
    <w:abstractNumId w:val="191"/>
  </w:num>
  <w:num w:numId="63" w16cid:durableId="1780829395">
    <w:abstractNumId w:val="117"/>
  </w:num>
  <w:num w:numId="64" w16cid:durableId="802191142">
    <w:abstractNumId w:val="48"/>
  </w:num>
  <w:num w:numId="65" w16cid:durableId="819856201">
    <w:abstractNumId w:val="207"/>
  </w:num>
  <w:num w:numId="66" w16cid:durableId="1828865632">
    <w:abstractNumId w:val="181"/>
  </w:num>
  <w:num w:numId="67" w16cid:durableId="349181479">
    <w:abstractNumId w:val="59"/>
  </w:num>
  <w:num w:numId="68" w16cid:durableId="1422794792">
    <w:abstractNumId w:val="517"/>
  </w:num>
  <w:num w:numId="69" w16cid:durableId="618954567">
    <w:abstractNumId w:val="319"/>
  </w:num>
  <w:num w:numId="70" w16cid:durableId="748893269">
    <w:abstractNumId w:val="184"/>
  </w:num>
  <w:num w:numId="71" w16cid:durableId="1101923528">
    <w:abstractNumId w:val="478"/>
  </w:num>
  <w:num w:numId="72" w16cid:durableId="1101337279">
    <w:abstractNumId w:val="111"/>
  </w:num>
  <w:num w:numId="73" w16cid:durableId="1442646549">
    <w:abstractNumId w:val="119"/>
  </w:num>
  <w:num w:numId="74" w16cid:durableId="2040080602">
    <w:abstractNumId w:val="508"/>
  </w:num>
  <w:num w:numId="75" w16cid:durableId="501169035">
    <w:abstractNumId w:val="394"/>
  </w:num>
  <w:num w:numId="76" w16cid:durableId="1924026282">
    <w:abstractNumId w:val="74"/>
  </w:num>
  <w:num w:numId="77" w16cid:durableId="1801606589">
    <w:abstractNumId w:val="486"/>
  </w:num>
  <w:num w:numId="78" w16cid:durableId="291984416">
    <w:abstractNumId w:val="518"/>
  </w:num>
  <w:num w:numId="79" w16cid:durableId="632104587">
    <w:abstractNumId w:val="129"/>
  </w:num>
  <w:num w:numId="80" w16cid:durableId="140580050">
    <w:abstractNumId w:val="359"/>
  </w:num>
  <w:num w:numId="81" w16cid:durableId="156966459">
    <w:abstractNumId w:val="456"/>
  </w:num>
  <w:num w:numId="82" w16cid:durableId="2035571585">
    <w:abstractNumId w:val="515"/>
  </w:num>
  <w:num w:numId="83" w16cid:durableId="1470130004">
    <w:abstractNumId w:val="254"/>
  </w:num>
  <w:num w:numId="84" w16cid:durableId="1399396474">
    <w:abstractNumId w:val="346"/>
  </w:num>
  <w:num w:numId="85" w16cid:durableId="1306199644">
    <w:abstractNumId w:val="180"/>
  </w:num>
  <w:num w:numId="86" w16cid:durableId="1471633543">
    <w:abstractNumId w:val="255"/>
  </w:num>
  <w:num w:numId="87" w16cid:durableId="542441920">
    <w:abstractNumId w:val="512"/>
  </w:num>
  <w:num w:numId="88" w16cid:durableId="1847284061">
    <w:abstractNumId w:val="348"/>
  </w:num>
  <w:num w:numId="89" w16cid:durableId="809635846">
    <w:abstractNumId w:val="94"/>
  </w:num>
  <w:num w:numId="90" w16cid:durableId="1028028168">
    <w:abstractNumId w:val="166"/>
  </w:num>
  <w:num w:numId="91" w16cid:durableId="1110390205">
    <w:abstractNumId w:val="259"/>
  </w:num>
  <w:num w:numId="92" w16cid:durableId="1983388923">
    <w:abstractNumId w:val="202"/>
  </w:num>
  <w:num w:numId="93" w16cid:durableId="1057894395">
    <w:abstractNumId w:val="495"/>
  </w:num>
  <w:num w:numId="94" w16cid:durableId="1034497389">
    <w:abstractNumId w:val="538"/>
  </w:num>
  <w:num w:numId="95" w16cid:durableId="1801537990">
    <w:abstractNumId w:val="176"/>
  </w:num>
  <w:num w:numId="96" w16cid:durableId="1919437784">
    <w:abstractNumId w:val="465"/>
  </w:num>
  <w:num w:numId="97" w16cid:durableId="852382305">
    <w:abstractNumId w:val="36"/>
  </w:num>
  <w:num w:numId="98" w16cid:durableId="1877699806">
    <w:abstractNumId w:val="187"/>
  </w:num>
  <w:num w:numId="99" w16cid:durableId="36710618">
    <w:abstractNumId w:val="68"/>
  </w:num>
  <w:num w:numId="100" w16cid:durableId="2132284515">
    <w:abstractNumId w:val="75"/>
  </w:num>
  <w:num w:numId="101" w16cid:durableId="1114903074">
    <w:abstractNumId w:val="264"/>
  </w:num>
  <w:num w:numId="102" w16cid:durableId="346105687">
    <w:abstractNumId w:val="49"/>
  </w:num>
  <w:num w:numId="103" w16cid:durableId="2124884728">
    <w:abstractNumId w:val="446"/>
  </w:num>
  <w:num w:numId="104" w16cid:durableId="2087071993">
    <w:abstractNumId w:val="112"/>
  </w:num>
  <w:num w:numId="105" w16cid:durableId="880943111">
    <w:abstractNumId w:val="452"/>
  </w:num>
  <w:num w:numId="106" w16cid:durableId="979966564">
    <w:abstractNumId w:val="474"/>
  </w:num>
  <w:num w:numId="107" w16cid:durableId="309484701">
    <w:abstractNumId w:val="492"/>
  </w:num>
  <w:num w:numId="108" w16cid:durableId="740636176">
    <w:abstractNumId w:val="160"/>
  </w:num>
  <w:num w:numId="109" w16cid:durableId="2087460189">
    <w:abstractNumId w:val="355"/>
  </w:num>
  <w:num w:numId="110" w16cid:durableId="1925218137">
    <w:abstractNumId w:val="287"/>
  </w:num>
  <w:num w:numId="111" w16cid:durableId="127361797">
    <w:abstractNumId w:val="382"/>
  </w:num>
  <w:num w:numId="112" w16cid:durableId="1643801781">
    <w:abstractNumId w:val="477"/>
  </w:num>
  <w:num w:numId="113" w16cid:durableId="1933658008">
    <w:abstractNumId w:val="188"/>
  </w:num>
  <w:num w:numId="114" w16cid:durableId="651181477">
    <w:abstractNumId w:val="494"/>
  </w:num>
  <w:num w:numId="115" w16cid:durableId="829445264">
    <w:abstractNumId w:val="64"/>
  </w:num>
  <w:num w:numId="116" w16cid:durableId="1650328589">
    <w:abstractNumId w:val="203"/>
  </w:num>
  <w:num w:numId="117" w16cid:durableId="1605844060">
    <w:abstractNumId w:val="416"/>
  </w:num>
  <w:num w:numId="118" w16cid:durableId="1150053410">
    <w:abstractNumId w:val="322"/>
  </w:num>
  <w:num w:numId="119" w16cid:durableId="905457740">
    <w:abstractNumId w:val="487"/>
  </w:num>
  <w:num w:numId="120" w16cid:durableId="644819889">
    <w:abstractNumId w:val="308"/>
  </w:num>
  <w:num w:numId="121" w16cid:durableId="1607344391">
    <w:abstractNumId w:val="92"/>
  </w:num>
  <w:num w:numId="122" w16cid:durableId="1023484683">
    <w:abstractNumId w:val="140"/>
  </w:num>
  <w:num w:numId="123" w16cid:durableId="651644513">
    <w:abstractNumId w:val="438"/>
  </w:num>
  <w:num w:numId="124" w16cid:durableId="1440220575">
    <w:abstractNumId w:val="315"/>
  </w:num>
  <w:num w:numId="125" w16cid:durableId="68115444">
    <w:abstractNumId w:val="266"/>
  </w:num>
  <w:num w:numId="126" w16cid:durableId="2069986565">
    <w:abstractNumId w:val="345"/>
  </w:num>
  <w:num w:numId="127" w16cid:durableId="971902213">
    <w:abstractNumId w:val="98"/>
  </w:num>
  <w:num w:numId="128" w16cid:durableId="785083910">
    <w:abstractNumId w:val="513"/>
  </w:num>
  <w:num w:numId="129" w16cid:durableId="149178186">
    <w:abstractNumId w:val="481"/>
  </w:num>
  <w:num w:numId="130" w16cid:durableId="1733894147">
    <w:abstractNumId w:val="476"/>
  </w:num>
  <w:num w:numId="131" w16cid:durableId="59838289">
    <w:abstractNumId w:val="341"/>
  </w:num>
  <w:num w:numId="132" w16cid:durableId="1905022012">
    <w:abstractNumId w:val="309"/>
  </w:num>
  <w:num w:numId="133" w16cid:durableId="268007632">
    <w:abstractNumId w:val="502"/>
  </w:num>
  <w:num w:numId="134" w16cid:durableId="1867675308">
    <w:abstractNumId w:val="107"/>
  </w:num>
  <w:num w:numId="135" w16cid:durableId="1860777543">
    <w:abstractNumId w:val="251"/>
  </w:num>
  <w:num w:numId="136" w16cid:durableId="981345908">
    <w:abstractNumId w:val="470"/>
  </w:num>
  <w:num w:numId="137" w16cid:durableId="789787633">
    <w:abstractNumId w:val="428"/>
  </w:num>
  <w:num w:numId="138" w16cid:durableId="480586087">
    <w:abstractNumId w:val="73"/>
  </w:num>
  <w:num w:numId="139" w16cid:durableId="61877841">
    <w:abstractNumId w:val="173"/>
  </w:num>
  <w:num w:numId="140" w16cid:durableId="737098491">
    <w:abstractNumId w:val="223"/>
  </w:num>
  <w:num w:numId="141" w16cid:durableId="2005813069">
    <w:abstractNumId w:val="273"/>
  </w:num>
  <w:num w:numId="142" w16cid:durableId="545601549">
    <w:abstractNumId w:val="310"/>
  </w:num>
  <w:num w:numId="143" w16cid:durableId="648827915">
    <w:abstractNumId w:val="58"/>
  </w:num>
  <w:num w:numId="144" w16cid:durableId="1288270109">
    <w:abstractNumId w:val="293"/>
  </w:num>
  <w:num w:numId="145" w16cid:durableId="876817745">
    <w:abstractNumId w:val="389"/>
  </w:num>
  <w:num w:numId="146" w16cid:durableId="828326130">
    <w:abstractNumId w:val="275"/>
  </w:num>
  <w:num w:numId="147" w16cid:durableId="1711031848">
    <w:abstractNumId w:val="201"/>
  </w:num>
  <w:num w:numId="148" w16cid:durableId="1418673757">
    <w:abstractNumId w:val="220"/>
  </w:num>
  <w:num w:numId="149" w16cid:durableId="1560436997">
    <w:abstractNumId w:val="268"/>
  </w:num>
  <w:num w:numId="150" w16cid:durableId="2002930705">
    <w:abstractNumId w:val="50"/>
  </w:num>
  <w:num w:numId="151" w16cid:durableId="914243958">
    <w:abstractNumId w:val="516"/>
  </w:num>
  <w:num w:numId="152" w16cid:durableId="984509837">
    <w:abstractNumId w:val="86"/>
  </w:num>
  <w:num w:numId="153" w16cid:durableId="1912931157">
    <w:abstractNumId w:val="511"/>
  </w:num>
  <w:num w:numId="154" w16cid:durableId="1415085665">
    <w:abstractNumId w:val="408"/>
  </w:num>
  <w:num w:numId="155" w16cid:durableId="221060366">
    <w:abstractNumId w:val="384"/>
  </w:num>
  <w:num w:numId="156" w16cid:durableId="586884375">
    <w:abstractNumId w:val="366"/>
  </w:num>
  <w:num w:numId="157" w16cid:durableId="229461844">
    <w:abstractNumId w:val="414"/>
  </w:num>
  <w:num w:numId="158" w16cid:durableId="939722110">
    <w:abstractNumId w:val="123"/>
  </w:num>
  <w:num w:numId="159" w16cid:durableId="494684967">
    <w:abstractNumId w:val="270"/>
  </w:num>
  <w:num w:numId="160" w16cid:durableId="843252488">
    <w:abstractNumId w:val="410"/>
  </w:num>
  <w:num w:numId="161" w16cid:durableId="994188536">
    <w:abstractNumId w:val="357"/>
  </w:num>
  <w:num w:numId="162" w16cid:durableId="1808469612">
    <w:abstractNumId w:val="402"/>
  </w:num>
  <w:num w:numId="163" w16cid:durableId="436027691">
    <w:abstractNumId w:val="483"/>
  </w:num>
  <w:num w:numId="164" w16cid:durableId="654066290">
    <w:abstractNumId w:val="244"/>
  </w:num>
  <w:num w:numId="165" w16cid:durableId="777220771">
    <w:abstractNumId w:val="365"/>
  </w:num>
  <w:num w:numId="166" w16cid:durableId="1307321986">
    <w:abstractNumId w:val="168"/>
  </w:num>
  <w:num w:numId="167" w16cid:durableId="1834250464">
    <w:abstractNumId w:val="328"/>
  </w:num>
  <w:num w:numId="168" w16cid:durableId="16199242">
    <w:abstractNumId w:val="529"/>
  </w:num>
  <w:num w:numId="169" w16cid:durableId="1027684487">
    <w:abstractNumId w:val="127"/>
  </w:num>
  <w:num w:numId="170" w16cid:durableId="1172716806">
    <w:abstractNumId w:val="248"/>
  </w:num>
  <w:num w:numId="171" w16cid:durableId="502429074">
    <w:abstractNumId w:val="153"/>
  </w:num>
  <w:num w:numId="172" w16cid:durableId="109862262">
    <w:abstractNumId w:val="462"/>
  </w:num>
  <w:num w:numId="173" w16cid:durableId="237831813">
    <w:abstractNumId w:val="327"/>
  </w:num>
  <w:num w:numId="174" w16cid:durableId="703529055">
    <w:abstractNumId w:val="39"/>
  </w:num>
  <w:num w:numId="175" w16cid:durableId="168300724">
    <w:abstractNumId w:val="292"/>
  </w:num>
  <w:num w:numId="176" w16cid:durableId="30808174">
    <w:abstractNumId w:val="96"/>
  </w:num>
  <w:num w:numId="177" w16cid:durableId="16931372">
    <w:abstractNumId w:val="390"/>
  </w:num>
  <w:num w:numId="178" w16cid:durableId="213781172">
    <w:abstractNumId w:val="533"/>
  </w:num>
  <w:num w:numId="179" w16cid:durableId="2022390275">
    <w:abstractNumId w:val="182"/>
  </w:num>
  <w:num w:numId="180" w16cid:durableId="2124612793">
    <w:abstractNumId w:val="46"/>
  </w:num>
  <w:num w:numId="181" w16cid:durableId="538057240">
    <w:abstractNumId w:val="433"/>
  </w:num>
  <w:num w:numId="182" w16cid:durableId="739211261">
    <w:abstractNumId w:val="404"/>
  </w:num>
  <w:num w:numId="183" w16cid:durableId="882405049">
    <w:abstractNumId w:val="156"/>
  </w:num>
  <w:num w:numId="184" w16cid:durableId="981040787">
    <w:abstractNumId w:val="535"/>
  </w:num>
  <w:num w:numId="185" w16cid:durableId="1493762342">
    <w:abstractNumId w:val="272"/>
  </w:num>
  <w:num w:numId="186" w16cid:durableId="1743330449">
    <w:abstractNumId w:val="212"/>
  </w:num>
  <w:num w:numId="187" w16cid:durableId="1189022350">
    <w:abstractNumId w:val="375"/>
  </w:num>
  <w:num w:numId="188" w16cid:durableId="1767074620">
    <w:abstractNumId w:val="183"/>
  </w:num>
  <w:num w:numId="189" w16cid:durableId="1807040638">
    <w:abstractNumId w:val="398"/>
  </w:num>
  <w:num w:numId="190" w16cid:durableId="887256072">
    <w:abstractNumId w:val="199"/>
  </w:num>
  <w:num w:numId="191" w16cid:durableId="1934391672">
    <w:abstractNumId w:val="291"/>
  </w:num>
  <w:num w:numId="192" w16cid:durableId="1665742386">
    <w:abstractNumId w:val="243"/>
  </w:num>
  <w:num w:numId="193" w16cid:durableId="535972801">
    <w:abstractNumId w:val="222"/>
  </w:num>
  <w:num w:numId="194" w16cid:durableId="203712817">
    <w:abstractNumId w:val="44"/>
  </w:num>
  <w:num w:numId="195" w16cid:durableId="343751539">
    <w:abstractNumId w:val="409"/>
  </w:num>
  <w:num w:numId="196" w16cid:durableId="156506683">
    <w:abstractNumId w:val="214"/>
  </w:num>
  <w:num w:numId="197" w16cid:durableId="1698500850">
    <w:abstractNumId w:val="467"/>
  </w:num>
  <w:num w:numId="198" w16cid:durableId="1574584470">
    <w:abstractNumId w:val="25"/>
  </w:num>
  <w:num w:numId="199" w16cid:durableId="962924588">
    <w:abstractNumId w:val="368"/>
  </w:num>
  <w:num w:numId="200" w16cid:durableId="5060070">
    <w:abstractNumId w:val="339"/>
  </w:num>
  <w:num w:numId="201" w16cid:durableId="741413935">
    <w:abstractNumId w:val="150"/>
  </w:num>
  <w:num w:numId="202" w16cid:durableId="1826437076">
    <w:abstractNumId w:val="344"/>
  </w:num>
  <w:num w:numId="203" w16cid:durableId="1687637221">
    <w:abstractNumId w:val="283"/>
  </w:num>
  <w:num w:numId="204" w16cid:durableId="263614637">
    <w:abstractNumId w:val="164"/>
  </w:num>
  <w:num w:numId="205" w16cid:durableId="1618366593">
    <w:abstractNumId w:val="195"/>
  </w:num>
  <w:num w:numId="206" w16cid:durableId="1342512119">
    <w:abstractNumId w:val="99"/>
  </w:num>
  <w:num w:numId="207" w16cid:durableId="1586839882">
    <w:abstractNumId w:val="72"/>
  </w:num>
  <w:num w:numId="208" w16cid:durableId="167255612">
    <w:abstractNumId w:val="342"/>
  </w:num>
  <w:num w:numId="209" w16cid:durableId="1359700724">
    <w:abstractNumId w:val="17"/>
  </w:num>
  <w:num w:numId="210" w16cid:durableId="1881821530">
    <w:abstractNumId w:val="364"/>
  </w:num>
  <w:num w:numId="211" w16cid:durableId="1220477467">
    <w:abstractNumId w:val="459"/>
  </w:num>
  <w:num w:numId="212" w16cid:durableId="603078333">
    <w:abstractNumId w:val="373"/>
  </w:num>
  <w:num w:numId="213" w16cid:durableId="1394818209">
    <w:abstractNumId w:val="539"/>
  </w:num>
  <w:num w:numId="214" w16cid:durableId="939340842">
    <w:abstractNumId w:val="530"/>
  </w:num>
  <w:num w:numId="215" w16cid:durableId="157229415">
    <w:abstractNumId w:val="317"/>
  </w:num>
  <w:num w:numId="216" w16cid:durableId="1174763746">
    <w:abstractNumId w:val="499"/>
  </w:num>
  <w:num w:numId="217" w16cid:durableId="194195477">
    <w:abstractNumId w:val="295"/>
  </w:num>
  <w:num w:numId="218" w16cid:durableId="2135564038">
    <w:abstractNumId w:val="432"/>
  </w:num>
  <w:num w:numId="219" w16cid:durableId="1994092513">
    <w:abstractNumId w:val="522"/>
  </w:num>
  <w:num w:numId="220" w16cid:durableId="708536059">
    <w:abstractNumId w:val="80"/>
  </w:num>
  <w:num w:numId="221" w16cid:durableId="406920363">
    <w:abstractNumId w:val="219"/>
  </w:num>
  <w:num w:numId="222" w16cid:durableId="267811783">
    <w:abstractNumId w:val="35"/>
  </w:num>
  <w:num w:numId="223" w16cid:durableId="1294168690">
    <w:abstractNumId w:val="139"/>
  </w:num>
  <w:num w:numId="224" w16cid:durableId="871891305">
    <w:abstractNumId w:val="500"/>
  </w:num>
  <w:num w:numId="225" w16cid:durableId="112749201">
    <w:abstractNumId w:val="76"/>
  </w:num>
  <w:num w:numId="226" w16cid:durableId="593516258">
    <w:abstractNumId w:val="43"/>
  </w:num>
  <w:num w:numId="227" w16cid:durableId="1304430544">
    <w:abstractNumId w:val="479"/>
  </w:num>
  <w:num w:numId="228" w16cid:durableId="549654629">
    <w:abstractNumId w:val="383"/>
  </w:num>
  <w:num w:numId="229" w16cid:durableId="647828847">
    <w:abstractNumId w:val="227"/>
  </w:num>
  <w:num w:numId="230" w16cid:durableId="325861101">
    <w:abstractNumId w:val="274"/>
  </w:num>
  <w:num w:numId="231" w16cid:durableId="1535656009">
    <w:abstractNumId w:val="213"/>
  </w:num>
  <w:num w:numId="232" w16cid:durableId="1246301518">
    <w:abstractNumId w:val="439"/>
  </w:num>
  <w:num w:numId="233" w16cid:durableId="221907398">
    <w:abstractNumId w:val="193"/>
  </w:num>
  <w:num w:numId="234" w16cid:durableId="1272400092">
    <w:abstractNumId w:val="279"/>
  </w:num>
  <w:num w:numId="235" w16cid:durableId="2114473244">
    <w:abstractNumId w:val="253"/>
  </w:num>
  <w:num w:numId="236" w16cid:durableId="1064179381">
    <w:abstractNumId w:val="503"/>
  </w:num>
  <w:num w:numId="237" w16cid:durableId="1217739182">
    <w:abstractNumId w:val="158"/>
  </w:num>
  <w:num w:numId="238" w16cid:durableId="1418794747">
    <w:abstractNumId w:val="85"/>
  </w:num>
  <w:num w:numId="239" w16cid:durableId="1172381347">
    <w:abstractNumId w:val="380"/>
  </w:num>
  <w:num w:numId="240" w16cid:durableId="953094176">
    <w:abstractNumId w:val="167"/>
  </w:num>
  <w:num w:numId="241" w16cid:durableId="809247809">
    <w:abstractNumId w:val="353"/>
  </w:num>
  <w:num w:numId="242" w16cid:durableId="114178038">
    <w:abstractNumId w:val="377"/>
  </w:num>
  <w:num w:numId="243" w16cid:durableId="884373398">
    <w:abstractNumId w:val="509"/>
  </w:num>
  <w:num w:numId="244" w16cid:durableId="1462118329">
    <w:abstractNumId w:val="374"/>
  </w:num>
  <w:num w:numId="245" w16cid:durableId="892540462">
    <w:abstractNumId w:val="91"/>
  </w:num>
  <w:num w:numId="246" w16cid:durableId="934557090">
    <w:abstractNumId w:val="484"/>
  </w:num>
  <w:num w:numId="247" w16cid:durableId="1667123941">
    <w:abstractNumId w:val="122"/>
  </w:num>
  <w:num w:numId="248" w16cid:durableId="2088725748">
    <w:abstractNumId w:val="498"/>
  </w:num>
  <w:num w:numId="249" w16cid:durableId="486670963">
    <w:abstractNumId w:val="537"/>
  </w:num>
  <w:num w:numId="250" w16cid:durableId="359163951">
    <w:abstractNumId w:val="38"/>
  </w:num>
  <w:num w:numId="251" w16cid:durableId="729109457">
    <w:abstractNumId w:val="189"/>
  </w:num>
  <w:num w:numId="252" w16cid:durableId="900676731">
    <w:abstractNumId w:val="237"/>
  </w:num>
  <w:num w:numId="253" w16cid:durableId="1354305287">
    <w:abstractNumId w:val="236"/>
  </w:num>
  <w:num w:numId="254" w16cid:durableId="1349481371">
    <w:abstractNumId w:val="250"/>
  </w:num>
  <w:num w:numId="255" w16cid:durableId="233200363">
    <w:abstractNumId w:val="455"/>
  </w:num>
  <w:num w:numId="256" w16cid:durableId="1386755104">
    <w:abstractNumId w:val="340"/>
  </w:num>
  <w:num w:numId="257" w16cid:durableId="169494282">
    <w:abstractNumId w:val="391"/>
  </w:num>
  <w:num w:numId="258" w16cid:durableId="2060861962">
    <w:abstractNumId w:val="258"/>
  </w:num>
  <w:num w:numId="259" w16cid:durableId="2095661543">
    <w:abstractNumId w:val="18"/>
  </w:num>
  <w:num w:numId="260" w16cid:durableId="1425808790">
    <w:abstractNumId w:val="361"/>
  </w:num>
  <w:num w:numId="261" w16cid:durableId="146363080">
    <w:abstractNumId w:val="23"/>
  </w:num>
  <w:num w:numId="262" w16cid:durableId="141848722">
    <w:abstractNumId w:val="89"/>
  </w:num>
  <w:num w:numId="263" w16cid:durableId="708847073">
    <w:abstractNumId w:val="427"/>
  </w:num>
  <w:num w:numId="264" w16cid:durableId="1306205033">
    <w:abstractNumId w:val="378"/>
  </w:num>
  <w:num w:numId="265" w16cid:durableId="1181822709">
    <w:abstractNumId w:val="437"/>
  </w:num>
  <w:num w:numId="266" w16cid:durableId="242448631">
    <w:abstractNumId w:val="161"/>
  </w:num>
  <w:num w:numId="267" w16cid:durableId="2017488756">
    <w:abstractNumId w:val="497"/>
  </w:num>
  <w:num w:numId="268" w16cid:durableId="1201090257">
    <w:abstractNumId w:val="34"/>
  </w:num>
  <w:num w:numId="269" w16cid:durableId="797996381">
    <w:abstractNumId w:val="338"/>
  </w:num>
  <w:num w:numId="270" w16cid:durableId="1144812668">
    <w:abstractNumId w:val="226"/>
  </w:num>
  <w:num w:numId="271" w16cid:durableId="1254977583">
    <w:abstractNumId w:val="536"/>
  </w:num>
  <w:num w:numId="272" w16cid:durableId="447509151">
    <w:abstractNumId w:val="103"/>
  </w:num>
  <w:num w:numId="273" w16cid:durableId="509638247">
    <w:abstractNumId w:val="33"/>
  </w:num>
  <w:num w:numId="274" w16cid:durableId="1215314478">
    <w:abstractNumId w:val="165"/>
  </w:num>
  <w:num w:numId="275" w16cid:durableId="1458796098">
    <w:abstractNumId w:val="174"/>
  </w:num>
  <w:num w:numId="276" w16cid:durableId="578255171">
    <w:abstractNumId w:val="125"/>
  </w:num>
  <w:num w:numId="277" w16cid:durableId="440303330">
    <w:abstractNumId w:val="325"/>
  </w:num>
  <w:num w:numId="278" w16cid:durableId="1866210217">
    <w:abstractNumId w:val="443"/>
  </w:num>
  <w:num w:numId="279" w16cid:durableId="1356737522">
    <w:abstractNumId w:val="405"/>
  </w:num>
  <w:num w:numId="280" w16cid:durableId="1614173098">
    <w:abstractNumId w:val="350"/>
  </w:num>
  <w:num w:numId="281" w16cid:durableId="1673485845">
    <w:abstractNumId w:val="525"/>
  </w:num>
  <w:num w:numId="282" w16cid:durableId="1332248466">
    <w:abstractNumId w:val="141"/>
  </w:num>
  <w:num w:numId="283" w16cid:durableId="672489051">
    <w:abstractNumId w:val="321"/>
  </w:num>
  <w:num w:numId="284" w16cid:durableId="1529369455">
    <w:abstractNumId w:val="79"/>
  </w:num>
  <w:num w:numId="285" w16cid:durableId="1219902807">
    <w:abstractNumId w:val="335"/>
  </w:num>
  <w:num w:numId="286" w16cid:durableId="1607810879">
    <w:abstractNumId w:val="115"/>
  </w:num>
  <w:num w:numId="287" w16cid:durableId="628169601">
    <w:abstractNumId w:val="228"/>
  </w:num>
  <w:num w:numId="288" w16cid:durableId="687633738">
    <w:abstractNumId w:val="431"/>
  </w:num>
  <w:num w:numId="289" w16cid:durableId="1500392396">
    <w:abstractNumId w:val="415"/>
  </w:num>
  <w:num w:numId="290" w16cid:durableId="1255625809">
    <w:abstractNumId w:val="396"/>
  </w:num>
  <w:num w:numId="291" w16cid:durableId="356085381">
    <w:abstractNumId w:val="406"/>
  </w:num>
  <w:num w:numId="292" w16cid:durableId="428702767">
    <w:abstractNumId w:val="267"/>
  </w:num>
  <w:num w:numId="293" w16cid:durableId="1294363767">
    <w:abstractNumId w:val="31"/>
  </w:num>
  <w:num w:numId="294" w16cid:durableId="914780855">
    <w:abstractNumId w:val="32"/>
  </w:num>
  <w:num w:numId="295" w16cid:durableId="1772705479">
    <w:abstractNumId w:val="27"/>
  </w:num>
  <w:num w:numId="296" w16cid:durableId="1369792187">
    <w:abstractNumId w:val="436"/>
  </w:num>
  <w:num w:numId="297" w16cid:durableId="758142285">
    <w:abstractNumId w:val="447"/>
  </w:num>
  <w:num w:numId="298" w16cid:durableId="1352606106">
    <w:abstractNumId w:val="249"/>
  </w:num>
  <w:num w:numId="299" w16cid:durableId="1506360105">
    <w:abstractNumId w:val="299"/>
  </w:num>
  <w:num w:numId="300" w16cid:durableId="2060086488">
    <w:abstractNumId w:val="326"/>
  </w:num>
  <w:num w:numId="301" w16cid:durableId="1177189844">
    <w:abstractNumId w:val="471"/>
  </w:num>
  <w:num w:numId="302" w16cid:durableId="1987316191">
    <w:abstractNumId w:val="493"/>
  </w:num>
  <w:num w:numId="303" w16cid:durableId="1910923813">
    <w:abstractNumId w:val="469"/>
  </w:num>
  <w:num w:numId="304" w16cid:durableId="772632870">
    <w:abstractNumId w:val="225"/>
  </w:num>
  <w:num w:numId="305" w16cid:durableId="177426525">
    <w:abstractNumId w:val="42"/>
  </w:num>
  <w:num w:numId="306" w16cid:durableId="1292906107">
    <w:abstractNumId w:val="55"/>
  </w:num>
  <w:num w:numId="307" w16cid:durableId="1922249258">
    <w:abstractNumId w:val="457"/>
  </w:num>
  <w:num w:numId="308" w16cid:durableId="1863007587">
    <w:abstractNumId w:val="22"/>
  </w:num>
  <w:num w:numId="309" w16cid:durableId="1649822535">
    <w:abstractNumId w:val="245"/>
  </w:num>
  <w:num w:numId="310" w16cid:durableId="1935701594">
    <w:abstractNumId w:val="170"/>
  </w:num>
  <w:num w:numId="311" w16cid:durableId="1893542846">
    <w:abstractNumId w:val="265"/>
  </w:num>
  <w:num w:numId="312" w16cid:durableId="2077891353">
    <w:abstractNumId w:val="104"/>
  </w:num>
  <w:num w:numId="313" w16cid:durableId="786972873">
    <w:abstractNumId w:val="304"/>
  </w:num>
  <w:num w:numId="314" w16cid:durableId="1765608947">
    <w:abstractNumId w:val="84"/>
  </w:num>
  <w:num w:numId="315" w16cid:durableId="2052532121">
    <w:abstractNumId w:val="351"/>
  </w:num>
  <w:num w:numId="316" w16cid:durableId="99572450">
    <w:abstractNumId w:val="489"/>
  </w:num>
  <w:num w:numId="317" w16cid:durableId="2100564390">
    <w:abstractNumId w:val="105"/>
  </w:num>
  <w:num w:numId="318" w16cid:durableId="175193333">
    <w:abstractNumId w:val="330"/>
  </w:num>
  <w:num w:numId="319" w16cid:durableId="356660309">
    <w:abstractNumId w:val="385"/>
  </w:num>
  <w:num w:numId="320" w16cid:durableId="1004893707">
    <w:abstractNumId w:val="197"/>
  </w:num>
  <w:num w:numId="321" w16cid:durableId="1121920112">
    <w:abstractNumId w:val="343"/>
  </w:num>
  <w:num w:numId="322" w16cid:durableId="1789815852">
    <w:abstractNumId w:val="363"/>
  </w:num>
  <w:num w:numId="323" w16cid:durableId="1027636468">
    <w:abstractNumId w:val="221"/>
  </w:num>
  <w:num w:numId="324" w16cid:durableId="257446172">
    <w:abstractNumId w:val="323"/>
  </w:num>
  <w:num w:numId="325" w16cid:durableId="1554274424">
    <w:abstractNumId w:val="185"/>
  </w:num>
  <w:num w:numId="326" w16cid:durableId="528374929">
    <w:abstractNumId w:val="294"/>
  </w:num>
  <w:num w:numId="327" w16cid:durableId="233513507">
    <w:abstractNumId w:val="100"/>
  </w:num>
  <w:num w:numId="328" w16cid:durableId="1854025387">
    <w:abstractNumId w:val="411"/>
  </w:num>
  <w:num w:numId="329" w16cid:durableId="603924198">
    <w:abstractNumId w:val="421"/>
  </w:num>
  <w:num w:numId="330" w16cid:durableId="36663360">
    <w:abstractNumId w:val="241"/>
  </w:num>
  <w:num w:numId="331" w16cid:durableId="1589844955">
    <w:abstractNumId w:val="468"/>
  </w:num>
  <w:num w:numId="332" w16cid:durableId="1003165306">
    <w:abstractNumId w:val="505"/>
  </w:num>
  <w:num w:numId="333" w16cid:durableId="107360224">
    <w:abstractNumId w:val="282"/>
  </w:num>
  <w:num w:numId="334" w16cid:durableId="153643702">
    <w:abstractNumId w:val="54"/>
  </w:num>
  <w:num w:numId="335" w16cid:durableId="1435006960">
    <w:abstractNumId w:val="77"/>
  </w:num>
  <w:num w:numId="336" w16cid:durableId="1192378644">
    <w:abstractNumId w:val="426"/>
  </w:num>
  <w:num w:numId="337" w16cid:durableId="837380821">
    <w:abstractNumId w:val="301"/>
  </w:num>
  <w:num w:numId="338" w16cid:durableId="253637359">
    <w:abstractNumId w:val="534"/>
  </w:num>
  <w:num w:numId="339" w16cid:durableId="935551755">
    <w:abstractNumId w:val="417"/>
  </w:num>
  <w:num w:numId="340" w16cid:durableId="1251546877">
    <w:abstractNumId w:val="26"/>
  </w:num>
  <w:num w:numId="341" w16cid:durableId="1282683108">
    <w:abstractNumId w:val="152"/>
  </w:num>
  <w:num w:numId="342" w16cid:durableId="1579747007">
    <w:abstractNumId w:val="314"/>
  </w:num>
  <w:num w:numId="343" w16cid:durableId="1326711577">
    <w:abstractNumId w:val="208"/>
  </w:num>
  <w:num w:numId="344" w16cid:durableId="21322770">
    <w:abstractNumId w:val="482"/>
  </w:num>
  <w:num w:numId="345" w16cid:durableId="1072460105">
    <w:abstractNumId w:val="286"/>
  </w:num>
  <w:num w:numId="346" w16cid:durableId="1216965913">
    <w:abstractNumId w:val="276"/>
  </w:num>
  <w:num w:numId="347" w16cid:durableId="1338970198">
    <w:abstractNumId w:val="306"/>
  </w:num>
  <w:num w:numId="348" w16cid:durableId="1183864653">
    <w:abstractNumId w:val="332"/>
  </w:num>
  <w:num w:numId="349" w16cid:durableId="1812554574">
    <w:abstractNumId w:val="298"/>
  </w:num>
  <w:num w:numId="350" w16cid:durableId="978608373">
    <w:abstractNumId w:val="504"/>
  </w:num>
  <w:num w:numId="351" w16cid:durableId="199905492">
    <w:abstractNumId w:val="371"/>
  </w:num>
  <w:num w:numId="352" w16cid:durableId="49809537">
    <w:abstractNumId w:val="358"/>
  </w:num>
  <w:num w:numId="353" w16cid:durableId="1831561384">
    <w:abstractNumId w:val="87"/>
  </w:num>
  <w:num w:numId="354" w16cid:durableId="2052270040">
    <w:abstractNumId w:val="331"/>
  </w:num>
  <w:num w:numId="355" w16cid:durableId="571476002">
    <w:abstractNumId w:val="381"/>
  </w:num>
  <w:num w:numId="356" w16cid:durableId="1443497354">
    <w:abstractNumId w:val="90"/>
  </w:num>
  <w:num w:numId="357" w16cid:durableId="2133404022">
    <w:abstractNumId w:val="520"/>
  </w:num>
  <w:num w:numId="358" w16cid:durableId="92018818">
    <w:abstractNumId w:val="53"/>
  </w:num>
  <w:num w:numId="359" w16cid:durableId="422068057">
    <w:abstractNumId w:val="263"/>
  </w:num>
  <w:num w:numId="360" w16cid:durableId="1921985987">
    <w:abstractNumId w:val="531"/>
  </w:num>
  <w:num w:numId="361" w16cid:durableId="2006546686">
    <w:abstractNumId w:val="280"/>
  </w:num>
  <w:num w:numId="362" w16cid:durableId="2058047844">
    <w:abstractNumId w:val="65"/>
  </w:num>
  <w:num w:numId="363" w16cid:durableId="1860655628">
    <w:abstractNumId w:val="281"/>
  </w:num>
  <w:num w:numId="364" w16cid:durableId="392654112">
    <w:abstractNumId w:val="269"/>
  </w:num>
  <w:num w:numId="365" w16cid:durableId="213665227">
    <w:abstractNumId w:val="403"/>
  </w:num>
  <w:num w:numId="366" w16cid:durableId="1540118681">
    <w:abstractNumId w:val="132"/>
  </w:num>
  <w:num w:numId="367" w16cid:durableId="1506552511">
    <w:abstractNumId w:val="172"/>
  </w:num>
  <w:num w:numId="368" w16cid:durableId="1493526220">
    <w:abstractNumId w:val="211"/>
  </w:num>
  <w:num w:numId="369" w16cid:durableId="2014910540">
    <w:abstractNumId w:val="118"/>
  </w:num>
  <w:num w:numId="370" w16cid:durableId="2129350179">
    <w:abstractNumId w:val="238"/>
  </w:num>
  <w:num w:numId="371" w16cid:durableId="1844082704">
    <w:abstractNumId w:val="192"/>
  </w:num>
  <w:num w:numId="372" w16cid:durableId="504519301">
    <w:abstractNumId w:val="134"/>
  </w:num>
  <w:num w:numId="373" w16cid:durableId="1788893909">
    <w:abstractNumId w:val="230"/>
  </w:num>
  <w:num w:numId="374" w16cid:durableId="119417284">
    <w:abstractNumId w:val="461"/>
  </w:num>
  <w:num w:numId="375" w16cid:durableId="912619631">
    <w:abstractNumId w:val="229"/>
  </w:num>
  <w:num w:numId="376" w16cid:durableId="2016178156">
    <w:abstractNumId w:val="57"/>
  </w:num>
  <w:num w:numId="377" w16cid:durableId="1267470738">
    <w:abstractNumId w:val="423"/>
  </w:num>
  <w:num w:numId="378" w16cid:durableId="870846856">
    <w:abstractNumId w:val="101"/>
  </w:num>
  <w:num w:numId="379" w16cid:durableId="68382999">
    <w:abstractNumId w:val="109"/>
  </w:num>
  <w:num w:numId="380" w16cid:durableId="1361396102">
    <w:abstractNumId w:val="528"/>
  </w:num>
  <w:num w:numId="381" w16cid:durableId="1371690215">
    <w:abstractNumId w:val="51"/>
  </w:num>
  <w:num w:numId="382" w16cid:durableId="1244685939">
    <w:abstractNumId w:val="215"/>
  </w:num>
  <w:num w:numId="383" w16cid:durableId="658577548">
    <w:abstractNumId w:val="320"/>
  </w:num>
  <w:num w:numId="384" w16cid:durableId="593827699">
    <w:abstractNumId w:val="460"/>
  </w:num>
  <w:num w:numId="385" w16cid:durableId="1647662980">
    <w:abstractNumId w:val="305"/>
  </w:num>
  <w:num w:numId="386" w16cid:durableId="1392461600">
    <w:abstractNumId w:val="277"/>
  </w:num>
  <w:num w:numId="387" w16cid:durableId="1488939526">
    <w:abstractNumId w:val="387"/>
  </w:num>
  <w:num w:numId="388" w16cid:durableId="31073625">
    <w:abstractNumId w:val="300"/>
  </w:num>
  <w:num w:numId="389" w16cid:durableId="1666588938">
    <w:abstractNumId w:val="16"/>
  </w:num>
  <w:num w:numId="390" w16cid:durableId="1766226797">
    <w:abstractNumId w:val="162"/>
  </w:num>
  <w:num w:numId="391" w16cid:durableId="1998261174">
    <w:abstractNumId w:val="506"/>
  </w:num>
  <w:num w:numId="392" w16cid:durableId="1928079976">
    <w:abstractNumId w:val="429"/>
  </w:num>
  <w:num w:numId="393" w16cid:durableId="587541379">
    <w:abstractNumId w:val="388"/>
  </w:num>
  <w:num w:numId="394" w16cid:durableId="1436824679">
    <w:abstractNumId w:val="451"/>
  </w:num>
  <w:num w:numId="395" w16cid:durableId="2089961863">
    <w:abstractNumId w:val="296"/>
  </w:num>
  <w:num w:numId="396" w16cid:durableId="12154217">
    <w:abstractNumId w:val="285"/>
  </w:num>
  <w:num w:numId="397" w16cid:durableId="1317299312">
    <w:abstractNumId w:val="526"/>
  </w:num>
  <w:num w:numId="398" w16cid:durableId="660811190">
    <w:abstractNumId w:val="472"/>
  </w:num>
  <w:num w:numId="399" w16cid:durableId="1658536397">
    <w:abstractNumId w:val="466"/>
  </w:num>
  <w:num w:numId="400" w16cid:durableId="590508161">
    <w:abstractNumId w:val="110"/>
  </w:num>
  <w:num w:numId="401" w16cid:durableId="440684634">
    <w:abstractNumId w:val="302"/>
  </w:num>
  <w:num w:numId="402" w16cid:durableId="804158922">
    <w:abstractNumId w:val="318"/>
  </w:num>
  <w:num w:numId="403" w16cid:durableId="1285691210">
    <w:abstractNumId w:val="40"/>
  </w:num>
  <w:num w:numId="404" w16cid:durableId="875433965">
    <w:abstractNumId w:val="149"/>
  </w:num>
  <w:num w:numId="405" w16cid:durableId="1617977716">
    <w:abstractNumId w:val="235"/>
  </w:num>
  <w:num w:numId="406" w16cid:durableId="1475827243">
    <w:abstractNumId w:val="473"/>
  </w:num>
  <w:num w:numId="407" w16cid:durableId="491337964">
    <w:abstractNumId w:val="19"/>
  </w:num>
  <w:num w:numId="408" w16cid:durableId="755128486">
    <w:abstractNumId w:val="413"/>
  </w:num>
  <w:num w:numId="409" w16cid:durableId="248470248">
    <w:abstractNumId w:val="232"/>
  </w:num>
  <w:num w:numId="410" w16cid:durableId="1119641775">
    <w:abstractNumId w:val="256"/>
  </w:num>
  <w:num w:numId="411" w16cid:durableId="1206521441">
    <w:abstractNumId w:val="435"/>
  </w:num>
  <w:num w:numId="412" w16cid:durableId="1048189244">
    <w:abstractNumId w:val="24"/>
  </w:num>
  <w:num w:numId="413" w16cid:durableId="1449161748">
    <w:abstractNumId w:val="206"/>
  </w:num>
  <w:num w:numId="414" w16cid:durableId="9532568">
    <w:abstractNumId w:val="424"/>
  </w:num>
  <w:num w:numId="415" w16cid:durableId="539976039">
    <w:abstractNumId w:val="311"/>
  </w:num>
  <w:num w:numId="416" w16cid:durableId="796725840">
    <w:abstractNumId w:val="30"/>
  </w:num>
  <w:num w:numId="417" w16cid:durableId="348604391">
    <w:abstractNumId w:val="200"/>
  </w:num>
  <w:num w:numId="418" w16cid:durableId="2138719651">
    <w:abstractNumId w:val="519"/>
  </w:num>
  <w:num w:numId="419" w16cid:durableId="2086370788">
    <w:abstractNumId w:val="329"/>
  </w:num>
  <w:num w:numId="420" w16cid:durableId="1793356703">
    <w:abstractNumId w:val="401"/>
  </w:num>
  <w:num w:numId="421" w16cid:durableId="619649036">
    <w:abstractNumId w:val="217"/>
  </w:num>
  <w:num w:numId="422" w16cid:durableId="1111323039">
    <w:abstractNumId w:val="271"/>
  </w:num>
  <w:num w:numId="423" w16cid:durableId="1591084454">
    <w:abstractNumId w:val="262"/>
  </w:num>
  <w:num w:numId="424" w16cid:durableId="1860970845">
    <w:abstractNumId w:val="445"/>
  </w:num>
  <w:num w:numId="425" w16cid:durableId="441147195">
    <w:abstractNumId w:val="144"/>
  </w:num>
  <w:num w:numId="426" w16cid:durableId="2019774624">
    <w:abstractNumId w:val="116"/>
  </w:num>
  <w:num w:numId="427" w16cid:durableId="1695498938">
    <w:abstractNumId w:val="61"/>
  </w:num>
  <w:num w:numId="428" w16cid:durableId="1956987455">
    <w:abstractNumId w:val="142"/>
  </w:num>
  <w:num w:numId="429" w16cid:durableId="143395302">
    <w:abstractNumId w:val="178"/>
  </w:num>
  <w:num w:numId="430" w16cid:durableId="925041996">
    <w:abstractNumId w:val="510"/>
  </w:num>
  <w:num w:numId="431" w16cid:durableId="1473595888">
    <w:abstractNumId w:val="453"/>
  </w:num>
  <w:num w:numId="432" w16cid:durableId="1907185598">
    <w:abstractNumId w:val="261"/>
  </w:num>
  <w:num w:numId="433" w16cid:durableId="2050372780">
    <w:abstractNumId w:val="392"/>
  </w:num>
  <w:num w:numId="434" w16cid:durableId="274756843">
    <w:abstractNumId w:val="171"/>
  </w:num>
  <w:num w:numId="435" w16cid:durableId="1637028784">
    <w:abstractNumId w:val="143"/>
  </w:num>
  <w:num w:numId="436" w16cid:durableId="2044792671">
    <w:abstractNumId w:val="440"/>
  </w:num>
  <w:num w:numId="437" w16cid:durableId="1634017381">
    <w:abstractNumId w:val="419"/>
  </w:num>
  <w:num w:numId="438" w16cid:durableId="1072965305">
    <w:abstractNumId w:val="194"/>
  </w:num>
  <w:num w:numId="439" w16cid:durableId="1226064360">
    <w:abstractNumId w:val="290"/>
  </w:num>
  <w:num w:numId="440" w16cid:durableId="74010574">
    <w:abstractNumId w:val="163"/>
  </w:num>
  <w:num w:numId="441" w16cid:durableId="1552423044">
    <w:abstractNumId w:val="313"/>
  </w:num>
  <w:num w:numId="442" w16cid:durableId="405230769">
    <w:abstractNumId w:val="159"/>
  </w:num>
  <w:num w:numId="443" w16cid:durableId="134957271">
    <w:abstractNumId w:val="400"/>
  </w:num>
  <w:num w:numId="444" w16cid:durableId="789781681">
    <w:abstractNumId w:val="121"/>
  </w:num>
  <w:num w:numId="445" w16cid:durableId="1223712590">
    <w:abstractNumId w:val="356"/>
  </w:num>
  <w:num w:numId="446" w16cid:durableId="2132088647">
    <w:abstractNumId w:val="78"/>
  </w:num>
  <w:num w:numId="447" w16cid:durableId="1665160691">
    <w:abstractNumId w:val="130"/>
  </w:num>
  <w:num w:numId="448" w16cid:durableId="1501694677">
    <w:abstractNumId w:val="145"/>
  </w:num>
  <w:num w:numId="449" w16cid:durableId="545338174">
    <w:abstractNumId w:val="239"/>
  </w:num>
  <w:num w:numId="450" w16cid:durableId="415784837">
    <w:abstractNumId w:val="97"/>
  </w:num>
  <w:num w:numId="451" w16cid:durableId="356591015">
    <w:abstractNumId w:val="490"/>
  </w:num>
  <w:num w:numId="452" w16cid:durableId="1694917165">
    <w:abstractNumId w:val="205"/>
  </w:num>
  <w:num w:numId="453" w16cid:durableId="1574658436">
    <w:abstractNumId w:val="198"/>
  </w:num>
  <w:num w:numId="454" w16cid:durableId="315182433">
    <w:abstractNumId w:val="399"/>
  </w:num>
  <w:num w:numId="455" w16cid:durableId="342098519">
    <w:abstractNumId w:val="372"/>
  </w:num>
  <w:num w:numId="456" w16cid:durableId="1579897689">
    <w:abstractNumId w:val="444"/>
  </w:num>
  <w:num w:numId="457" w16cid:durableId="2101759048">
    <w:abstractNumId w:val="337"/>
  </w:num>
  <w:num w:numId="458" w16cid:durableId="628172440">
    <w:abstractNumId w:val="114"/>
  </w:num>
  <w:num w:numId="459" w16cid:durableId="1439061817">
    <w:abstractNumId w:val="367"/>
  </w:num>
  <w:num w:numId="460" w16cid:durableId="1868905379">
    <w:abstractNumId w:val="485"/>
  </w:num>
  <w:num w:numId="461" w16cid:durableId="729351217">
    <w:abstractNumId w:val="108"/>
  </w:num>
  <w:num w:numId="462" w16cid:durableId="836384030">
    <w:abstractNumId w:val="69"/>
  </w:num>
  <w:num w:numId="463" w16cid:durableId="20015565">
    <w:abstractNumId w:val="463"/>
  </w:num>
  <w:num w:numId="464" w16cid:durableId="1863006471">
    <w:abstractNumId w:val="136"/>
  </w:num>
  <w:num w:numId="465" w16cid:durableId="299238228">
    <w:abstractNumId w:val="63"/>
  </w:num>
  <w:num w:numId="466" w16cid:durableId="1143963320">
    <w:abstractNumId w:val="450"/>
  </w:num>
  <w:num w:numId="467" w16cid:durableId="125199370">
    <w:abstractNumId w:val="218"/>
  </w:num>
  <w:num w:numId="468" w16cid:durableId="2002394080">
    <w:abstractNumId w:val="93"/>
  </w:num>
  <w:num w:numId="469" w16cid:durableId="1594706271">
    <w:abstractNumId w:val="52"/>
  </w:num>
  <w:num w:numId="470" w16cid:durableId="425543665">
    <w:abstractNumId w:val="284"/>
  </w:num>
  <w:num w:numId="471" w16cid:durableId="2135558518">
    <w:abstractNumId w:val="128"/>
  </w:num>
  <w:num w:numId="472" w16cid:durableId="647396443">
    <w:abstractNumId w:val="307"/>
  </w:num>
  <w:num w:numId="473" w16cid:durableId="1963918801">
    <w:abstractNumId w:val="289"/>
  </w:num>
  <w:num w:numId="474" w16cid:durableId="1491095740">
    <w:abstractNumId w:val="278"/>
  </w:num>
  <w:num w:numId="475" w16cid:durableId="868643992">
    <w:abstractNumId w:val="521"/>
  </w:num>
  <w:num w:numId="476" w16cid:durableId="430048923">
    <w:abstractNumId w:val="131"/>
  </w:num>
  <w:num w:numId="477" w16cid:durableId="467475652">
    <w:abstractNumId w:val="186"/>
  </w:num>
  <w:num w:numId="478" w16cid:durableId="286740316">
    <w:abstractNumId w:val="352"/>
  </w:num>
  <w:num w:numId="479" w16cid:durableId="1796832230">
    <w:abstractNumId w:val="288"/>
  </w:num>
  <w:num w:numId="480" w16cid:durableId="1263565456">
    <w:abstractNumId w:val="37"/>
  </w:num>
  <w:num w:numId="481" w16cid:durableId="1139306532">
    <w:abstractNumId w:val="407"/>
  </w:num>
  <w:num w:numId="482" w16cid:durableId="376468322">
    <w:abstractNumId w:val="475"/>
  </w:num>
  <w:num w:numId="483" w16cid:durableId="1614479650">
    <w:abstractNumId w:val="257"/>
  </w:num>
  <w:num w:numId="484" w16cid:durableId="145515035">
    <w:abstractNumId w:val="349"/>
  </w:num>
  <w:num w:numId="485" w16cid:durableId="1633168938">
    <w:abstractNumId w:val="507"/>
  </w:num>
  <w:num w:numId="486" w16cid:durableId="405879676">
    <w:abstractNumId w:val="242"/>
  </w:num>
  <w:num w:numId="487" w16cid:durableId="1794907964">
    <w:abstractNumId w:val="324"/>
  </w:num>
  <w:num w:numId="488" w16cid:durableId="2048215403">
    <w:abstractNumId w:val="418"/>
  </w:num>
  <w:num w:numId="489" w16cid:durableId="1186404567">
    <w:abstractNumId w:val="260"/>
  </w:num>
  <w:num w:numId="490" w16cid:durableId="617108250">
    <w:abstractNumId w:val="224"/>
  </w:num>
  <w:num w:numId="491" w16cid:durableId="1433744441">
    <w:abstractNumId w:val="216"/>
  </w:num>
  <w:num w:numId="492" w16cid:durableId="1043480383">
    <w:abstractNumId w:val="369"/>
  </w:num>
  <w:num w:numId="493" w16cid:durableId="778987691">
    <w:abstractNumId w:val="190"/>
  </w:num>
  <w:num w:numId="494" w16cid:durableId="1570187564">
    <w:abstractNumId w:val="247"/>
  </w:num>
  <w:num w:numId="495" w16cid:durableId="1858537431">
    <w:abstractNumId w:val="137"/>
  </w:num>
  <w:num w:numId="496" w16cid:durableId="1730954908">
    <w:abstractNumId w:val="449"/>
  </w:num>
  <w:num w:numId="497" w16cid:durableId="405078054">
    <w:abstractNumId w:val="47"/>
  </w:num>
  <w:num w:numId="498" w16cid:durableId="137043219">
    <w:abstractNumId w:val="422"/>
  </w:num>
  <w:num w:numId="499" w16cid:durableId="513344814">
    <w:abstractNumId w:val="45"/>
  </w:num>
  <w:num w:numId="500" w16cid:durableId="1868908177">
    <w:abstractNumId w:val="491"/>
  </w:num>
  <w:num w:numId="501" w16cid:durableId="1802528688">
    <w:abstractNumId w:val="420"/>
  </w:num>
  <w:num w:numId="502" w16cid:durableId="919755648">
    <w:abstractNumId w:val="71"/>
  </w:num>
  <w:num w:numId="503" w16cid:durableId="1037436621">
    <w:abstractNumId w:val="29"/>
  </w:num>
  <w:num w:numId="504" w16cid:durableId="1554002743">
    <w:abstractNumId w:val="67"/>
  </w:num>
  <w:num w:numId="505" w16cid:durableId="1140464897">
    <w:abstractNumId w:val="56"/>
  </w:num>
  <w:num w:numId="506" w16cid:durableId="1480030119">
    <w:abstractNumId w:val="362"/>
  </w:num>
  <w:num w:numId="507" w16cid:durableId="1785005371">
    <w:abstractNumId w:val="527"/>
  </w:num>
  <w:num w:numId="508" w16cid:durableId="1344671715">
    <w:abstractNumId w:val="370"/>
  </w:num>
  <w:num w:numId="509" w16cid:durableId="39329636">
    <w:abstractNumId w:val="133"/>
  </w:num>
  <w:num w:numId="510" w16cid:durableId="772748909">
    <w:abstractNumId w:val="464"/>
  </w:num>
  <w:num w:numId="511" w16cid:durableId="46026891">
    <w:abstractNumId w:val="496"/>
  </w:num>
  <w:num w:numId="512" w16cid:durableId="1801999488">
    <w:abstractNumId w:val="196"/>
  </w:num>
  <w:num w:numId="513" w16cid:durableId="686367602">
    <w:abstractNumId w:val="41"/>
  </w:num>
  <w:num w:numId="514" w16cid:durableId="1689257135">
    <w:abstractNumId w:val="95"/>
  </w:num>
  <w:num w:numId="515" w16cid:durableId="1495414223">
    <w:abstractNumId w:val="376"/>
  </w:num>
  <w:num w:numId="516" w16cid:durableId="336736663">
    <w:abstractNumId w:val="88"/>
  </w:num>
  <w:num w:numId="517" w16cid:durableId="772241740">
    <w:abstractNumId w:val="148"/>
  </w:num>
  <w:num w:numId="518" w16cid:durableId="204760977">
    <w:abstractNumId w:val="204"/>
  </w:num>
  <w:num w:numId="519" w16cid:durableId="2138833743">
    <w:abstractNumId w:val="21"/>
  </w:num>
  <w:num w:numId="520" w16cid:durableId="605890081">
    <w:abstractNumId w:val="113"/>
  </w:num>
  <w:num w:numId="521" w16cid:durableId="1771271099">
    <w:abstractNumId w:val="454"/>
  </w:num>
  <w:num w:numId="522" w16cid:durableId="32506487">
    <w:abstractNumId w:val="82"/>
  </w:num>
  <w:num w:numId="523" w16cid:durableId="1179394218">
    <w:abstractNumId w:val="523"/>
  </w:num>
  <w:num w:numId="524" w16cid:durableId="218444273">
    <w:abstractNumId w:val="179"/>
  </w:num>
  <w:num w:numId="525" w16cid:durableId="66265833">
    <w:abstractNumId w:val="175"/>
  </w:num>
  <w:num w:numId="526" w16cid:durableId="954024814">
    <w:abstractNumId w:val="70"/>
  </w:num>
  <w:num w:numId="527" w16cid:durableId="1210797185">
    <w:abstractNumId w:val="252"/>
  </w:num>
  <w:num w:numId="528" w16cid:durableId="92437097">
    <w:abstractNumId w:val="210"/>
  </w:num>
  <w:num w:numId="529" w16cid:durableId="1609506723">
    <w:abstractNumId w:val="425"/>
  </w:num>
  <w:num w:numId="530" w16cid:durableId="196627630">
    <w:abstractNumId w:val="354"/>
  </w:num>
  <w:num w:numId="531" w16cid:durableId="1088039920">
    <w:abstractNumId w:val="501"/>
  </w:num>
  <w:num w:numId="532" w16cid:durableId="1222670508">
    <w:abstractNumId w:val="336"/>
  </w:num>
  <w:num w:numId="533" w16cid:durableId="1020545240">
    <w:abstractNumId w:val="333"/>
  </w:num>
  <w:num w:numId="534" w16cid:durableId="1667976587">
    <w:abstractNumId w:val="360"/>
  </w:num>
  <w:num w:numId="535" w16cid:durableId="1601599549">
    <w:abstractNumId w:val="28"/>
  </w:num>
  <w:num w:numId="536" w16cid:durableId="1264336977">
    <w:abstractNumId w:val="138"/>
  </w:num>
  <w:num w:numId="537" w16cid:durableId="573130861">
    <w:abstractNumId w:val="480"/>
  </w:num>
  <w:num w:numId="538" w16cid:durableId="1235776675">
    <w:abstractNumId w:val="246"/>
  </w:num>
  <w:num w:numId="539" w16cid:durableId="1318194205">
    <w:abstractNumId w:val="458"/>
  </w:num>
  <w:num w:numId="540" w16cid:durableId="732851655">
    <w:abstractNumId w:val="393"/>
  </w:num>
  <w:num w:numId="541" w16cid:durableId="1733430711">
    <w:abstractNumId w:val="312"/>
  </w:num>
  <w:num w:numId="542" w16cid:durableId="1996685883">
    <w:abstractNumId w:val="412"/>
  </w:num>
  <w:num w:numId="543" w16cid:durableId="1468477524">
    <w:abstractNumId w:val="2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A1"/>
    <w:rsid w:val="00077ACD"/>
    <w:rsid w:val="002A6A54"/>
    <w:rsid w:val="002E6751"/>
    <w:rsid w:val="004A48DD"/>
    <w:rsid w:val="006A00A1"/>
    <w:rsid w:val="009962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9951"/>
  <w15:chartTrackingRefBased/>
  <w15:docId w15:val="{E6875988-7752-4C1C-A5EA-C18D4338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A1"/>
    <w:pPr>
      <w:spacing w:line="259" w:lineRule="auto"/>
    </w:pPr>
    <w:rPr>
      <w:sz w:val="22"/>
      <w:szCs w:val="22"/>
    </w:rPr>
  </w:style>
  <w:style w:type="paragraph" w:styleId="Titre1">
    <w:name w:val="heading 1"/>
    <w:basedOn w:val="Normal"/>
    <w:next w:val="Normal"/>
    <w:link w:val="Titre1Car"/>
    <w:uiPriority w:val="99"/>
    <w:qFormat/>
    <w:rsid w:val="006A0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9"/>
    <w:unhideWhenUsed/>
    <w:qFormat/>
    <w:rsid w:val="006A0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00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A00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6A00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6A00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00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00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00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A00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9"/>
    <w:rsid w:val="006A00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00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A00A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6A00A1"/>
    <w:rPr>
      <w:rFonts w:eastAsiaTheme="majorEastAsia" w:cstheme="majorBidi"/>
      <w:color w:val="0F4761" w:themeColor="accent1" w:themeShade="BF"/>
    </w:rPr>
  </w:style>
  <w:style w:type="character" w:customStyle="1" w:styleId="Titre6Car">
    <w:name w:val="Titre 6 Car"/>
    <w:basedOn w:val="Policepardfaut"/>
    <w:link w:val="Titre6"/>
    <w:uiPriority w:val="9"/>
    <w:rsid w:val="006A00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00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00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00A1"/>
    <w:rPr>
      <w:rFonts w:eastAsiaTheme="majorEastAsia" w:cstheme="majorBidi"/>
      <w:color w:val="272727" w:themeColor="text1" w:themeTint="D8"/>
    </w:rPr>
  </w:style>
  <w:style w:type="paragraph" w:styleId="Titre">
    <w:name w:val="Title"/>
    <w:basedOn w:val="Normal"/>
    <w:next w:val="Normal"/>
    <w:link w:val="TitreCar"/>
    <w:qFormat/>
    <w:rsid w:val="006A0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6A00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00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00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00A1"/>
    <w:pPr>
      <w:spacing w:before="160"/>
      <w:jc w:val="center"/>
    </w:pPr>
    <w:rPr>
      <w:i/>
      <w:iCs/>
      <w:color w:val="404040" w:themeColor="text1" w:themeTint="BF"/>
    </w:rPr>
  </w:style>
  <w:style w:type="character" w:customStyle="1" w:styleId="CitationCar">
    <w:name w:val="Citation Car"/>
    <w:basedOn w:val="Policepardfaut"/>
    <w:link w:val="Citation"/>
    <w:uiPriority w:val="29"/>
    <w:rsid w:val="006A00A1"/>
    <w:rPr>
      <w:i/>
      <w:iCs/>
      <w:color w:val="404040" w:themeColor="text1" w:themeTint="BF"/>
    </w:rPr>
  </w:style>
  <w:style w:type="paragraph" w:styleId="Paragraphedeliste">
    <w:name w:val="List Paragraph"/>
    <w:basedOn w:val="Normal"/>
    <w:uiPriority w:val="34"/>
    <w:qFormat/>
    <w:rsid w:val="006A00A1"/>
    <w:pPr>
      <w:ind w:left="720"/>
      <w:contextualSpacing/>
    </w:pPr>
  </w:style>
  <w:style w:type="character" w:styleId="Accentuationintense">
    <w:name w:val="Intense Emphasis"/>
    <w:basedOn w:val="Policepardfaut"/>
    <w:uiPriority w:val="21"/>
    <w:qFormat/>
    <w:rsid w:val="006A00A1"/>
    <w:rPr>
      <w:i/>
      <w:iCs/>
      <w:color w:val="0F4761" w:themeColor="accent1" w:themeShade="BF"/>
    </w:rPr>
  </w:style>
  <w:style w:type="paragraph" w:styleId="Citationintense">
    <w:name w:val="Intense Quote"/>
    <w:basedOn w:val="Normal"/>
    <w:next w:val="Normal"/>
    <w:link w:val="CitationintenseCar"/>
    <w:uiPriority w:val="30"/>
    <w:qFormat/>
    <w:rsid w:val="006A0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00A1"/>
    <w:rPr>
      <w:i/>
      <w:iCs/>
      <w:color w:val="0F4761" w:themeColor="accent1" w:themeShade="BF"/>
    </w:rPr>
  </w:style>
  <w:style w:type="character" w:styleId="Rfrenceintense">
    <w:name w:val="Intense Reference"/>
    <w:basedOn w:val="Policepardfaut"/>
    <w:uiPriority w:val="32"/>
    <w:qFormat/>
    <w:rsid w:val="006A00A1"/>
    <w:rPr>
      <w:b/>
      <w:bCs/>
      <w:smallCaps/>
      <w:color w:val="0F4761" w:themeColor="accent1" w:themeShade="BF"/>
      <w:spacing w:val="5"/>
    </w:rPr>
  </w:style>
  <w:style w:type="paragraph" w:styleId="Sansinterligne">
    <w:name w:val="No Spacing"/>
    <w:uiPriority w:val="1"/>
    <w:qFormat/>
    <w:rsid w:val="006A00A1"/>
    <w:pPr>
      <w:spacing w:after="0" w:line="240" w:lineRule="auto"/>
    </w:pPr>
    <w:rPr>
      <w:sz w:val="22"/>
      <w:szCs w:val="22"/>
    </w:rPr>
  </w:style>
  <w:style w:type="paragraph" w:styleId="NormalWeb">
    <w:name w:val="Normal (Web)"/>
    <w:basedOn w:val="Normal"/>
    <w:uiPriority w:val="99"/>
    <w:semiHidden/>
    <w:unhideWhenUsed/>
    <w:rsid w:val="006A00A1"/>
    <w:rPr>
      <w:rFonts w:ascii="Times New Roman" w:hAnsi="Times New Roman" w:cs="Times New Roman"/>
      <w:sz w:val="24"/>
      <w:szCs w:val="24"/>
    </w:rPr>
  </w:style>
  <w:style w:type="paragraph" w:styleId="En-tte">
    <w:name w:val="header"/>
    <w:basedOn w:val="Normal"/>
    <w:link w:val="En-tteCar"/>
    <w:unhideWhenUsed/>
    <w:rsid w:val="006A00A1"/>
    <w:pPr>
      <w:tabs>
        <w:tab w:val="center" w:pos="4536"/>
        <w:tab w:val="right" w:pos="9072"/>
      </w:tabs>
      <w:spacing w:after="0" w:line="240" w:lineRule="auto"/>
    </w:pPr>
  </w:style>
  <w:style w:type="character" w:customStyle="1" w:styleId="En-tteCar">
    <w:name w:val="En-tête Car"/>
    <w:basedOn w:val="Policepardfaut"/>
    <w:link w:val="En-tte"/>
    <w:rsid w:val="006A00A1"/>
    <w:rPr>
      <w:sz w:val="22"/>
      <w:szCs w:val="22"/>
    </w:rPr>
  </w:style>
  <w:style w:type="paragraph" w:styleId="Pieddepage">
    <w:name w:val="footer"/>
    <w:basedOn w:val="Normal"/>
    <w:link w:val="PieddepageCar"/>
    <w:uiPriority w:val="99"/>
    <w:unhideWhenUsed/>
    <w:rsid w:val="006A00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0A1"/>
    <w:rPr>
      <w:sz w:val="22"/>
      <w:szCs w:val="22"/>
    </w:rPr>
  </w:style>
  <w:style w:type="paragraph" w:styleId="Corpsdetexte">
    <w:name w:val="Body Text"/>
    <w:basedOn w:val="Normal"/>
    <w:link w:val="CorpsdetexteCar"/>
    <w:rsid w:val="006A00A1"/>
    <w:pPr>
      <w:spacing w:after="0" w:line="240" w:lineRule="auto"/>
    </w:pPr>
    <w:rPr>
      <w:rFonts w:ascii="Times New Roman" w:eastAsia="Times New Roman" w:hAnsi="Times New Roman" w:cs="Times New Roman"/>
      <w:kern w:val="0"/>
      <w:sz w:val="16"/>
      <w:szCs w:val="20"/>
      <w:lang w:val="fr-FR" w:eastAsia="fr-FR"/>
      <w14:ligatures w14:val="none"/>
    </w:rPr>
  </w:style>
  <w:style w:type="character" w:customStyle="1" w:styleId="CorpsdetexteCar">
    <w:name w:val="Corps de texte Car"/>
    <w:basedOn w:val="Policepardfaut"/>
    <w:link w:val="Corpsdetexte"/>
    <w:rsid w:val="006A00A1"/>
    <w:rPr>
      <w:rFonts w:ascii="Times New Roman" w:eastAsia="Times New Roman" w:hAnsi="Times New Roman" w:cs="Times New Roman"/>
      <w:kern w:val="0"/>
      <w:sz w:val="16"/>
      <w:szCs w:val="20"/>
      <w:lang w:val="fr-FR" w:eastAsia="fr-FR"/>
      <w14:ligatures w14:val="none"/>
    </w:rPr>
  </w:style>
  <w:style w:type="character" w:styleId="Lienhypertexte">
    <w:name w:val="Hyperlink"/>
    <w:uiPriority w:val="99"/>
    <w:unhideWhenUsed/>
    <w:rsid w:val="006A00A1"/>
    <w:rPr>
      <w:color w:val="0563C1"/>
      <w:u w:val="single"/>
    </w:rPr>
  </w:style>
  <w:style w:type="character" w:styleId="Mentionnonrsolue">
    <w:name w:val="Unresolved Mention"/>
    <w:uiPriority w:val="99"/>
    <w:semiHidden/>
    <w:unhideWhenUsed/>
    <w:rsid w:val="006A00A1"/>
    <w:rPr>
      <w:color w:val="605E5C"/>
      <w:shd w:val="clear" w:color="auto" w:fill="E1DFDD"/>
    </w:rPr>
  </w:style>
  <w:style w:type="paragraph" w:styleId="En-ttedetabledesmatires">
    <w:name w:val="TOC Heading"/>
    <w:basedOn w:val="Titre1"/>
    <w:next w:val="Normal"/>
    <w:uiPriority w:val="39"/>
    <w:unhideWhenUsed/>
    <w:qFormat/>
    <w:rsid w:val="006A00A1"/>
    <w:pPr>
      <w:spacing w:before="240" w:after="0"/>
      <w:outlineLvl w:val="9"/>
    </w:pPr>
    <w:rPr>
      <w:kern w:val="0"/>
      <w:sz w:val="32"/>
      <w:szCs w:val="32"/>
      <w:lang w:eastAsia="fr-CH"/>
      <w14:ligatures w14:val="none"/>
    </w:rPr>
  </w:style>
  <w:style w:type="paragraph" w:styleId="TM1">
    <w:name w:val="toc 1"/>
    <w:basedOn w:val="Normal"/>
    <w:next w:val="Normal"/>
    <w:autoRedefine/>
    <w:uiPriority w:val="39"/>
    <w:unhideWhenUsed/>
    <w:rsid w:val="006A00A1"/>
    <w:pPr>
      <w:spacing w:after="100"/>
    </w:pPr>
  </w:style>
  <w:style w:type="paragraph" w:styleId="TM2">
    <w:name w:val="toc 2"/>
    <w:basedOn w:val="Normal"/>
    <w:next w:val="Normal"/>
    <w:autoRedefine/>
    <w:uiPriority w:val="39"/>
    <w:unhideWhenUsed/>
    <w:rsid w:val="006A00A1"/>
    <w:pPr>
      <w:spacing w:after="100"/>
      <w:ind w:left="220"/>
    </w:pPr>
  </w:style>
  <w:style w:type="paragraph" w:styleId="TM3">
    <w:name w:val="toc 3"/>
    <w:basedOn w:val="Normal"/>
    <w:next w:val="Normal"/>
    <w:autoRedefine/>
    <w:uiPriority w:val="39"/>
    <w:unhideWhenUsed/>
    <w:rsid w:val="006A00A1"/>
    <w:pPr>
      <w:tabs>
        <w:tab w:val="right" w:leader="dot" w:pos="15388"/>
      </w:tabs>
      <w:spacing w:after="100"/>
      <w:ind w:left="440"/>
    </w:pPr>
    <w:rPr>
      <w:b/>
      <w:bCs/>
      <w:noProof/>
    </w:rPr>
  </w:style>
  <w:style w:type="paragraph" w:styleId="TM4">
    <w:name w:val="toc 4"/>
    <w:basedOn w:val="Normal"/>
    <w:next w:val="Normal"/>
    <w:autoRedefine/>
    <w:uiPriority w:val="39"/>
    <w:unhideWhenUsed/>
    <w:rsid w:val="006A00A1"/>
    <w:pPr>
      <w:spacing w:after="100" w:line="278" w:lineRule="auto"/>
      <w:ind w:left="720"/>
    </w:pPr>
    <w:rPr>
      <w:rFonts w:eastAsiaTheme="minorEastAsia"/>
      <w:sz w:val="24"/>
      <w:szCs w:val="24"/>
      <w:lang w:eastAsia="fr-CH"/>
    </w:rPr>
  </w:style>
  <w:style w:type="paragraph" w:styleId="TM5">
    <w:name w:val="toc 5"/>
    <w:basedOn w:val="Normal"/>
    <w:next w:val="Normal"/>
    <w:autoRedefine/>
    <w:uiPriority w:val="39"/>
    <w:unhideWhenUsed/>
    <w:rsid w:val="006A00A1"/>
    <w:pPr>
      <w:spacing w:after="100" w:line="278" w:lineRule="auto"/>
      <w:ind w:left="960"/>
    </w:pPr>
    <w:rPr>
      <w:rFonts w:eastAsiaTheme="minorEastAsia"/>
      <w:sz w:val="24"/>
      <w:szCs w:val="24"/>
      <w:lang w:eastAsia="fr-CH"/>
    </w:rPr>
  </w:style>
  <w:style w:type="paragraph" w:styleId="TM6">
    <w:name w:val="toc 6"/>
    <w:basedOn w:val="Normal"/>
    <w:next w:val="Normal"/>
    <w:autoRedefine/>
    <w:uiPriority w:val="39"/>
    <w:unhideWhenUsed/>
    <w:rsid w:val="006A00A1"/>
    <w:pPr>
      <w:spacing w:after="100" w:line="278" w:lineRule="auto"/>
      <w:ind w:left="1200"/>
    </w:pPr>
    <w:rPr>
      <w:rFonts w:eastAsiaTheme="minorEastAsia"/>
      <w:sz w:val="24"/>
      <w:szCs w:val="24"/>
      <w:lang w:eastAsia="fr-CH"/>
    </w:rPr>
  </w:style>
  <w:style w:type="paragraph" w:styleId="TM7">
    <w:name w:val="toc 7"/>
    <w:basedOn w:val="Normal"/>
    <w:next w:val="Normal"/>
    <w:autoRedefine/>
    <w:uiPriority w:val="39"/>
    <w:unhideWhenUsed/>
    <w:rsid w:val="006A00A1"/>
    <w:pPr>
      <w:spacing w:after="100" w:line="278" w:lineRule="auto"/>
      <w:ind w:left="1440"/>
    </w:pPr>
    <w:rPr>
      <w:rFonts w:eastAsiaTheme="minorEastAsia"/>
      <w:sz w:val="24"/>
      <w:szCs w:val="24"/>
      <w:lang w:eastAsia="fr-CH"/>
    </w:rPr>
  </w:style>
  <w:style w:type="paragraph" w:styleId="TM8">
    <w:name w:val="toc 8"/>
    <w:basedOn w:val="Normal"/>
    <w:next w:val="Normal"/>
    <w:autoRedefine/>
    <w:uiPriority w:val="39"/>
    <w:unhideWhenUsed/>
    <w:rsid w:val="006A00A1"/>
    <w:pPr>
      <w:spacing w:after="100" w:line="278" w:lineRule="auto"/>
      <w:ind w:left="1680"/>
    </w:pPr>
    <w:rPr>
      <w:rFonts w:eastAsiaTheme="minorEastAsia"/>
      <w:sz w:val="24"/>
      <w:szCs w:val="24"/>
      <w:lang w:eastAsia="fr-CH"/>
    </w:rPr>
  </w:style>
  <w:style w:type="paragraph" w:styleId="TM9">
    <w:name w:val="toc 9"/>
    <w:basedOn w:val="Normal"/>
    <w:next w:val="Normal"/>
    <w:autoRedefine/>
    <w:uiPriority w:val="39"/>
    <w:unhideWhenUsed/>
    <w:rsid w:val="006A00A1"/>
    <w:pPr>
      <w:spacing w:after="100" w:line="278" w:lineRule="auto"/>
      <w:ind w:left="1920"/>
    </w:pPr>
    <w:rPr>
      <w:rFonts w:eastAsiaTheme="minorEastAsia"/>
      <w:sz w:val="24"/>
      <w:szCs w:val="24"/>
      <w:lang w:eastAsia="fr-CH"/>
    </w:rPr>
  </w:style>
  <w:style w:type="paragraph" w:customStyle="1" w:styleId="Normalgras">
    <w:name w:val="Normal gras"/>
    <w:basedOn w:val="Normal"/>
    <w:rsid w:val="006A00A1"/>
    <w:pPr>
      <w:tabs>
        <w:tab w:val="left" w:pos="2552"/>
        <w:tab w:val="left" w:pos="4820"/>
        <w:tab w:val="left" w:pos="5954"/>
        <w:tab w:val="left" w:pos="7513"/>
      </w:tabs>
      <w:spacing w:after="0" w:line="240" w:lineRule="auto"/>
    </w:pPr>
    <w:rPr>
      <w:rFonts w:ascii="Arial" w:eastAsia="Times New Roman" w:hAnsi="Arial" w:cs="Times New Roman"/>
      <w:b/>
      <w:bCs/>
      <w:kern w:val="0"/>
      <w:sz w:val="18"/>
      <w:szCs w:val="18"/>
      <w:lang w:eastAsia="fr-FR"/>
      <w14:ligatures w14:val="none"/>
    </w:rPr>
  </w:style>
  <w:style w:type="paragraph" w:styleId="Rvision">
    <w:name w:val="Revision"/>
    <w:hidden/>
    <w:uiPriority w:val="99"/>
    <w:semiHidden/>
    <w:rsid w:val="006A00A1"/>
    <w:pPr>
      <w:spacing w:after="0" w:line="240" w:lineRule="auto"/>
    </w:pPr>
    <w:rPr>
      <w:sz w:val="22"/>
      <w:szCs w:val="22"/>
    </w:rPr>
  </w:style>
  <w:style w:type="table" w:styleId="Grilledutableau">
    <w:name w:val="Table Grid"/>
    <w:basedOn w:val="TableauNormal"/>
    <w:uiPriority w:val="39"/>
    <w:rsid w:val="006A00A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BA66C-DCAF-4977-B3A2-F2C3F3EE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45</Pages>
  <Words>3718</Words>
  <Characters>20454</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De Oliveira Calhau</dc:creator>
  <cp:keywords/>
  <dc:description/>
  <cp:lastModifiedBy>Guilherme De Oliveira Calhau</cp:lastModifiedBy>
  <cp:revision>3</cp:revision>
  <dcterms:created xsi:type="dcterms:W3CDTF">2025-05-09T09:42:00Z</dcterms:created>
  <dcterms:modified xsi:type="dcterms:W3CDTF">2025-05-09T11:25:00Z</dcterms:modified>
</cp:coreProperties>
</file>