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192520" cy="68453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192520" cy="6845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307"/>
                              <w:ind w:left="255" w:right="0" w:firstLine="0"/>
                              <w:jc w:val="left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bookmarkStart w:name="Relatório técnico: FakenewsBR v6 + BERTi" w:id="1"/>
                            <w:bookmarkEnd w:id="1"/>
                            <w:r>
                              <w:rPr>
                                <w:color w:val="000000"/>
                              </w:rPr>
                            </w:r>
                            <w:bookmarkStart w:name="Sumário" w:id="2"/>
                            <w:bookmarkEnd w:id="2"/>
                            <w:r>
                              <w:rPr>
                                <w:color w:val="000000"/>
                              </w:rPr>
                            </w:r>
                            <w:bookmarkStart w:name="1. Preparação dos dados" w:id="3"/>
                            <w:bookmarkEnd w:id="3"/>
                            <w:r>
                              <w:rPr>
                                <w:color w:val="000000"/>
                              </w:rPr>
                            </w:r>
                            <w:bookmarkStart w:name="1.1 Origem e evolução do dataset" w:id="4"/>
                            <w:bookmarkEnd w:id="4"/>
                            <w:r>
                              <w:rPr>
                                <w:color w:val="000000"/>
                              </w:rPr>
                            </w:r>
                            <w:bookmarkStart w:name="1.2 Rótulos em camadas: o que pode entra" w:id="5"/>
                            <w:bookmarkEnd w:id="5"/>
                            <w:r>
                              <w:rPr>
                                <w:color w:val="000000"/>
                              </w:rPr>
                            </w:r>
                            <w:bookmarkStart w:name="1.3 O problema central: atalho de proced" w:id="6"/>
                            <w:bookmarkEnd w:id="6"/>
                            <w:r>
                              <w:rPr>
                                <w:color w:val="000000"/>
                              </w:rPr>
                            </w:r>
                            <w:bookmarkStart w:name="1.4 Limpeza e higiene" w:id="7"/>
                            <w:bookmarkEnd w:id="7"/>
                            <w:r>
                              <w:rPr>
                                <w:color w:val="000000"/>
                              </w:rPr>
                            </w:r>
                            <w:bookmarkStart w:name="1.5 Divisão treino / validação / teste" w:id="8"/>
                            <w:bookmarkEnd w:id="8"/>
                            <w:r>
                              <w:rPr>
                                <w:color w:val="000000"/>
                              </w:rPr>
                            </w:r>
                            <w:bookmarkStart w:name="2. Treinamento do modelo" w:id="9"/>
                            <w:bookmarkEnd w:id="9"/>
                            <w:r>
                              <w:rPr>
                                <w:color w:val="000000"/>
                              </w:rPr>
                            </w:r>
                            <w:bookmarkStart w:name="2.1 Arquitetura e hiperparâmetros" w:id="10"/>
                            <w:bookmarkEnd w:id="10"/>
                            <w:r>
                              <w:rPr>
                                <w:color w:val="000000"/>
                              </w:rPr>
                            </w:r>
                            <w:bookmarkStart w:name="2.2 Pesos DFR (anti-atalho)" w:id="11"/>
                            <w:bookmarkEnd w:id="11"/>
                            <w:r>
                              <w:rPr>
                                <w:color w:val="000000"/>
                              </w:rPr>
                            </w:r>
                            <w:bookmarkStart w:name="2.3 Calibração e limiar" w:id="12"/>
                            <w:bookmarkEnd w:id="12"/>
                            <w:r>
                              <w:rPr>
                                <w:color w:val="000000"/>
                              </w:rPr>
                            </w:r>
                            <w:bookmarkStart w:name="2.4 Execução do run final" w:id="13"/>
                            <w:bookmarkEnd w:id="13"/>
                            <w:r>
                              <w:rPr>
                                <w:color w:val="000000"/>
                              </w:rPr>
                            </w:r>
                            <w:bookmarkStart w:name="3. Critérios de seleção da abordagem" w:id="14"/>
                            <w:bookmarkEnd w:id="14"/>
                            <w:r>
                              <w:rPr>
                                <w:color w:val="000000"/>
                              </w:rPr>
                            </w:r>
                            <w:bookmarkStart w:name="3.1 Princípios que guiaram as escolhas" w:id="15"/>
                            <w:bookmarkEnd w:id="15"/>
                            <w:r>
                              <w:rPr>
                                <w:color w:val="000000"/>
                              </w:rPr>
                            </w:r>
                            <w:bookmarkStart w:name="3.2 Por que BERTimbau ajustado" w:id="16"/>
                            <w:bookmarkEnd w:id="16"/>
                            <w:r>
                              <w:rPr>
                                <w:color w:val="000000"/>
                              </w:rPr>
                            </w:r>
                            <w:bookmarkStart w:name="3.3 Experimentos de hiperparâmetros" w:id="17"/>
                            <w:bookmarkEnd w:id="17"/>
                            <w:r>
                              <w:rPr>
                                <w:color w:val="000000"/>
                              </w:rPr>
                            </w:r>
                            <w:bookmarkStart w:name="4. Métricas e análise dos resultados" w:id="18"/>
                            <w:bookmarkEnd w:id="18"/>
                            <w:r>
                              <w:rPr>
                                <w:color w:val="000000"/>
                              </w:rPr>
                            </w:r>
                            <w:bookmarkStart w:name="4.1 Métricas consideradas" w:id="19"/>
                            <w:bookmarkEnd w:id="19"/>
                            <w:r>
                              <w:rPr>
                                <w:color w:val="000000"/>
                              </w:rPr>
                            </w:r>
                            <w:bookmarkStart w:name="4.2 Resultado global e por classe" w:id="20"/>
                            <w:bookmarkEnd w:id="20"/>
                            <w:r>
                              <w:rPr>
                                <w:color w:val="000000"/>
                              </w:rPr>
                            </w:r>
                            <w:bookmarkStart w:name="4.3 Comparação com os modelos anteriores" w:id="21"/>
                            <w:bookmarkEnd w:id="21"/>
                            <w:r>
                              <w:rPr>
                                <w:color w:val="000000"/>
                              </w:rPr>
                            </w:r>
                            <w:bookmarkStart w:name="4.4 Desempenho por grupo de origem" w:id="22"/>
                            <w:bookmarkEnd w:id="22"/>
                            <w:r>
                              <w:rPr>
                                <w:color w:val="000000"/>
                              </w:rPr>
                            </w:r>
                            <w:bookmarkStart w:name="4.5 Recortes por canal e era" w:id="23"/>
                            <w:bookmarkEnd w:id="23"/>
                            <w:r>
                              <w:rPr>
                                <w:color w:val="000000"/>
                              </w:rPr>
                            </w:r>
                            <w:bookmarkStart w:name="4.6 Dialeto, casos limítrofes e grupos b" w:id="24"/>
                            <w:bookmarkEnd w:id="24"/>
                            <w:r>
                              <w:rPr>
                                <w:color w:val="000000"/>
                              </w:rPr>
                            </w:r>
                            <w:bookmarkStart w:name="4.7 Verificações de integridade" w:id="25"/>
                            <w:bookmarkEnd w:id="25"/>
                            <w:r>
                              <w:rPr>
                                <w:color w:val="000000"/>
                              </w:rPr>
                            </w:r>
                            <w:bookmarkStart w:name="5. Principais desafios" w:id="26"/>
                            <w:bookmarkEnd w:id="26"/>
                            <w:r>
                              <w:rPr>
                                <w:color w:val="000000"/>
                              </w:rPr>
                            </w:r>
                            <w:bookmarkStart w:name="6. Aprendizados e lições" w:id="27"/>
                            <w:bookmarkEnd w:id="27"/>
                            <w:r>
                              <w:rPr>
                                <w:color w:val="000000"/>
                              </w:rPr>
                            </w:r>
                            <w:bookmarkStart w:name="7. Limitações e próximos passos" w:id="28"/>
                            <w:bookmarkEnd w:id="28"/>
                            <w:r>
                              <w:rPr>
                                <w:color w:val="000000"/>
                              </w:rPr>
                            </w:r>
                            <w:bookmarkStart w:name="8. Reprodução" w:id="29"/>
                            <w:bookmarkEnd w:id="29"/>
                            <w:r>
                              <w:rPr>
                                <w:color w:val="000000"/>
                              </w:rPr>
                            </w:r>
                            <w:bookmarkStart w:name="8.1 Conteúdo da pasta" w:id="30"/>
                            <w:bookmarkEnd w:id="30"/>
                            <w:r>
                              <w:rPr>
                                <w:color w:val="000000"/>
                              </w:rPr>
                            </w:r>
                            <w:bookmarkStart w:name="8.2 Como executar" w:id="31"/>
                            <w:bookmarkEnd w:id="31"/>
                            <w:r>
                              <w:rPr>
                                <w:color w:val="000000"/>
                              </w:rPr>
                            </w:r>
                            <w:bookmarkStart w:name="8.3 O que cada seção reproduz" w:id="32"/>
                            <w:bookmarkEnd w:id="32"/>
                            <w:r>
                              <w:rPr>
                                <w:color w:val="000000"/>
                              </w:rPr>
                            </w:r>
                            <w:bookmarkStart w:name="_bookmark0" w:id="33"/>
                            <w:bookmarkEnd w:id="33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FFFFFF"/>
                                <w:sz w:val="38"/>
                              </w:rPr>
                              <w:t>Relatório técnico: FakenewsBR v6 +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38"/>
                              </w:rPr>
                              <w:t>BERTimbau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6pt;height:53.9pt;mso-position-horizontal-relative:char;mso-position-vertical-relative:line" type="#_x0000_t202" id="docshape2" filled="true" fillcolor="#000000" stroked="false">
                <w10:anchorlock/>
                <v:textbox inset="0,0,0,0">
                  <w:txbxContent>
                    <w:p>
                      <w:pPr>
                        <w:spacing w:before="307"/>
                        <w:ind w:left="255" w:right="0" w:firstLine="0"/>
                        <w:jc w:val="left"/>
                        <w:rPr>
                          <w:b/>
                          <w:color w:val="000000"/>
                          <w:sz w:val="38"/>
                        </w:rPr>
                      </w:pPr>
                      <w:bookmarkStart w:name="Relatório técnico: FakenewsBR v6 + BERTi" w:id="34"/>
                      <w:bookmarkEnd w:id="34"/>
                      <w:r>
                        <w:rPr>
                          <w:color w:val="000000"/>
                        </w:rPr>
                      </w:r>
                      <w:bookmarkStart w:name="Sumário" w:id="35"/>
                      <w:bookmarkEnd w:id="35"/>
                      <w:r>
                        <w:rPr>
                          <w:color w:val="000000"/>
                        </w:rPr>
                      </w:r>
                      <w:bookmarkStart w:name="1. Preparação dos dados" w:id="36"/>
                      <w:bookmarkEnd w:id="36"/>
                      <w:r>
                        <w:rPr>
                          <w:color w:val="000000"/>
                        </w:rPr>
                      </w:r>
                      <w:bookmarkStart w:name="1.1 Origem e evolução do dataset" w:id="37"/>
                      <w:bookmarkEnd w:id="37"/>
                      <w:r>
                        <w:rPr>
                          <w:color w:val="000000"/>
                        </w:rPr>
                      </w:r>
                      <w:bookmarkStart w:name="1.2 Rótulos em camadas: o que pode entra" w:id="38"/>
                      <w:bookmarkEnd w:id="38"/>
                      <w:r>
                        <w:rPr>
                          <w:color w:val="000000"/>
                        </w:rPr>
                      </w:r>
                      <w:bookmarkStart w:name="1.3 O problema central: atalho de proced" w:id="39"/>
                      <w:bookmarkEnd w:id="39"/>
                      <w:r>
                        <w:rPr>
                          <w:color w:val="000000"/>
                        </w:rPr>
                      </w:r>
                      <w:bookmarkStart w:name="1.4 Limpeza e higiene" w:id="40"/>
                      <w:bookmarkEnd w:id="40"/>
                      <w:r>
                        <w:rPr>
                          <w:color w:val="000000"/>
                        </w:rPr>
                      </w:r>
                      <w:bookmarkStart w:name="1.5 Divisão treino / validação / teste" w:id="41"/>
                      <w:bookmarkEnd w:id="41"/>
                      <w:r>
                        <w:rPr>
                          <w:color w:val="000000"/>
                        </w:rPr>
                      </w:r>
                      <w:bookmarkStart w:name="2. Treinamento do modelo" w:id="42"/>
                      <w:bookmarkEnd w:id="42"/>
                      <w:r>
                        <w:rPr>
                          <w:color w:val="000000"/>
                        </w:rPr>
                      </w:r>
                      <w:bookmarkStart w:name="2.1 Arquitetura e hiperparâmetros" w:id="43"/>
                      <w:bookmarkEnd w:id="43"/>
                      <w:r>
                        <w:rPr>
                          <w:color w:val="000000"/>
                        </w:rPr>
                      </w:r>
                      <w:bookmarkStart w:name="2.2 Pesos DFR (anti-atalho)" w:id="44"/>
                      <w:bookmarkEnd w:id="44"/>
                      <w:r>
                        <w:rPr>
                          <w:color w:val="000000"/>
                        </w:rPr>
                      </w:r>
                      <w:bookmarkStart w:name="2.3 Calibração e limiar" w:id="45"/>
                      <w:bookmarkEnd w:id="45"/>
                      <w:r>
                        <w:rPr>
                          <w:color w:val="000000"/>
                        </w:rPr>
                      </w:r>
                      <w:bookmarkStart w:name="2.4 Execução do run final" w:id="46"/>
                      <w:bookmarkEnd w:id="46"/>
                      <w:r>
                        <w:rPr>
                          <w:color w:val="000000"/>
                        </w:rPr>
                      </w:r>
                      <w:bookmarkStart w:name="3. Critérios de seleção da abordagem" w:id="47"/>
                      <w:bookmarkEnd w:id="47"/>
                      <w:r>
                        <w:rPr>
                          <w:color w:val="000000"/>
                        </w:rPr>
                      </w:r>
                      <w:bookmarkStart w:name="3.1 Princípios que guiaram as escolhas" w:id="48"/>
                      <w:bookmarkEnd w:id="48"/>
                      <w:r>
                        <w:rPr>
                          <w:color w:val="000000"/>
                        </w:rPr>
                      </w:r>
                      <w:bookmarkStart w:name="3.2 Por que BERTimbau ajustado" w:id="49"/>
                      <w:bookmarkEnd w:id="49"/>
                      <w:r>
                        <w:rPr>
                          <w:color w:val="000000"/>
                        </w:rPr>
                      </w:r>
                      <w:bookmarkStart w:name="3.3 Experimentos de hiperparâmetros" w:id="50"/>
                      <w:bookmarkEnd w:id="50"/>
                      <w:r>
                        <w:rPr>
                          <w:color w:val="000000"/>
                        </w:rPr>
                      </w:r>
                      <w:bookmarkStart w:name="4. Métricas e análise dos resultados" w:id="51"/>
                      <w:bookmarkEnd w:id="51"/>
                      <w:r>
                        <w:rPr>
                          <w:color w:val="000000"/>
                        </w:rPr>
                      </w:r>
                      <w:bookmarkStart w:name="4.1 Métricas consideradas" w:id="52"/>
                      <w:bookmarkEnd w:id="52"/>
                      <w:r>
                        <w:rPr>
                          <w:color w:val="000000"/>
                        </w:rPr>
                      </w:r>
                      <w:bookmarkStart w:name="4.2 Resultado global e por classe" w:id="53"/>
                      <w:bookmarkEnd w:id="53"/>
                      <w:r>
                        <w:rPr>
                          <w:color w:val="000000"/>
                        </w:rPr>
                      </w:r>
                      <w:bookmarkStart w:name="4.3 Comparação com os modelos anteriores" w:id="54"/>
                      <w:bookmarkEnd w:id="54"/>
                      <w:r>
                        <w:rPr>
                          <w:color w:val="000000"/>
                        </w:rPr>
                      </w:r>
                      <w:bookmarkStart w:name="4.4 Desempenho por grupo de origem" w:id="55"/>
                      <w:bookmarkEnd w:id="55"/>
                      <w:r>
                        <w:rPr>
                          <w:color w:val="000000"/>
                        </w:rPr>
                      </w:r>
                      <w:bookmarkStart w:name="4.5 Recortes por canal e era" w:id="56"/>
                      <w:bookmarkEnd w:id="56"/>
                      <w:r>
                        <w:rPr>
                          <w:color w:val="000000"/>
                        </w:rPr>
                      </w:r>
                      <w:bookmarkStart w:name="4.6 Dialeto, casos limítrofes e grupos b" w:id="57"/>
                      <w:bookmarkEnd w:id="57"/>
                      <w:r>
                        <w:rPr>
                          <w:color w:val="000000"/>
                        </w:rPr>
                      </w:r>
                      <w:bookmarkStart w:name="4.7 Verificações de integridade" w:id="58"/>
                      <w:bookmarkEnd w:id="58"/>
                      <w:r>
                        <w:rPr>
                          <w:color w:val="000000"/>
                        </w:rPr>
                      </w:r>
                      <w:bookmarkStart w:name="5. Principais desafios" w:id="59"/>
                      <w:bookmarkEnd w:id="59"/>
                      <w:r>
                        <w:rPr>
                          <w:color w:val="000000"/>
                        </w:rPr>
                      </w:r>
                      <w:bookmarkStart w:name="6. Aprendizados e lições" w:id="60"/>
                      <w:bookmarkEnd w:id="60"/>
                      <w:r>
                        <w:rPr>
                          <w:color w:val="000000"/>
                        </w:rPr>
                      </w:r>
                      <w:bookmarkStart w:name="7. Limitações e próximos passos" w:id="61"/>
                      <w:bookmarkEnd w:id="61"/>
                      <w:r>
                        <w:rPr>
                          <w:color w:val="000000"/>
                        </w:rPr>
                      </w:r>
                      <w:bookmarkStart w:name="8. Reprodução" w:id="62"/>
                      <w:bookmarkEnd w:id="62"/>
                      <w:r>
                        <w:rPr>
                          <w:color w:val="000000"/>
                        </w:rPr>
                      </w:r>
                      <w:bookmarkStart w:name="8.1 Conteúdo da pasta" w:id="63"/>
                      <w:bookmarkEnd w:id="63"/>
                      <w:r>
                        <w:rPr>
                          <w:color w:val="000000"/>
                        </w:rPr>
                      </w:r>
                      <w:bookmarkStart w:name="8.2 Como executar" w:id="64"/>
                      <w:bookmarkEnd w:id="64"/>
                      <w:r>
                        <w:rPr>
                          <w:color w:val="000000"/>
                        </w:rPr>
                      </w:r>
                      <w:bookmarkStart w:name="8.3 O que cada seção reproduz" w:id="65"/>
                      <w:bookmarkEnd w:id="65"/>
                      <w:r>
                        <w:rPr>
                          <w:color w:val="000000"/>
                        </w:rPr>
                      </w:r>
                      <w:bookmarkStart w:name="_bookmark0" w:id="66"/>
                      <w:bookmarkEnd w:id="66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FFFFFF"/>
                          <w:sz w:val="38"/>
                        </w:rPr>
                        <w:t>Relatório técnico: FakenewsBR v6 + </w:t>
                      </w:r>
                      <w:r>
                        <w:rPr>
                          <w:b/>
                          <w:color w:val="FFFFFF"/>
                          <w:spacing w:val="-2"/>
                          <w:sz w:val="38"/>
                        </w:rPr>
                        <w:t>BERTimbau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header="0" w:footer="528" w:top="1800" w:bottom="760" w:left="992" w:right="992"/>
          <w:pgNumType w:start="1"/>
        </w:sectPr>
      </w:pPr>
    </w:p>
    <w:p>
      <w:pPr>
        <w:pStyle w:val="BodyText"/>
        <w:spacing w:line="295" w:lineRule="auto" w:before="82"/>
        <w:ind w:left="261" w:right="479"/>
        <w:jc w:val="both"/>
      </w:pPr>
      <w:r>
        <w:rPr/>
        <w:t>Detecção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desinformação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português</w:t>
      </w:r>
      <w:r>
        <w:rPr>
          <w:spacing w:val="-3"/>
        </w:rPr>
        <w:t> </w:t>
      </w:r>
      <w:r>
        <w:rPr/>
        <w:t>(pt-BR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pt-PT)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classificação</w:t>
      </w:r>
      <w:r>
        <w:rPr>
          <w:spacing w:val="-3"/>
        </w:rPr>
        <w:t> </w:t>
      </w:r>
      <w:r>
        <w:rPr/>
        <w:t>binária</w:t>
      </w:r>
      <w:r>
        <w:rPr>
          <w:spacing w:val="-3"/>
        </w:rPr>
        <w:t> </w:t>
      </w:r>
      <w:r>
        <w:rPr/>
        <w:t>de texto: </w:t>
      </w:r>
      <w:r>
        <w:rPr>
          <w:rFonts w:ascii="Consolas" w:hAnsi="Consolas"/>
          <w:color w:val="793D00"/>
          <w:sz w:val="21"/>
        </w:rPr>
        <w:t>fake</w:t>
      </w:r>
      <w:r>
        <w:rPr>
          <w:rFonts w:ascii="Consolas" w:hAnsi="Consolas"/>
          <w:color w:val="793D00"/>
          <w:spacing w:val="-18"/>
          <w:sz w:val="21"/>
        </w:rPr>
        <w:t> </w:t>
      </w:r>
      <w:r>
        <w:rPr/>
        <w:t>(1) × </w:t>
      </w:r>
      <w:r>
        <w:rPr>
          <w:rFonts w:ascii="Consolas" w:hAnsi="Consolas"/>
          <w:color w:val="793D00"/>
          <w:sz w:val="21"/>
        </w:rPr>
        <w:t>true</w:t>
      </w:r>
      <w:r>
        <w:rPr>
          <w:rFonts w:ascii="Consolas" w:hAnsi="Consolas"/>
          <w:color w:val="793D00"/>
          <w:spacing w:val="-18"/>
          <w:sz w:val="21"/>
        </w:rPr>
        <w:t> </w:t>
      </w:r>
      <w:r>
        <w:rPr/>
        <w:t>(0).</w:t>
      </w:r>
    </w:p>
    <w:p>
      <w:pPr>
        <w:spacing w:line="295" w:lineRule="auto" w:before="159"/>
        <w:ind w:left="261" w:right="725" w:firstLine="0"/>
        <w:jc w:val="both"/>
        <w:rPr>
          <w:sz w:val="24"/>
        </w:rPr>
      </w:pPr>
      <w:r>
        <w:rPr>
          <w:b/>
          <w:sz w:val="24"/>
        </w:rPr>
        <w:t>Modelo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final:</w:t>
      </w:r>
      <w:r>
        <w:rPr>
          <w:b/>
          <w:spacing w:val="-1"/>
          <w:sz w:val="24"/>
        </w:rPr>
        <w:t> </w:t>
      </w:r>
      <w:r>
        <w:rPr>
          <w:sz w:val="24"/>
        </w:rPr>
        <w:t>BERTimbau</w:t>
      </w:r>
      <w:r>
        <w:rPr>
          <w:spacing w:val="-1"/>
          <w:sz w:val="24"/>
        </w:rPr>
        <w:t> </w:t>
      </w:r>
      <w:r>
        <w:rPr>
          <w:sz w:val="24"/>
        </w:rPr>
        <w:t>base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color w:val="793D00"/>
          <w:sz w:val="21"/>
        </w:rPr>
        <w:t>neuralmind/bert-base-portuguese-cased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ajustado (fine-tuning)</w:t>
      </w:r>
      <w:r>
        <w:rPr>
          <w:spacing w:val="-3"/>
          <w:sz w:val="24"/>
        </w:rPr>
        <w:t> </w:t>
      </w:r>
      <w:r>
        <w:rPr>
          <w:sz w:val="24"/>
        </w:rPr>
        <w:t>sobre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pool</w:t>
      </w:r>
      <w:r>
        <w:rPr>
          <w:spacing w:val="-3"/>
          <w:sz w:val="24"/>
        </w:rPr>
        <w:t> </w:t>
      </w:r>
      <w:r>
        <w:rPr>
          <w:sz w:val="24"/>
        </w:rPr>
        <w:t>v6</w:t>
      </w:r>
      <w:r>
        <w:rPr>
          <w:spacing w:val="-3"/>
          <w:sz w:val="24"/>
        </w:rPr>
        <w:t> </w:t>
      </w:r>
      <w:r>
        <w:rPr>
          <w:sz w:val="24"/>
        </w:rPr>
        <w:t>deduplicado,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pesos</w:t>
      </w:r>
      <w:r>
        <w:rPr>
          <w:spacing w:val="-3"/>
          <w:sz w:val="24"/>
        </w:rPr>
        <w:t> </w:t>
      </w:r>
      <w:r>
        <w:rPr>
          <w:sz w:val="24"/>
        </w:rPr>
        <w:t>DFR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célula</w:t>
      </w:r>
      <w:r>
        <w:rPr>
          <w:spacing w:val="-3"/>
          <w:sz w:val="24"/>
        </w:rPr>
        <w:t> </w:t>
      </w:r>
      <w:r>
        <w:rPr>
          <w:sz w:val="24"/>
        </w:rPr>
        <w:t>grupo×rótulo</w:t>
      </w:r>
      <w:r>
        <w:rPr>
          <w:spacing w:val="-3"/>
          <w:sz w:val="24"/>
        </w:rPr>
        <w:t> </w:t>
      </w:r>
      <w:r>
        <w:rPr>
          <w:sz w:val="24"/>
        </w:rPr>
        <w:t>e calibração Platt. Nome do run: </w:t>
      </w:r>
      <w:r>
        <w:rPr>
          <w:rFonts w:ascii="Consolas" w:hAnsi="Consolas"/>
          <w:color w:val="793D00"/>
          <w:sz w:val="21"/>
        </w:rPr>
        <w:t>D1_dedup_s42</w:t>
      </w:r>
      <w:r>
        <w:rPr>
          <w:sz w:val="24"/>
        </w:rPr>
        <w:t>.</w:t>
      </w:r>
    </w:p>
    <w:p>
      <w:pPr>
        <w:spacing w:before="158"/>
        <w:ind w:left="261" w:right="0" w:firstLine="0"/>
        <w:jc w:val="both"/>
        <w:rPr>
          <w:sz w:val="24"/>
        </w:rPr>
      </w:pPr>
      <w:r>
        <w:rPr>
          <w:b/>
          <w:sz w:val="24"/>
        </w:rPr>
        <w:t>Resultado no teste </w:t>
      </w:r>
      <w:r>
        <w:rPr>
          <w:sz w:val="24"/>
        </w:rPr>
        <w:t>(n = 13.661, limiar </w:t>
      </w:r>
      <w:r>
        <w:rPr>
          <w:spacing w:val="-2"/>
          <w:sz w:val="24"/>
        </w:rPr>
        <w:t>0,5):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"/>
        <w:gridCol w:w="1115"/>
        <w:gridCol w:w="843"/>
        <w:gridCol w:w="843"/>
        <w:gridCol w:w="1666"/>
        <w:gridCol w:w="1666"/>
        <w:gridCol w:w="1625"/>
        <w:gridCol w:w="843"/>
      </w:tblGrid>
      <w:tr>
        <w:trPr>
          <w:trHeight w:val="731" w:hRule="atLeast"/>
        </w:trPr>
        <w:tc>
          <w:tcPr>
            <w:tcW w:w="1037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acurácia</w:t>
            </w:r>
          </w:p>
        </w:tc>
        <w:tc>
          <w:tcPr>
            <w:tcW w:w="1115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</w:t>
            </w:r>
            <w:r>
              <w:rPr>
                <w:b/>
                <w:spacing w:val="-5"/>
                <w:sz w:val="19"/>
              </w:rPr>
              <w:t>F1</w:t>
            </w:r>
          </w:p>
        </w:tc>
        <w:tc>
          <w:tcPr>
            <w:tcW w:w="843" w:type="dxa"/>
            <w:shd w:val="clear" w:color="auto" w:fill="D8D8D8"/>
          </w:tcPr>
          <w:p>
            <w:pPr>
              <w:pStyle w:val="TableParagraph"/>
              <w:ind w:left="50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F1</w:t>
            </w:r>
          </w:p>
          <w:p>
            <w:pPr>
              <w:pStyle w:val="TableParagraph"/>
              <w:spacing w:before="33"/>
              <w:ind w:left="34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fake</w:t>
            </w:r>
          </w:p>
        </w:tc>
        <w:tc>
          <w:tcPr>
            <w:tcW w:w="843" w:type="dxa"/>
            <w:shd w:val="clear" w:color="auto" w:fill="D8D8D8"/>
          </w:tcPr>
          <w:p>
            <w:pPr>
              <w:pStyle w:val="TableParagraph"/>
              <w:ind w:left="50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F1</w:t>
            </w:r>
          </w:p>
          <w:p>
            <w:pPr>
              <w:pStyle w:val="TableParagraph"/>
              <w:spacing w:before="33"/>
              <w:ind w:left="36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true</w:t>
            </w:r>
          </w:p>
        </w:tc>
        <w:tc>
          <w:tcPr>
            <w:tcW w:w="1666" w:type="dxa"/>
            <w:shd w:val="clear" w:color="auto" w:fill="D8D8D8"/>
          </w:tcPr>
          <w:p>
            <w:pPr>
              <w:pStyle w:val="TableParagraph"/>
              <w:spacing w:line="276" w:lineRule="auto"/>
              <w:ind w:left="531" w:right="105" w:hanging="32"/>
              <w:rPr>
                <w:b/>
                <w:sz w:val="19"/>
              </w:rPr>
            </w:pPr>
            <w:r>
              <w:rPr>
                <w:b/>
                <w:sz w:val="19"/>
              </w:rPr>
              <w:t>acurácia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da classe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fake</w:t>
            </w:r>
          </w:p>
        </w:tc>
        <w:tc>
          <w:tcPr>
            <w:tcW w:w="1666" w:type="dxa"/>
            <w:shd w:val="clear" w:color="auto" w:fill="D8D8D8"/>
          </w:tcPr>
          <w:p>
            <w:pPr>
              <w:pStyle w:val="TableParagraph"/>
              <w:spacing w:line="276" w:lineRule="auto"/>
              <w:ind w:left="552" w:right="108" w:hanging="53"/>
              <w:rPr>
                <w:b/>
                <w:sz w:val="19"/>
              </w:rPr>
            </w:pPr>
            <w:r>
              <w:rPr>
                <w:b/>
                <w:sz w:val="19"/>
              </w:rPr>
              <w:t>acurácia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da classe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pacing w:val="-4"/>
                <w:sz w:val="19"/>
              </w:rPr>
              <w:t>true</w:t>
            </w:r>
          </w:p>
        </w:tc>
        <w:tc>
          <w:tcPr>
            <w:tcW w:w="1625" w:type="dxa"/>
            <w:shd w:val="clear" w:color="auto" w:fill="D8D8D8"/>
          </w:tcPr>
          <w:p>
            <w:pPr>
              <w:pStyle w:val="TableParagraph"/>
              <w:spacing w:line="276" w:lineRule="auto"/>
              <w:ind w:left="523" w:right="108" w:firstLine="32"/>
              <w:rPr>
                <w:b/>
                <w:sz w:val="19"/>
              </w:rPr>
            </w:pPr>
            <w:r>
              <w:rPr>
                <w:b/>
                <w:sz w:val="19"/>
              </w:rPr>
              <w:t>pior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grupo (macro-</w:t>
            </w:r>
            <w:r>
              <w:rPr>
                <w:b/>
                <w:spacing w:val="-5"/>
                <w:sz w:val="19"/>
              </w:rPr>
              <w:t>F1)</w:t>
            </w:r>
          </w:p>
        </w:tc>
        <w:tc>
          <w:tcPr>
            <w:tcW w:w="843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ECE</w:t>
            </w:r>
          </w:p>
        </w:tc>
      </w:tr>
      <w:tr>
        <w:trPr>
          <w:trHeight w:val="480" w:hRule="atLeast"/>
        </w:trPr>
        <w:tc>
          <w:tcPr>
            <w:tcW w:w="1037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0,8251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0,7850</w:t>
            </w:r>
          </w:p>
        </w:tc>
        <w:tc>
          <w:tcPr>
            <w:tcW w:w="843" w:type="dxa"/>
          </w:tcPr>
          <w:p>
            <w:pPr>
              <w:pStyle w:val="TableParagraph"/>
              <w:ind w:left="142"/>
              <w:rPr>
                <w:sz w:val="19"/>
              </w:rPr>
            </w:pPr>
            <w:r>
              <w:rPr>
                <w:spacing w:val="-2"/>
                <w:sz w:val="19"/>
              </w:rPr>
              <w:t>0,8779</w:t>
            </w:r>
          </w:p>
        </w:tc>
        <w:tc>
          <w:tcPr>
            <w:tcW w:w="843" w:type="dxa"/>
          </w:tcPr>
          <w:p>
            <w:pPr>
              <w:pStyle w:val="TableParagraph"/>
              <w:ind w:left="142"/>
              <w:rPr>
                <w:sz w:val="19"/>
              </w:rPr>
            </w:pPr>
            <w:r>
              <w:rPr>
                <w:spacing w:val="-2"/>
                <w:sz w:val="19"/>
              </w:rPr>
              <w:t>0,6920</w:t>
            </w:r>
          </w:p>
        </w:tc>
        <w:tc>
          <w:tcPr>
            <w:tcW w:w="1666" w:type="dxa"/>
          </w:tcPr>
          <w:p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0,8575</w:t>
            </w:r>
          </w:p>
        </w:tc>
        <w:tc>
          <w:tcPr>
            <w:tcW w:w="1666" w:type="dxa"/>
          </w:tcPr>
          <w:p>
            <w:pPr>
              <w:pStyle w:val="TableParagraph"/>
              <w:ind w:left="964"/>
              <w:rPr>
                <w:sz w:val="19"/>
              </w:rPr>
            </w:pPr>
            <w:r>
              <w:rPr>
                <w:spacing w:val="-2"/>
                <w:sz w:val="19"/>
              </w:rPr>
              <w:t>0,7361</w:t>
            </w:r>
          </w:p>
        </w:tc>
        <w:tc>
          <w:tcPr>
            <w:tcW w:w="1625" w:type="dxa"/>
          </w:tcPr>
          <w:p>
            <w:pPr>
              <w:pStyle w:val="TableParagraph"/>
              <w:ind w:left="92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0,6173</w:t>
            </w:r>
          </w:p>
        </w:tc>
        <w:tc>
          <w:tcPr>
            <w:tcW w:w="84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0,0236</w:t>
            </w:r>
          </w:p>
        </w:tc>
      </w:tr>
    </w:tbl>
    <w:p>
      <w:pPr>
        <w:pStyle w:val="BodyText"/>
        <w:spacing w:line="295" w:lineRule="auto" w:before="251"/>
        <w:ind w:left="261" w:right="255"/>
      </w:pPr>
      <w:r>
        <w:rPr/>
        <w:t>Supera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TF-IDF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regressão</w:t>
      </w:r>
      <w:r>
        <w:rPr>
          <w:spacing w:val="-4"/>
        </w:rPr>
        <w:t> </w:t>
      </w:r>
      <w:r>
        <w:rPr/>
        <w:t>logística</w:t>
      </w:r>
      <w:r>
        <w:rPr>
          <w:spacing w:val="-4"/>
        </w:rPr>
        <w:t> </w:t>
      </w:r>
      <w:r>
        <w:rPr/>
        <w:t>(0,8032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0,7404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pior</w:t>
      </w:r>
      <w:r>
        <w:rPr>
          <w:spacing w:val="-4"/>
        </w:rPr>
        <w:t> </w:t>
      </w:r>
      <w:r>
        <w:rPr/>
        <w:t>grupo</w:t>
      </w:r>
      <w:r>
        <w:rPr>
          <w:spacing w:val="-4"/>
        </w:rPr>
        <w:t> </w:t>
      </w:r>
      <w:r>
        <w:rPr/>
        <w:t>0,5070)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o modelo v1 anterior, mesmo no mesmo teste. A classe </w:t>
      </w:r>
      <w:r>
        <w:rPr>
          <w:b/>
        </w:rPr>
        <w:t>true </w:t>
      </w:r>
      <w:r>
        <w:rPr/>
        <w:t>é o ponto fraco: o modelo acerta 74% das notícias verdadeiras, contra 86% das falsas.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796199</wp:posOffset>
                </wp:positionH>
                <wp:positionV relativeFrom="paragraph">
                  <wp:posOffset>100994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952324pt;width:469.9pt;height:.1pt;mso-position-horizontal-relative:page;mso-position-vertical-relative:paragraph;z-index:-15728128;mso-wrap-distance-left:0;mso-wrap-distance-right:0" id="docshape5" coordorigin="1254,159" coordsize="9398,0" path="m1254,159l10652,159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ind w:left="261" w:firstLine="0"/>
      </w:pPr>
      <w:r>
        <w:rPr>
          <w:spacing w:val="-2"/>
        </w:rPr>
        <w:t>Sumário</w:t>
      </w:r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226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Preparação dos </w:t>
        </w:r>
        <w:r>
          <w:rPr>
            <w:spacing w:val="-2"/>
            <w:sz w:val="24"/>
          </w:rPr>
          <w:t>dados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Treinamento do </w:t>
        </w:r>
        <w:r>
          <w:rPr>
            <w:spacing w:val="-2"/>
            <w:sz w:val="24"/>
          </w:rPr>
          <w:t>modelo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Critérios de seleção da </w:t>
        </w:r>
        <w:r>
          <w:rPr>
            <w:spacing w:val="-2"/>
            <w:sz w:val="24"/>
          </w:rPr>
          <w:t>abordagem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Métricas e análise dos </w:t>
        </w:r>
        <w:r>
          <w:rPr>
            <w:spacing w:val="-2"/>
            <w:sz w:val="24"/>
          </w:rPr>
          <w:t>resultados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Principais </w:t>
        </w:r>
        <w:r>
          <w:rPr>
            <w:spacing w:val="-2"/>
            <w:sz w:val="24"/>
          </w:rPr>
          <w:t>desafios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Aprendizados e </w:t>
        </w:r>
        <w:r>
          <w:rPr>
            <w:spacing w:val="-2"/>
            <w:sz w:val="24"/>
          </w:rPr>
          <w:t>lições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z w:val="24"/>
          </w:rPr>
          <w:t>Limitações e próximos </w:t>
        </w:r>
        <w:r>
          <w:rPr>
            <w:spacing w:val="-2"/>
            <w:sz w:val="24"/>
          </w:rPr>
          <w:t>passos</w:t>
        </w:r>
      </w:hyperlink>
    </w:p>
    <w:p>
      <w:pPr>
        <w:pStyle w:val="ListParagraph"/>
        <w:numPr>
          <w:ilvl w:val="0"/>
          <w:numId w:val="1"/>
        </w:numPr>
        <w:tabs>
          <w:tab w:pos="586" w:val="left" w:leader="none"/>
        </w:tabs>
        <w:spacing w:line="240" w:lineRule="auto" w:before="144" w:after="0"/>
        <w:ind w:left="586" w:right="0" w:hanging="285"/>
        <w:jc w:val="left"/>
        <w:rPr>
          <w:sz w:val="24"/>
        </w:rPr>
      </w:pPr>
      <w:hyperlink w:history="true" w:anchor="_bookmark0">
        <w:r>
          <w:rPr>
            <w:spacing w:val="-2"/>
            <w:sz w:val="24"/>
          </w:rPr>
          <w:t>Reprodução</w:t>
        </w:r>
      </w:hyperlink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796199</wp:posOffset>
                </wp:positionH>
                <wp:positionV relativeFrom="paragraph">
                  <wp:posOffset>140480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1.061426pt;width:469.9pt;height:.1pt;mso-position-horizontal-relative:page;mso-position-vertical-relative:paragraph;z-index:-15727616;mso-wrap-distance-left:0;mso-wrap-distance-right:0" id="docshape6" coordorigin="1254,221" coordsize="9398,0" path="m1254,221l10652,221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340" w:after="0"/>
        <w:ind w:left="727" w:right="0" w:hanging="466"/>
        <w:jc w:val="left"/>
      </w:pPr>
      <w:r>
        <w:rPr/>
        <w:t>Preparação dos </w:t>
      </w:r>
      <w:r>
        <w:rPr>
          <w:spacing w:val="-2"/>
        </w:rPr>
        <w:t>dados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71" w:after="0"/>
        <w:ind w:left="794" w:right="0" w:hanging="533"/>
        <w:jc w:val="left"/>
      </w:pPr>
      <w:r>
        <w:rPr/>
        <w:t>Origem e evolução do </w:t>
      </w:r>
      <w:r>
        <w:rPr>
          <w:spacing w:val="-2"/>
        </w:rPr>
        <w:t>dataset</w:t>
      </w:r>
    </w:p>
    <w:p>
      <w:pPr>
        <w:pStyle w:val="BodyText"/>
        <w:spacing w:line="295" w:lineRule="auto" w:before="187"/>
        <w:ind w:left="261" w:right="255"/>
      </w:pPr>
      <w:r>
        <w:rPr/>
        <w:t>O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foi</w:t>
      </w:r>
      <w:r>
        <w:rPr>
          <w:spacing w:val="-3"/>
        </w:rPr>
        <w:t> </w:t>
      </w:r>
      <w:r>
        <w:rPr/>
        <w:t>construído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versões</w:t>
      </w:r>
      <w:r>
        <w:rPr>
          <w:spacing w:val="-3"/>
        </w:rPr>
        <w:t> </w:t>
      </w:r>
      <w:r>
        <w:rPr/>
        <w:t>sucessivas.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v1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preservada</w:t>
      </w:r>
      <w:r>
        <w:rPr>
          <w:spacing w:val="-3"/>
        </w:rPr>
        <w:t> </w:t>
      </w:r>
      <w:r>
        <w:rPr/>
        <w:t>byte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byte</w:t>
      </w:r>
      <w:r>
        <w:rPr>
          <w:spacing w:val="-3"/>
        </w:rPr>
        <w:t> </w:t>
      </w:r>
      <w:r>
        <w:rPr/>
        <w:t>em todas as versões seguintes.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247"/>
        <w:gridCol w:w="7256"/>
      </w:tblGrid>
      <w:tr>
        <w:trPr>
          <w:trHeight w:val="480" w:hRule="atLeast"/>
        </w:trPr>
        <w:tc>
          <w:tcPr>
            <w:tcW w:w="1134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versão</w:t>
            </w:r>
          </w:p>
        </w:tc>
        <w:tc>
          <w:tcPr>
            <w:tcW w:w="1247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linhas</w:t>
            </w:r>
          </w:p>
        </w:tc>
        <w:tc>
          <w:tcPr>
            <w:tcW w:w="7256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o que </w:t>
            </w:r>
            <w:r>
              <w:rPr>
                <w:b/>
                <w:spacing w:val="-2"/>
                <w:sz w:val="19"/>
              </w:rPr>
              <w:t>entrou</w:t>
            </w:r>
          </w:p>
        </w:tc>
      </w:tr>
      <w:tr>
        <w:trPr>
          <w:trHeight w:val="48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v1</w:t>
            </w:r>
          </w:p>
        </w:tc>
        <w:tc>
          <w:tcPr>
            <w:tcW w:w="1247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39.466</w:t>
            </w:r>
          </w:p>
        </w:tc>
        <w:tc>
          <w:tcPr>
            <w:tcW w:w="725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base histórica (framework AKCIT-</w:t>
            </w:r>
            <w:r>
              <w:rPr>
                <w:spacing w:val="-5"/>
                <w:sz w:val="19"/>
              </w:rPr>
              <w:t>FN)</w:t>
            </w:r>
          </w:p>
        </w:tc>
      </w:tr>
      <w:tr>
        <w:trPr>
          <w:trHeight w:val="48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v2</w:t>
            </w:r>
          </w:p>
        </w:tc>
        <w:tc>
          <w:tcPr>
            <w:tcW w:w="1247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215.640</w:t>
            </w:r>
          </w:p>
        </w:tc>
        <w:tc>
          <w:tcPr>
            <w:tcW w:w="725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agências de checagem, portais, G1, feed </w:t>
            </w:r>
            <w:r>
              <w:rPr>
                <w:spacing w:val="-2"/>
                <w:sz w:val="19"/>
              </w:rPr>
              <w:t>ClaimReview</w:t>
            </w:r>
          </w:p>
        </w:tc>
      </w:tr>
      <w:tr>
        <w:trPr>
          <w:trHeight w:val="48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v3</w:t>
            </w:r>
          </w:p>
        </w:tc>
        <w:tc>
          <w:tcPr>
            <w:tcW w:w="1247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242.913</w:t>
            </w:r>
          </w:p>
        </w:tc>
        <w:tc>
          <w:tcPr>
            <w:tcW w:w="725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LIAR-BR e AVERITEC-BR </w:t>
            </w:r>
            <w:r>
              <w:rPr>
                <w:spacing w:val="-2"/>
                <w:sz w:val="19"/>
              </w:rPr>
              <w:t>traduzidos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headerReference w:type="default" r:id="rId6"/>
          <w:footerReference w:type="default" r:id="rId7"/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4"/>
        <w:gridCol w:w="1247"/>
        <w:gridCol w:w="7256"/>
      </w:tblGrid>
      <w:tr>
        <w:trPr>
          <w:trHeight w:val="480" w:hRule="atLeast"/>
        </w:trPr>
        <w:tc>
          <w:tcPr>
            <w:tcW w:w="1134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versão</w:t>
            </w:r>
          </w:p>
        </w:tc>
        <w:tc>
          <w:tcPr>
            <w:tcW w:w="1247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linhas</w:t>
            </w:r>
          </w:p>
        </w:tc>
        <w:tc>
          <w:tcPr>
            <w:tcW w:w="7256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o que </w:t>
            </w:r>
            <w:r>
              <w:rPr>
                <w:b/>
                <w:spacing w:val="-2"/>
                <w:sz w:val="19"/>
              </w:rPr>
              <w:t>entrou</w:t>
            </w:r>
          </w:p>
        </w:tc>
      </w:tr>
      <w:tr>
        <w:trPr>
          <w:trHeight w:val="480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v4</w:t>
            </w:r>
          </w:p>
        </w:tc>
        <w:tc>
          <w:tcPr>
            <w:tcW w:w="1247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291.521</w:t>
            </w:r>
          </w:p>
        </w:tc>
        <w:tc>
          <w:tcPr>
            <w:tcW w:w="725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Polígrafo (pt-PT, cerca de 12,1 mil artigos) e camadas de </w:t>
            </w:r>
            <w:r>
              <w:rPr>
                <w:spacing w:val="-2"/>
                <w:sz w:val="19"/>
              </w:rPr>
              <w:t>verificação</w:t>
            </w:r>
          </w:p>
        </w:tc>
      </w:tr>
      <w:tr>
        <w:trPr>
          <w:trHeight w:val="731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v5</w:t>
            </w:r>
          </w:p>
        </w:tc>
        <w:tc>
          <w:tcPr>
            <w:tcW w:w="1247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296.377</w:t>
            </w:r>
          </w:p>
        </w:tc>
        <w:tc>
          <w:tcPr>
            <w:tcW w:w="7256" w:type="dxa"/>
          </w:tcPr>
          <w:p>
            <w:pPr>
              <w:pStyle w:val="TableParagraph"/>
              <w:spacing w:line="276" w:lineRule="auto"/>
              <w:ind w:left="120" w:right="199"/>
              <w:rPr>
                <w:sz w:val="19"/>
              </w:rPr>
            </w:pPr>
            <w:r>
              <w:rPr>
                <w:sz w:val="19"/>
              </w:rPr>
              <w:t>Google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Fact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Check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publisher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(Aos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Fatos,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Estadão,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Observador, Comprova, UOL)</w:t>
            </w:r>
          </w:p>
        </w:tc>
      </w:tr>
      <w:tr>
        <w:trPr>
          <w:trHeight w:val="731" w:hRule="atLeast"/>
        </w:trPr>
        <w:tc>
          <w:tcPr>
            <w:tcW w:w="1134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v6</w:t>
            </w:r>
          </w:p>
        </w:tc>
        <w:tc>
          <w:tcPr>
            <w:tcW w:w="1247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297.672</w:t>
            </w:r>
          </w:p>
        </w:tc>
        <w:tc>
          <w:tcPr>
            <w:tcW w:w="7256" w:type="dxa"/>
          </w:tcPr>
          <w:p>
            <w:pPr>
              <w:pStyle w:val="TableParagraph"/>
              <w:spacing w:line="273" w:lineRule="auto"/>
              <w:ind w:left="120"/>
              <w:rPr>
                <w:sz w:val="19"/>
              </w:rPr>
            </w:pPr>
            <w:r>
              <w:rPr>
                <w:sz w:val="19"/>
              </w:rPr>
              <w:t>AFP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Checamos,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Pública,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Tatu,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Aletheia;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rótulo</w:t>
            </w:r>
            <w:r>
              <w:rPr>
                <w:spacing w:val="-1"/>
                <w:sz w:val="19"/>
              </w:rPr>
              <w:t> </w:t>
            </w:r>
            <w:r>
              <w:rPr>
                <w:rFonts w:ascii="Consolas" w:hAnsi="Consolas"/>
                <w:color w:val="793D00"/>
                <w:sz w:val="17"/>
              </w:rPr>
              <w:t>unknown</w:t>
            </w:r>
            <w:r>
              <w:rPr>
                <w:rFonts w:ascii="Consolas" w:hAnsi="Consolas"/>
                <w:color w:val="793D00"/>
                <w:spacing w:val="-41"/>
                <w:sz w:val="17"/>
              </w:rPr>
              <w:t> </w:t>
            </w:r>
            <w:r>
              <w:rPr>
                <w:sz w:val="19"/>
              </w:rPr>
              <w:t>explícito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para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foi </w:t>
            </w:r>
            <w:r>
              <w:rPr>
                <w:spacing w:val="-2"/>
                <w:sz w:val="19"/>
              </w:rPr>
              <w:t>validado</w:t>
            </w:r>
          </w:p>
        </w:tc>
      </w:tr>
    </w:tbl>
    <w:p>
      <w:pPr>
        <w:pStyle w:val="BodyText"/>
        <w:spacing w:before="130"/>
        <w:rPr>
          <w:sz w:val="32"/>
        </w:rPr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0" w:after="0"/>
        <w:ind w:left="794" w:right="0" w:hanging="533"/>
        <w:jc w:val="left"/>
      </w:pPr>
      <w:r>
        <w:rPr/>
        <w:t>Rótulos em camadas: o que pode entrar no </w:t>
      </w:r>
      <w:r>
        <w:rPr>
          <w:spacing w:val="-2"/>
        </w:rPr>
        <w:t>treino</w:t>
      </w:r>
    </w:p>
    <w:p>
      <w:pPr>
        <w:pStyle w:val="BodyText"/>
        <w:spacing w:line="292" w:lineRule="auto" w:before="187"/>
        <w:ind w:left="261"/>
      </w:pPr>
      <w:r>
        <w:rPr/>
        <w:t>Cada</w:t>
      </w:r>
      <w:r>
        <w:rPr>
          <w:spacing w:val="-3"/>
        </w:rPr>
        <w:t> </w:t>
      </w:r>
      <w:r>
        <w:rPr/>
        <w:t>linha</w:t>
      </w:r>
      <w:r>
        <w:rPr>
          <w:spacing w:val="-3"/>
        </w:rPr>
        <w:t> </w:t>
      </w:r>
      <w:r>
        <w:rPr/>
        <w:t>recebe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camada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rótulo</w:t>
      </w:r>
      <w:r>
        <w:rPr>
          <w:spacing w:val="-3"/>
        </w:rPr>
        <w:t> </w:t>
      </w:r>
      <w:r>
        <w:rPr/>
        <w:t>(</w:t>
      </w:r>
      <w:r>
        <w:rPr>
          <w:rFonts w:ascii="Consolas" w:hAnsi="Consolas"/>
          <w:color w:val="793D00"/>
          <w:sz w:val="21"/>
        </w:rPr>
        <w:t>label_tier</w:t>
      </w:r>
      <w:r>
        <w:rPr/>
        <w:t>)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indica</w:t>
      </w:r>
      <w:r>
        <w:rPr>
          <w:spacing w:val="-3"/>
        </w:rPr>
        <w:t> </w:t>
      </w:r>
      <w:r>
        <w:rPr>
          <w:b/>
        </w:rPr>
        <w:t>quão</w:t>
      </w:r>
      <w:r>
        <w:rPr>
          <w:b/>
          <w:spacing w:val="-3"/>
        </w:rPr>
        <w:t> </w:t>
      </w:r>
      <w:r>
        <w:rPr>
          <w:b/>
        </w:rPr>
        <w:t>confiável</w:t>
      </w:r>
      <w:r>
        <w:rPr>
          <w:b/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 rótulo. Só as camadas verificadas entram no treino supervisionado.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972"/>
        <w:gridCol w:w="5280"/>
        <w:gridCol w:w="1742"/>
      </w:tblGrid>
      <w:tr>
        <w:trPr>
          <w:trHeight w:val="480" w:hRule="atLeast"/>
        </w:trPr>
        <w:tc>
          <w:tcPr>
            <w:tcW w:w="1644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camada</w:t>
            </w:r>
          </w:p>
        </w:tc>
        <w:tc>
          <w:tcPr>
            <w:tcW w:w="972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linhas</w:t>
            </w:r>
          </w:p>
        </w:tc>
        <w:tc>
          <w:tcPr>
            <w:tcW w:w="5280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significado</w:t>
            </w:r>
          </w:p>
        </w:tc>
        <w:tc>
          <w:tcPr>
            <w:tcW w:w="1742" w:type="dxa"/>
            <w:shd w:val="clear" w:color="auto" w:fill="D8D8D8"/>
          </w:tcPr>
          <w:p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entra no </w:t>
            </w:r>
            <w:r>
              <w:rPr>
                <w:b/>
                <w:spacing w:val="-2"/>
                <w:sz w:val="19"/>
              </w:rPr>
              <w:t>treino?</w:t>
            </w:r>
          </w:p>
        </w:tc>
      </w:tr>
      <w:tr>
        <w:trPr>
          <w:trHeight w:val="731" w:hRule="atLeast"/>
        </w:trPr>
        <w:tc>
          <w:tcPr>
            <w:tcW w:w="1644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checker</w:t>
            </w:r>
          </w:p>
        </w:tc>
        <w:tc>
          <w:tcPr>
            <w:tcW w:w="97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44.347</w:t>
            </w:r>
          </w:p>
        </w:tc>
        <w:tc>
          <w:tcPr>
            <w:tcW w:w="5280" w:type="dxa"/>
          </w:tcPr>
          <w:p>
            <w:pPr>
              <w:pStyle w:val="TableParagraph"/>
              <w:spacing w:line="276" w:lineRule="auto"/>
              <w:ind w:left="119" w:right="90"/>
              <w:rPr>
                <w:sz w:val="19"/>
              </w:rPr>
            </w:pPr>
            <w:r>
              <w:rPr>
                <w:sz w:val="19"/>
              </w:rPr>
              <w:t>veredito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agência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checagem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corpus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externo </w:t>
            </w:r>
            <w:r>
              <w:rPr>
                <w:spacing w:val="-2"/>
                <w:sz w:val="19"/>
              </w:rPr>
              <w:t>checado</w:t>
            </w:r>
          </w:p>
        </w:tc>
        <w:tc>
          <w:tcPr>
            <w:tcW w:w="1742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sim</w:t>
            </w:r>
          </w:p>
        </w:tc>
      </w:tr>
      <w:tr>
        <w:trPr>
          <w:trHeight w:val="480" w:hRule="atLeast"/>
        </w:trPr>
        <w:tc>
          <w:tcPr>
            <w:tcW w:w="1644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5"/>
                <w:w w:val="105"/>
                <w:sz w:val="17"/>
              </w:rPr>
              <w:t>v1</w:t>
            </w:r>
          </w:p>
        </w:tc>
        <w:tc>
          <w:tcPr>
            <w:tcW w:w="97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39.466</w:t>
            </w:r>
          </w:p>
        </w:tc>
        <w:tc>
          <w:tcPr>
            <w:tcW w:w="528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rótulo da base </w:t>
            </w:r>
            <w:r>
              <w:rPr>
                <w:spacing w:val="-2"/>
                <w:sz w:val="19"/>
              </w:rPr>
              <w:t>histórica</w:t>
            </w:r>
          </w:p>
        </w:tc>
        <w:tc>
          <w:tcPr>
            <w:tcW w:w="1742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sim</w:t>
            </w:r>
          </w:p>
        </w:tc>
      </w:tr>
      <w:tr>
        <w:trPr>
          <w:trHeight w:val="480" w:hRule="atLeast"/>
        </w:trPr>
        <w:tc>
          <w:tcPr>
            <w:tcW w:w="1644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checker_match</w:t>
            </w:r>
          </w:p>
        </w:tc>
        <w:tc>
          <w:tcPr>
            <w:tcW w:w="97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4.166</w:t>
            </w:r>
          </w:p>
        </w:tc>
        <w:tc>
          <w:tcPr>
            <w:tcW w:w="528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correspondência ≥ 0,9 com uma checagem </w:t>
            </w:r>
            <w:r>
              <w:rPr>
                <w:spacing w:val="-2"/>
                <w:sz w:val="19"/>
              </w:rPr>
              <w:t>ClaimReview</w:t>
            </w:r>
          </w:p>
        </w:tc>
        <w:tc>
          <w:tcPr>
            <w:tcW w:w="1742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sim</w:t>
            </w:r>
          </w:p>
        </w:tc>
      </w:tr>
      <w:tr>
        <w:trPr>
          <w:trHeight w:val="480" w:hRule="atLeast"/>
        </w:trPr>
        <w:tc>
          <w:tcPr>
            <w:tcW w:w="1644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llm_local</w:t>
            </w:r>
          </w:p>
        </w:tc>
        <w:tc>
          <w:tcPr>
            <w:tcW w:w="97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3.092</w:t>
            </w:r>
          </w:p>
        </w:tc>
        <w:tc>
          <w:tcPr>
            <w:tcW w:w="528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verificação automática com evidência e confiança ≥ </w:t>
            </w:r>
            <w:r>
              <w:rPr>
                <w:spacing w:val="-5"/>
                <w:sz w:val="19"/>
              </w:rPr>
              <w:t>0,8</w:t>
            </w:r>
          </w:p>
        </w:tc>
        <w:tc>
          <w:tcPr>
            <w:tcW w:w="1742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sim</w:t>
            </w:r>
          </w:p>
        </w:tc>
      </w:tr>
      <w:tr>
        <w:trPr>
          <w:trHeight w:val="480" w:hRule="atLeast"/>
        </w:trPr>
        <w:tc>
          <w:tcPr>
            <w:tcW w:w="1644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corroborated</w:t>
            </w:r>
          </w:p>
        </w:tc>
        <w:tc>
          <w:tcPr>
            <w:tcW w:w="97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528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≥ 3 portais </w:t>
            </w:r>
            <w:r>
              <w:rPr>
                <w:spacing w:val="-2"/>
                <w:sz w:val="19"/>
              </w:rPr>
              <w:t>independentes</w:t>
            </w:r>
          </w:p>
        </w:tc>
        <w:tc>
          <w:tcPr>
            <w:tcW w:w="1742" w:type="dxa"/>
          </w:tcPr>
          <w:p>
            <w:pPr>
              <w:pStyle w:val="TableParagraph"/>
              <w:ind w:left="9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sim</w:t>
            </w:r>
          </w:p>
        </w:tc>
      </w:tr>
      <w:tr>
        <w:trPr>
          <w:trHeight w:val="731" w:hRule="atLeast"/>
        </w:trPr>
        <w:tc>
          <w:tcPr>
            <w:tcW w:w="1644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provenance</w:t>
            </w:r>
          </w:p>
        </w:tc>
        <w:tc>
          <w:tcPr>
            <w:tcW w:w="97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206.592</w:t>
            </w:r>
          </w:p>
        </w:tc>
        <w:tc>
          <w:tcPr>
            <w:tcW w:w="5280" w:type="dxa"/>
          </w:tcPr>
          <w:p>
            <w:pPr>
              <w:pStyle w:val="TableParagraph"/>
              <w:spacing w:line="273" w:lineRule="auto"/>
              <w:ind w:left="119" w:right="90"/>
              <w:rPr>
                <w:b/>
                <w:sz w:val="19"/>
              </w:rPr>
            </w:pPr>
            <w:r>
              <w:rPr>
                <w:sz w:val="19"/>
              </w:rPr>
              <w:t>manchete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considerada</w:t>
            </w:r>
            <w:r>
              <w:rPr>
                <w:spacing w:val="-4"/>
                <w:sz w:val="19"/>
              </w:rPr>
              <w:t> </w:t>
            </w:r>
            <w:r>
              <w:rPr>
                <w:rFonts w:ascii="Consolas" w:hAnsi="Consolas"/>
                <w:color w:val="793D00"/>
                <w:sz w:val="17"/>
              </w:rPr>
              <w:t>true</w:t>
            </w:r>
            <w:r>
              <w:rPr>
                <w:rFonts w:ascii="Consolas" w:hAnsi="Consolas"/>
                <w:color w:val="793D00"/>
                <w:spacing w:val="-41"/>
                <w:sz w:val="17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pela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origem,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sem </w:t>
            </w:r>
            <w:r>
              <w:rPr>
                <w:b/>
                <w:spacing w:val="-2"/>
                <w:sz w:val="19"/>
              </w:rPr>
              <w:t>verificação</w:t>
            </w:r>
          </w:p>
        </w:tc>
        <w:tc>
          <w:tcPr>
            <w:tcW w:w="1742" w:type="dxa"/>
          </w:tcPr>
          <w:p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não</w:t>
            </w:r>
          </w:p>
        </w:tc>
      </w:tr>
    </w:tbl>
    <w:p>
      <w:pPr>
        <w:spacing w:line="295" w:lineRule="auto" w:before="255"/>
        <w:ind w:left="261" w:right="255" w:firstLine="0"/>
        <w:jc w:val="left"/>
        <w:rPr>
          <w:sz w:val="24"/>
        </w:rPr>
      </w:pPr>
      <w:r>
        <w:rPr>
          <w:sz w:val="24"/>
        </w:rPr>
        <w:t>Resultado: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b/>
          <w:sz w:val="24"/>
        </w:rPr>
        <w:t>pool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treino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91.080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linhas</w:t>
      </w:r>
      <w:r>
        <w:rPr>
          <w:b/>
          <w:spacing w:val="-3"/>
          <w:sz w:val="24"/>
        </w:rPr>
        <w:t> </w:t>
      </w:r>
      <w:r>
        <w:rPr>
          <w:sz w:val="24"/>
        </w:rPr>
        <w:t>(66.772</w:t>
      </w:r>
      <w:r>
        <w:rPr>
          <w:spacing w:val="-3"/>
          <w:sz w:val="24"/>
        </w:rPr>
        <w:t> </w:t>
      </w:r>
      <w:r>
        <w:rPr>
          <w:sz w:val="24"/>
        </w:rPr>
        <w:t>fake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24.308</w:t>
      </w:r>
      <w:r>
        <w:rPr>
          <w:spacing w:val="-3"/>
          <w:sz w:val="24"/>
        </w:rPr>
        <w:t> </w:t>
      </w:r>
      <w:r>
        <w:rPr>
          <w:sz w:val="24"/>
        </w:rPr>
        <w:t>true,</w:t>
      </w:r>
      <w:r>
        <w:rPr>
          <w:spacing w:val="-3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z w:val="24"/>
        </w:rPr>
        <w:t>seja, 73,31% fake). As 206.592 linhas sem verificação nunca entram no treino.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6" w:after="0"/>
        <w:ind w:left="794" w:right="0" w:hanging="533"/>
        <w:jc w:val="left"/>
      </w:pPr>
      <w:r>
        <w:rPr/>
        <w:t>O problema central: atalho de </w:t>
      </w:r>
      <w:r>
        <w:rPr>
          <w:spacing w:val="-2"/>
        </w:rPr>
        <w:t>procedência</w:t>
      </w:r>
    </w:p>
    <w:p>
      <w:pPr>
        <w:spacing w:line="295" w:lineRule="auto" w:before="187"/>
        <w:ind w:left="261" w:right="227" w:firstLine="0"/>
        <w:jc w:val="left"/>
        <w:rPr>
          <w:sz w:val="24"/>
        </w:rPr>
      </w:pPr>
      <w:r>
        <w:rPr>
          <w:sz w:val="24"/>
        </w:rPr>
        <w:t>O pool reúne 36 grupos de origem. </w:t>
      </w:r>
      <w:r>
        <w:rPr>
          <w:b/>
          <w:sz w:val="24"/>
        </w:rPr>
        <w:t>11 deles (39.373 linhas, 43% do pool) têm rótulo constante</w:t>
      </w:r>
      <w:r>
        <w:rPr>
          <w:sz w:val="24"/>
        </w:rPr>
        <w:t>: por exemplo, </w:t>
      </w:r>
      <w:r>
        <w:rPr>
          <w:rFonts w:ascii="Consolas" w:hAnsi="Consolas"/>
          <w:color w:val="793D00"/>
          <w:sz w:val="21"/>
        </w:rPr>
        <w:t>fakes</w:t>
      </w:r>
      <w:r>
        <w:rPr>
          <w:rFonts w:ascii="Consolas" w:hAnsi="Consolas"/>
          <w:color w:val="793D00"/>
          <w:spacing w:val="-34"/>
          <w:sz w:val="21"/>
        </w:rPr>
        <w:t> </w:t>
      </w:r>
      <w:r>
        <w:rPr>
          <w:sz w:val="24"/>
        </w:rPr>
        <w:t>(20.347 linhas, 100% fake), </w:t>
      </w:r>
      <w:r>
        <w:rPr>
          <w:rFonts w:ascii="Consolas" w:hAnsi="Consolas"/>
          <w:color w:val="793D00"/>
          <w:sz w:val="21"/>
        </w:rPr>
        <w:t>FC_BOATOS</w:t>
      </w:r>
      <w:r>
        <w:rPr>
          <w:rFonts w:ascii="Consolas" w:hAnsi="Consolas"/>
          <w:color w:val="793D00"/>
          <w:spacing w:val="-34"/>
          <w:sz w:val="21"/>
        </w:rPr>
        <w:t> </w:t>
      </w:r>
      <w:r>
        <w:rPr>
          <w:sz w:val="24"/>
        </w:rPr>
        <w:t>(10.772, 100% fake) e </w:t>
      </w:r>
      <w:r>
        <w:rPr>
          <w:rFonts w:ascii="Consolas" w:hAnsi="Consolas"/>
          <w:color w:val="793D00"/>
          <w:sz w:val="21"/>
        </w:rPr>
        <w:t>true</w:t>
      </w:r>
      <w:r>
        <w:rPr>
          <w:rFonts w:ascii="Consolas" w:hAnsi="Consolas"/>
          <w:color w:val="793D00"/>
          <w:spacing w:val="-35"/>
          <w:sz w:val="21"/>
        </w:rPr>
        <w:t> </w:t>
      </w:r>
      <w:r>
        <w:rPr>
          <w:sz w:val="24"/>
        </w:rPr>
        <w:t>(2.710, 100% true). Um modelo treinado ingenuamente aprende a reconhecer</w:t>
      </w:r>
      <w:r>
        <w:rPr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origem</w:t>
      </w:r>
      <w:r>
        <w:rPr>
          <w:b/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texto</w:t>
      </w:r>
      <w:r>
        <w:rPr>
          <w:spacing w:val="-3"/>
          <w:sz w:val="24"/>
        </w:rPr>
        <w:t> </w:t>
      </w:r>
      <w:r>
        <w:rPr>
          <w:sz w:val="24"/>
        </w:rPr>
        <w:t>(estilo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agência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checagem,</w:t>
      </w:r>
      <w:r>
        <w:rPr>
          <w:spacing w:val="-3"/>
          <w:sz w:val="24"/>
        </w:rPr>
        <w:t> </w:t>
      </w:r>
      <w:r>
        <w:rPr>
          <w:sz w:val="24"/>
        </w:rPr>
        <w:t>formato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manchete),</w:t>
      </w:r>
      <w:r>
        <w:rPr>
          <w:spacing w:val="-3"/>
          <w:sz w:val="24"/>
        </w:rPr>
        <w:t> </w:t>
      </w:r>
      <w:r>
        <w:rPr>
          <w:sz w:val="24"/>
        </w:rPr>
        <w:t>e não a veracidade.</w:t>
      </w:r>
    </w:p>
    <w:p>
      <w:pPr>
        <w:pStyle w:val="BodyText"/>
        <w:spacing w:line="295" w:lineRule="auto" w:before="159"/>
        <w:ind w:left="261" w:right="227"/>
      </w:pPr>
      <w:r>
        <w:rPr/>
        <w:t>Um diagnóstico deixou isso concreto: prever o grupo de origem a partir do texto e responder com a proporção de fake daquele grupo, sem olhar o conteúdo, já dá </w:t>
      </w:r>
      <w:r>
        <w:rPr>
          <w:b/>
        </w:rPr>
        <w:t>acurácia</w:t>
      </w:r>
      <w:r>
        <w:rPr>
          <w:b/>
          <w:spacing w:val="-3"/>
        </w:rPr>
        <w:t> </w:t>
      </w:r>
      <w:r>
        <w:rPr>
          <w:b/>
        </w:rPr>
        <w:t>0,8055</w:t>
      </w:r>
      <w:r>
        <w:rPr>
          <w:b/>
          <w:spacing w:val="-3"/>
        </w:rPr>
        <w:t> </w:t>
      </w:r>
      <w:r>
        <w:rPr>
          <w:b/>
        </w:rPr>
        <w:t>e</w:t>
      </w:r>
      <w:r>
        <w:rPr>
          <w:b/>
          <w:spacing w:val="-3"/>
        </w:rPr>
        <w:t> </w:t>
      </w:r>
      <w:r>
        <w:rPr>
          <w:b/>
        </w:rPr>
        <w:t>macro-F1</w:t>
      </w:r>
      <w:r>
        <w:rPr>
          <w:b/>
          <w:spacing w:val="-3"/>
        </w:rPr>
        <w:t> </w:t>
      </w:r>
      <w:r>
        <w:rPr>
          <w:b/>
        </w:rPr>
        <w:t>0,7474</w:t>
      </w:r>
      <w:r>
        <w:rPr/>
        <w:t>.</w:t>
      </w:r>
      <w:r>
        <w:rPr>
          <w:spacing w:val="-3"/>
        </w:rPr>
        <w:t> </w:t>
      </w:r>
      <w:r>
        <w:rPr/>
        <w:t>Mas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>
          <w:b/>
        </w:rPr>
        <w:t>pior</w:t>
      </w:r>
      <w:r>
        <w:rPr>
          <w:b/>
          <w:spacing w:val="-3"/>
        </w:rPr>
        <w:t> </w:t>
      </w:r>
      <w:r>
        <w:rPr>
          <w:b/>
        </w:rPr>
        <w:t>grupo</w:t>
      </w:r>
      <w:r>
        <w:rPr>
          <w:b/>
          <w:spacing w:val="-3"/>
        </w:rPr>
        <w:t> </w:t>
      </w:r>
      <w:r>
        <w:rPr>
          <w:b/>
        </w:rPr>
        <w:t>cai</w:t>
      </w:r>
      <w:r>
        <w:rPr>
          <w:b/>
          <w:spacing w:val="-3"/>
        </w:rPr>
        <w:t> </w:t>
      </w:r>
      <w:r>
        <w:rPr>
          <w:b/>
        </w:rPr>
        <w:t>para</w:t>
      </w:r>
      <w:r>
        <w:rPr>
          <w:b/>
          <w:spacing w:val="-3"/>
        </w:rPr>
        <w:t> </w:t>
      </w:r>
      <w:r>
        <w:rPr>
          <w:b/>
        </w:rPr>
        <w:t>0,2717</w:t>
      </w:r>
      <w:r>
        <w:rPr/>
        <w:t>.</w:t>
      </w:r>
      <w:r>
        <w:rPr>
          <w:spacing w:val="-3"/>
        </w:rPr>
        <w:t> </w:t>
      </w:r>
      <w:r>
        <w:rPr/>
        <w:t>Esse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teto de quem trapaceia, e a acurácia média sozinha não detecta a trapaça.</w:t>
      </w:r>
    </w:p>
    <w:p>
      <w:pPr>
        <w:pStyle w:val="BodyText"/>
        <w:spacing w:line="295" w:lineRule="auto" w:before="162"/>
        <w:ind w:left="261" w:right="255"/>
      </w:pPr>
      <w:r>
        <w:rPr/>
        <w:t>Só 8 grupos são </w:t>
      </w:r>
      <w:r>
        <w:rPr>
          <w:b/>
        </w:rPr>
        <w:t>informativos</w:t>
      </w:r>
      <w:r>
        <w:rPr/>
        <w:t>, isto é, têm as duas classes em proporção razoável (n ≥ 200 e minoria ≥ 15%): Polígrafo, Fake.br, LIAR-BR, FakeWhatsApp.BR, AVERITEC-</w:t>
      </w:r>
      <w:r>
        <w:rPr>
          <w:spacing w:val="-5"/>
        </w:rPr>
        <w:t>BR,</w:t>
      </w:r>
    </w:p>
    <w:p>
      <w:pPr>
        <w:pStyle w:val="BodyText"/>
        <w:spacing w:after="0" w:line="295" w:lineRule="auto"/>
        <w:sectPr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line="295" w:lineRule="auto" w:before="82"/>
        <w:ind w:left="261" w:right="259"/>
        <w:jc w:val="both"/>
      </w:pPr>
      <w:r>
        <w:rPr/>
        <w:t>COVID19.BR,</w:t>
      </w:r>
      <w:r>
        <w:rPr>
          <w:spacing w:val="-4"/>
        </w:rPr>
        <w:t> </w:t>
      </w:r>
      <w:r>
        <w:rPr/>
        <w:t>COVID19.BR_raw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LLM4BR_300.</w:t>
      </w:r>
      <w:r>
        <w:rPr>
          <w:spacing w:val="-4"/>
        </w:rPr>
        <w:t> </w:t>
      </w:r>
      <w:r>
        <w:rPr/>
        <w:t>Juntos</w:t>
      </w:r>
      <w:r>
        <w:rPr>
          <w:spacing w:val="-4"/>
        </w:rPr>
        <w:t> </w:t>
      </w:r>
      <w:r>
        <w:rPr/>
        <w:t>somam</w:t>
      </w:r>
      <w:r>
        <w:rPr>
          <w:spacing w:val="-4"/>
        </w:rPr>
        <w:t> </w:t>
      </w:r>
      <w:r>
        <w:rPr/>
        <w:t>36.896</w:t>
      </w:r>
      <w:r>
        <w:rPr>
          <w:spacing w:val="-4"/>
        </w:rPr>
        <w:t> </w:t>
      </w:r>
      <w:r>
        <w:rPr/>
        <w:t>linhas</w:t>
      </w:r>
      <w:r>
        <w:rPr>
          <w:spacing w:val="-4"/>
        </w:rPr>
        <w:t> </w:t>
      </w:r>
      <w:r>
        <w:rPr/>
        <w:t>(51,98% fake).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neles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pergunta</w:t>
      </w:r>
      <w:r>
        <w:rPr>
          <w:spacing w:val="-4"/>
        </w:rPr>
        <w:t> </w:t>
      </w:r>
      <w:r>
        <w:rPr/>
        <w:t>"o</w:t>
      </w:r>
      <w:r>
        <w:rPr>
          <w:spacing w:val="-4"/>
        </w:rPr>
        <w:t> </w:t>
      </w:r>
      <w:r>
        <w:rPr/>
        <w:t>texto</w:t>
      </w:r>
      <w:r>
        <w:rPr>
          <w:spacing w:val="-4"/>
        </w:rPr>
        <w:t> </w:t>
      </w:r>
      <w:r>
        <w:rPr/>
        <w:t>é</w:t>
      </w:r>
      <w:r>
        <w:rPr>
          <w:spacing w:val="-4"/>
        </w:rPr>
        <w:t> </w:t>
      </w:r>
      <w:r>
        <w:rPr/>
        <w:t>verdadeiro?"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bem</w:t>
      </w:r>
      <w:r>
        <w:rPr>
          <w:spacing w:val="-4"/>
        </w:rPr>
        <w:t> </w:t>
      </w:r>
      <w:r>
        <w:rPr/>
        <w:t>posta.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isso</w:t>
      </w:r>
      <w:r>
        <w:rPr>
          <w:spacing w:val="-4"/>
        </w:rPr>
        <w:t> </w:t>
      </w:r>
      <w:r>
        <w:rPr/>
        <w:t>viraram</w:t>
      </w:r>
      <w:r>
        <w:rPr>
          <w:spacing w:val="-4"/>
        </w:rPr>
        <w:t> </w:t>
      </w:r>
      <w:r>
        <w:rPr/>
        <w:t>a base da métrica de pior grupo e da calibração.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6" w:after="0"/>
        <w:ind w:left="794" w:right="0" w:hanging="533"/>
        <w:jc w:val="left"/>
      </w:pPr>
      <w:r>
        <w:rPr/>
        <w:t>Limpeza e </w:t>
      </w:r>
      <w:r>
        <w:rPr>
          <w:spacing w:val="-2"/>
        </w:rPr>
        <w:t>higiene</w:t>
      </w:r>
    </w:p>
    <w:p>
      <w:pPr>
        <w:pStyle w:val="BodyText"/>
        <w:spacing w:after="1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8"/>
        <w:gridCol w:w="3524"/>
        <w:gridCol w:w="3524"/>
      </w:tblGrid>
      <w:tr>
        <w:trPr>
          <w:trHeight w:val="480" w:hRule="atLeast"/>
        </w:trPr>
        <w:tc>
          <w:tcPr>
            <w:tcW w:w="2588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etapa</w:t>
            </w:r>
          </w:p>
        </w:tc>
        <w:tc>
          <w:tcPr>
            <w:tcW w:w="3524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o que foi </w:t>
            </w:r>
            <w:r>
              <w:rPr>
                <w:b/>
                <w:spacing w:val="-2"/>
                <w:sz w:val="19"/>
              </w:rPr>
              <w:t>feito</w:t>
            </w:r>
          </w:p>
        </w:tc>
        <w:tc>
          <w:tcPr>
            <w:tcW w:w="3524" w:type="dxa"/>
            <w:shd w:val="clear" w:color="auto" w:fill="D8D8D8"/>
          </w:tcPr>
          <w:p>
            <w:pPr>
              <w:pStyle w:val="TableParagraph"/>
              <w:ind w:left="12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números</w:t>
            </w:r>
          </w:p>
        </w:tc>
      </w:tr>
      <w:tr>
        <w:trPr>
          <w:trHeight w:val="480" w:hRule="atLeast"/>
        </w:trPr>
        <w:tc>
          <w:tcPr>
            <w:tcW w:w="25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Texto de </w:t>
            </w:r>
            <w:r>
              <w:rPr>
                <w:spacing w:val="-2"/>
                <w:sz w:val="19"/>
              </w:rPr>
              <w:t>entrada</w:t>
            </w:r>
          </w:p>
        </w:tc>
        <w:tc>
          <w:tcPr>
            <w:tcW w:w="352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coluna</w:t>
            </w:r>
            <w:r>
              <w:rPr>
                <w:spacing w:val="7"/>
                <w:sz w:val="19"/>
              </w:rPr>
              <w:t> </w:t>
            </w:r>
            <w:r>
              <w:rPr>
                <w:rFonts w:ascii="Consolas"/>
                <w:color w:val="793D00"/>
                <w:sz w:val="17"/>
              </w:rPr>
              <w:t>text_no_url</w:t>
            </w:r>
            <w:r>
              <w:rPr>
                <w:rFonts w:ascii="Consolas"/>
                <w:color w:val="793D00"/>
                <w:spacing w:val="-33"/>
                <w:sz w:val="17"/>
              </w:rPr>
              <w:t> </w:t>
            </w:r>
            <w:r>
              <w:rPr>
                <w:sz w:val="19"/>
              </w:rPr>
              <w:t>(texto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sem</w:t>
            </w:r>
            <w:r>
              <w:rPr>
                <w:spacing w:val="7"/>
                <w:sz w:val="19"/>
              </w:rPr>
              <w:t> </w:t>
            </w:r>
            <w:r>
              <w:rPr>
                <w:spacing w:val="-2"/>
                <w:sz w:val="19"/>
              </w:rPr>
              <w:t>URLs)</w:t>
            </w:r>
          </w:p>
        </w:tc>
        <w:tc>
          <w:tcPr>
            <w:tcW w:w="3524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>
        <w:trPr>
          <w:trHeight w:val="731" w:hRule="atLeast"/>
        </w:trPr>
        <w:tc>
          <w:tcPr>
            <w:tcW w:w="25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Caracteres </w:t>
            </w:r>
            <w:r>
              <w:rPr>
                <w:spacing w:val="-2"/>
                <w:sz w:val="19"/>
              </w:rPr>
              <w:t>corrompidos</w:t>
            </w:r>
          </w:p>
        </w:tc>
        <w:tc>
          <w:tcPr>
            <w:tcW w:w="3524" w:type="dxa"/>
          </w:tcPr>
          <w:p>
            <w:pPr>
              <w:pStyle w:val="TableParagraph"/>
              <w:spacing w:line="273" w:lineRule="auto"/>
              <w:ind w:left="120"/>
              <w:rPr>
                <w:sz w:val="19"/>
              </w:rPr>
            </w:pPr>
            <w:r>
              <w:rPr>
                <w:sz w:val="19"/>
              </w:rPr>
              <w:t>linhas com </w:t>
            </w:r>
            <w:r>
              <w:rPr>
                <w:rFonts w:ascii="Consolas" w:hAnsi="Consolas"/>
                <w:color w:val="793D00"/>
                <w:sz w:val="17"/>
              </w:rPr>
              <w:t>U+FFFD </w:t>
            </w:r>
            <w:r>
              <w:rPr>
                <w:sz w:val="19"/>
              </w:rPr>
              <w:t>marcadas e removidas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treino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avaliação</w:t>
            </w:r>
          </w:p>
        </w:tc>
        <w:tc>
          <w:tcPr>
            <w:tcW w:w="3524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4 linhas (3 nos splits </w:t>
            </w:r>
            <w:r>
              <w:rPr>
                <w:spacing w:val="-2"/>
                <w:sz w:val="19"/>
              </w:rPr>
              <w:t>usados)</w:t>
            </w:r>
          </w:p>
        </w:tc>
      </w:tr>
      <w:tr>
        <w:trPr>
          <w:trHeight w:val="480" w:hRule="atLeast"/>
        </w:trPr>
        <w:tc>
          <w:tcPr>
            <w:tcW w:w="25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Mojibake</w:t>
            </w:r>
          </w:p>
        </w:tc>
        <w:tc>
          <w:tcPr>
            <w:tcW w:w="352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marcadas para auditoria, </w:t>
            </w:r>
            <w:r>
              <w:rPr>
                <w:spacing w:val="-2"/>
                <w:sz w:val="19"/>
              </w:rPr>
              <w:t>mantidas</w:t>
            </w:r>
          </w:p>
        </w:tc>
        <w:tc>
          <w:tcPr>
            <w:tcW w:w="3524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34 </w:t>
            </w:r>
            <w:r>
              <w:rPr>
                <w:spacing w:val="-2"/>
                <w:sz w:val="19"/>
              </w:rPr>
              <w:t>linhas</w:t>
            </w:r>
          </w:p>
        </w:tc>
      </w:tr>
      <w:tr>
        <w:trPr>
          <w:trHeight w:val="2487" w:hRule="atLeast"/>
        </w:trPr>
        <w:tc>
          <w:tcPr>
            <w:tcW w:w="2588" w:type="dxa"/>
          </w:tcPr>
          <w:p>
            <w:pPr>
              <w:pStyle w:val="TableParagraph"/>
              <w:spacing w:line="276" w:lineRule="auto"/>
              <w:ind w:left="120" w:right="846"/>
              <w:rPr>
                <w:b/>
                <w:sz w:val="19"/>
              </w:rPr>
            </w:pPr>
            <w:r>
              <w:rPr>
                <w:b/>
                <w:sz w:val="19"/>
              </w:rPr>
              <w:t>Duplicatas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exatas </w:t>
            </w:r>
            <w:r>
              <w:rPr>
                <w:b/>
                <w:spacing w:val="-2"/>
                <w:sz w:val="19"/>
              </w:rPr>
              <w:t>(removidas)</w:t>
            </w:r>
          </w:p>
        </w:tc>
        <w:tc>
          <w:tcPr>
            <w:tcW w:w="3524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texto normalizado (sem acento, </w:t>
            </w:r>
            <w:r>
              <w:rPr>
                <w:spacing w:val="-5"/>
                <w:sz w:val="19"/>
              </w:rPr>
              <w:t>só</w:t>
            </w:r>
          </w:p>
          <w:p>
            <w:pPr>
              <w:pStyle w:val="TableParagraph"/>
              <w:spacing w:line="273" w:lineRule="auto" w:before="33"/>
              <w:ind w:left="120" w:right="136"/>
              <w:rPr>
                <w:sz w:val="19"/>
              </w:rPr>
            </w:pPr>
            <w:r>
              <w:rPr>
                <w:rFonts w:ascii="Consolas" w:hAnsi="Consolas"/>
                <w:color w:val="793D00"/>
                <w:sz w:val="17"/>
              </w:rPr>
              <w:t>[a-z0-9 ]</w:t>
            </w:r>
            <w:r>
              <w:rPr>
                <w:sz w:val="19"/>
              </w:rPr>
              <w:t>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espaços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colapsados);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fica </w:t>
            </w:r>
            <w:r>
              <w:rPr>
                <w:b/>
                <w:sz w:val="19"/>
              </w:rPr>
              <w:t>uma linha por texto</w:t>
            </w:r>
            <w:r>
              <w:rPr>
                <w:sz w:val="19"/>
              </w:rPr>
              <w:t>: a do rótulo majoritário e, entre elas, a de menor </w:t>
            </w:r>
            <w:r>
              <w:rPr>
                <w:rFonts w:ascii="Consolas" w:hAnsi="Consolas"/>
                <w:color w:val="793D00"/>
                <w:sz w:val="17"/>
              </w:rPr>
              <w:t>rid</w:t>
            </w:r>
            <w:r>
              <w:rPr>
                <w:rFonts w:ascii="Consolas" w:hAnsi="Consolas"/>
                <w:color w:val="793D00"/>
                <w:spacing w:val="-29"/>
                <w:sz w:val="17"/>
              </w:rPr>
              <w:t> 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793D00"/>
                <w:sz w:val="17"/>
              </w:rPr>
              <w:t>dedup_exatas.py</w:t>
            </w:r>
            <w:r>
              <w:rPr>
                <w:sz w:val="19"/>
              </w:rPr>
              <w:t>)</w:t>
            </w:r>
          </w:p>
        </w:tc>
        <w:tc>
          <w:tcPr>
            <w:tcW w:w="3524" w:type="dxa"/>
          </w:tcPr>
          <w:p>
            <w:pPr>
              <w:pStyle w:val="TableParagraph"/>
              <w:spacing w:line="276" w:lineRule="auto"/>
              <w:ind w:left="121" w:right="136"/>
              <w:rPr>
                <w:sz w:val="19"/>
              </w:rPr>
            </w:pPr>
            <w:r>
              <w:rPr>
                <w:sz w:val="19"/>
              </w:rPr>
              <w:t>427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textos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repetidos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(900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linhas)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→ </w:t>
            </w:r>
            <w:r>
              <w:rPr>
                <w:b/>
                <w:sz w:val="19"/>
              </w:rPr>
              <w:t>473 cópias removidas</w:t>
            </w:r>
            <w:r>
              <w:rPr>
                <w:sz w:val="19"/>
              </w:rPr>
              <w:t>, todas do treino (−315 fake, −158 true); pool</w:t>
            </w:r>
          </w:p>
          <w:p>
            <w:pPr>
              <w:pStyle w:val="TableParagraph"/>
              <w:spacing w:line="280" w:lineRule="auto" w:before="0"/>
              <w:ind w:left="121" w:right="136"/>
              <w:rPr>
                <w:rFonts w:ascii="Consolas" w:hAnsi="Consolas"/>
                <w:sz w:val="17"/>
              </w:rPr>
            </w:pPr>
            <w:r>
              <w:rPr>
                <w:sz w:val="19"/>
              </w:rPr>
              <w:t>91.080 → </w:t>
            </w:r>
            <w:r>
              <w:rPr>
                <w:b/>
                <w:sz w:val="19"/>
              </w:rPr>
              <w:t>90.607</w:t>
            </w:r>
            <w:r>
              <w:rPr>
                <w:sz w:val="19"/>
              </w:rPr>
              <w:t>, com </w:t>
            </w:r>
            <w:r>
              <w:rPr>
                <w:b/>
                <w:sz w:val="19"/>
              </w:rPr>
              <w:t>0 duplicatas exatas </w:t>
            </w:r>
            <w:r>
              <w:rPr>
                <w:sz w:val="19"/>
              </w:rPr>
              <w:t>restantes. 3 textos tinham rótulo conflitante: 1 resolvido pela maioria (3 fake × 1 true → fake) e 2 empates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(1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×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1)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decididos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menor </w:t>
            </w:r>
            <w:r>
              <w:rPr>
                <w:rFonts w:ascii="Consolas" w:hAnsi="Consolas"/>
                <w:color w:val="793D00"/>
                <w:spacing w:val="-4"/>
                <w:sz w:val="17"/>
              </w:rPr>
              <w:t>rid</w:t>
            </w:r>
          </w:p>
        </w:tc>
      </w:tr>
      <w:tr>
        <w:trPr>
          <w:trHeight w:val="1233" w:hRule="atLeast"/>
        </w:trPr>
        <w:tc>
          <w:tcPr>
            <w:tcW w:w="2588" w:type="dxa"/>
          </w:tcPr>
          <w:p>
            <w:pPr>
              <w:pStyle w:val="TableParagraph"/>
              <w:spacing w:line="276" w:lineRule="auto"/>
              <w:ind w:left="120" w:right="846"/>
              <w:rPr>
                <w:sz w:val="19"/>
              </w:rPr>
            </w:pPr>
            <w:r>
              <w:rPr>
                <w:spacing w:val="-2"/>
                <w:sz w:val="19"/>
              </w:rPr>
              <w:t>Quase-</w:t>
            </w:r>
            <w:r>
              <w:rPr>
                <w:spacing w:val="-2"/>
                <w:sz w:val="19"/>
              </w:rPr>
              <w:t>duplicatas </w:t>
            </w:r>
            <w:r>
              <w:rPr>
                <w:sz w:val="19"/>
              </w:rPr>
              <w:t>(agrupadas, não </w:t>
            </w:r>
            <w:r>
              <w:rPr>
                <w:spacing w:val="-2"/>
                <w:sz w:val="19"/>
              </w:rPr>
              <w:t>removidas)</w:t>
            </w:r>
          </w:p>
        </w:tc>
        <w:tc>
          <w:tcPr>
            <w:tcW w:w="3524" w:type="dxa"/>
          </w:tcPr>
          <w:p>
            <w:pPr>
              <w:pStyle w:val="TableParagraph"/>
              <w:spacing w:line="276" w:lineRule="auto"/>
              <w:ind w:left="120" w:right="455"/>
              <w:rPr>
                <w:sz w:val="19"/>
              </w:rPr>
            </w:pPr>
            <w:r>
              <w:rPr>
                <w:sz w:val="19"/>
              </w:rPr>
              <w:t>MinHash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(k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=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64,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LSH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16×4)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sobre 5-gramas de palavras, verificação exata de Jaccard ≥ 0,8, union-find</w:t>
            </w:r>
          </w:p>
        </w:tc>
        <w:tc>
          <w:tcPr>
            <w:tcW w:w="3524" w:type="dxa"/>
          </w:tcPr>
          <w:p>
            <w:pPr>
              <w:pStyle w:val="TableParagraph"/>
              <w:spacing w:line="276" w:lineRule="auto"/>
              <w:ind w:left="121" w:right="136"/>
              <w:rPr>
                <w:sz w:val="19"/>
              </w:rPr>
            </w:pPr>
            <w:r>
              <w:rPr>
                <w:sz w:val="19"/>
              </w:rPr>
              <w:t>85.592 clusters; 4.454 com mais de uma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linha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(até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22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linhas);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cada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cluster fica inteiro de um lado do split (seção </w:t>
            </w:r>
            <w:r>
              <w:rPr>
                <w:spacing w:val="-4"/>
                <w:sz w:val="19"/>
              </w:rPr>
              <w:t>1.5)</w:t>
            </w:r>
          </w:p>
        </w:tc>
      </w:tr>
    </w:tbl>
    <w:p>
      <w:pPr>
        <w:pStyle w:val="BodyText"/>
        <w:spacing w:before="130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0" w:after="0"/>
        <w:ind w:left="794" w:right="0" w:hanging="533"/>
        <w:jc w:val="left"/>
      </w:pPr>
      <w:r>
        <w:rPr/>
        <w:t>Divisão treino / validação / </w:t>
      </w:r>
      <w:r>
        <w:rPr>
          <w:spacing w:val="-2"/>
        </w:rPr>
        <w:t>teste</w:t>
      </w:r>
    </w:p>
    <w:p>
      <w:pPr>
        <w:pStyle w:val="BodyText"/>
        <w:spacing w:line="295" w:lineRule="auto" w:before="187"/>
        <w:ind w:left="261" w:right="294"/>
      </w:pPr>
      <w:r>
        <w:rPr/>
        <w:t>A divisão é feita </w:t>
      </w:r>
      <w:r>
        <w:rPr>
          <w:b/>
        </w:rPr>
        <w:t>por cluster de quase-duplicatas</w:t>
      </w:r>
      <w:r>
        <w:rPr/>
        <w:t>: todas as cópias e variantes próximas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texto</w:t>
      </w:r>
      <w:r>
        <w:rPr>
          <w:spacing w:val="-3"/>
        </w:rPr>
        <w:t> </w:t>
      </w:r>
      <w:r>
        <w:rPr/>
        <w:t>caem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mesmo</w:t>
      </w:r>
      <w:r>
        <w:rPr>
          <w:spacing w:val="-3"/>
        </w:rPr>
        <w:t> </w:t>
      </w:r>
      <w:r>
        <w:rPr/>
        <w:t>lado.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atribuição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estratificada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rótulo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por grupo (desvio de cerca de 1 p.p.). Depois da divisão, uma varredura exata confirma </w:t>
      </w:r>
      <w:r>
        <w:rPr>
          <w:b/>
        </w:rPr>
        <w:t>0 pares com Jaccard ≥ 0,8 </w:t>
      </w:r>
      <w:r>
        <w:rPr/>
        <w:t>entre treino e teste e entre treino e validação (máximo observado: 0,798).</w:t>
      </w:r>
    </w:p>
    <w:p>
      <w:pPr>
        <w:pStyle w:val="BodyText"/>
        <w:spacing w:before="163"/>
        <w:ind w:left="261"/>
      </w:pPr>
      <w:r>
        <w:rPr/>
        <w:t>Split usado: </w:t>
      </w:r>
      <w:r>
        <w:rPr>
          <w:rFonts w:ascii="Consolas"/>
          <w:color w:val="793D00"/>
          <w:sz w:val="21"/>
        </w:rPr>
        <w:t>full_iid</w:t>
      </w:r>
      <w:r>
        <w:rPr>
          <w:rFonts w:ascii="Consolas"/>
          <w:color w:val="793D00"/>
          <w:spacing w:val="-49"/>
          <w:sz w:val="21"/>
        </w:rPr>
        <w:t> </w:t>
      </w:r>
      <w:r>
        <w:rPr/>
        <w:t>(pool completo, 70 / 10 / 5 / </w:t>
      </w:r>
      <w:r>
        <w:rPr>
          <w:spacing w:val="-4"/>
        </w:rPr>
        <w:t>15):</w:t>
      </w:r>
    </w:p>
    <w:p>
      <w:pPr>
        <w:pStyle w:val="BodyText"/>
        <w:spacing w:after="1"/>
        <w:rPr>
          <w:sz w:val="17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5"/>
        <w:gridCol w:w="4618"/>
        <w:gridCol w:w="2711"/>
        <w:gridCol w:w="1004"/>
      </w:tblGrid>
      <w:tr>
        <w:trPr>
          <w:trHeight w:val="480" w:hRule="atLeast"/>
        </w:trPr>
        <w:tc>
          <w:tcPr>
            <w:tcW w:w="1305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parte</w:t>
            </w:r>
          </w:p>
        </w:tc>
        <w:tc>
          <w:tcPr>
            <w:tcW w:w="4618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papel</w:t>
            </w:r>
          </w:p>
        </w:tc>
        <w:tc>
          <w:tcPr>
            <w:tcW w:w="2711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n (após dedup e </w:t>
            </w:r>
            <w:r>
              <w:rPr>
                <w:b/>
                <w:spacing w:val="-2"/>
                <w:sz w:val="19"/>
              </w:rPr>
              <w:t>U+FFFD)</w:t>
            </w:r>
          </w:p>
        </w:tc>
        <w:tc>
          <w:tcPr>
            <w:tcW w:w="1004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% </w:t>
            </w:r>
            <w:r>
              <w:rPr>
                <w:b/>
                <w:spacing w:val="-4"/>
                <w:sz w:val="19"/>
              </w:rPr>
              <w:t>fake</w:t>
            </w:r>
          </w:p>
        </w:tc>
      </w:tr>
      <w:tr>
        <w:trPr>
          <w:trHeight w:val="480" w:hRule="atLeast"/>
        </w:trPr>
        <w:tc>
          <w:tcPr>
            <w:tcW w:w="1305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train</w:t>
            </w:r>
          </w:p>
        </w:tc>
        <w:tc>
          <w:tcPr>
            <w:tcW w:w="461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ajuste dos </w:t>
            </w:r>
            <w:r>
              <w:rPr>
                <w:spacing w:val="-2"/>
                <w:sz w:val="19"/>
              </w:rPr>
              <w:t>pesos</w:t>
            </w:r>
          </w:p>
        </w:tc>
        <w:tc>
          <w:tcPr>
            <w:tcW w:w="271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63.281</w:t>
            </w:r>
          </w:p>
        </w:tc>
        <w:tc>
          <w:tcPr>
            <w:tcW w:w="1004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73,36</w:t>
            </w:r>
          </w:p>
        </w:tc>
      </w:tr>
      <w:tr>
        <w:trPr>
          <w:trHeight w:val="480" w:hRule="atLeast"/>
        </w:trPr>
        <w:tc>
          <w:tcPr>
            <w:tcW w:w="1305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val_sel</w:t>
            </w:r>
          </w:p>
        </w:tc>
        <w:tc>
          <w:tcPr>
            <w:tcW w:w="461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escolha da época e do run (early </w:t>
            </w:r>
            <w:r>
              <w:rPr>
                <w:spacing w:val="-2"/>
                <w:sz w:val="19"/>
              </w:rPr>
              <w:t>stopping)</w:t>
            </w:r>
          </w:p>
        </w:tc>
        <w:tc>
          <w:tcPr>
            <w:tcW w:w="271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9.108</w:t>
            </w:r>
          </w:p>
        </w:tc>
        <w:tc>
          <w:tcPr>
            <w:tcW w:w="1004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73,31</w:t>
            </w:r>
          </w:p>
        </w:tc>
      </w:tr>
      <w:tr>
        <w:trPr>
          <w:trHeight w:val="480" w:hRule="atLeast"/>
        </w:trPr>
        <w:tc>
          <w:tcPr>
            <w:tcW w:w="1305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val_calib</w:t>
            </w:r>
          </w:p>
        </w:tc>
        <w:tc>
          <w:tcPr>
            <w:tcW w:w="461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calibração Platt e limiar </w:t>
            </w:r>
            <w:r>
              <w:rPr>
                <w:spacing w:val="-2"/>
                <w:sz w:val="19"/>
              </w:rPr>
              <w:t>alternativo</w:t>
            </w:r>
          </w:p>
        </w:tc>
        <w:tc>
          <w:tcPr>
            <w:tcW w:w="271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4.554</w:t>
            </w:r>
          </w:p>
        </w:tc>
        <w:tc>
          <w:tcPr>
            <w:tcW w:w="1004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73,30</w:t>
            </w:r>
          </w:p>
        </w:tc>
      </w:tr>
      <w:tr>
        <w:trPr>
          <w:trHeight w:val="480" w:hRule="atLeast"/>
        </w:trPr>
        <w:tc>
          <w:tcPr>
            <w:tcW w:w="1305" w:type="dxa"/>
          </w:tcPr>
          <w:p>
            <w:pPr>
              <w:pStyle w:val="TableParagraph"/>
              <w:spacing w:before="13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4"/>
                <w:w w:val="105"/>
                <w:sz w:val="17"/>
              </w:rPr>
              <w:t>test</w:t>
            </w:r>
          </w:p>
        </w:tc>
        <w:tc>
          <w:tcPr>
            <w:tcW w:w="4618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só para o relatório </w:t>
            </w:r>
            <w:r>
              <w:rPr>
                <w:b/>
                <w:spacing w:val="-2"/>
                <w:sz w:val="19"/>
              </w:rPr>
              <w:t>final</w:t>
            </w:r>
          </w:p>
        </w:tc>
        <w:tc>
          <w:tcPr>
            <w:tcW w:w="271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13.661</w:t>
            </w:r>
          </w:p>
        </w:tc>
        <w:tc>
          <w:tcPr>
            <w:tcW w:w="1004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73,31</w:t>
            </w:r>
          </w:p>
        </w:tc>
      </w:tr>
    </w:tbl>
    <w:p>
      <w:pPr>
        <w:pStyle w:val="TableParagraph"/>
        <w:spacing w:after="0"/>
        <w:jc w:val="right"/>
        <w:rPr>
          <w:sz w:val="19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line="295" w:lineRule="auto" w:before="82"/>
        <w:ind w:left="261" w:right="255"/>
      </w:pPr>
      <w:r>
        <w:rPr/>
        <w:t>A</w:t>
      </w:r>
      <w:r>
        <w:rPr>
          <w:spacing w:val="-6"/>
        </w:rPr>
        <w:t> </w:t>
      </w:r>
      <w:r>
        <w:rPr/>
        <w:t>deduplicação</w:t>
      </w:r>
      <w:r>
        <w:rPr>
          <w:spacing w:val="-6"/>
        </w:rPr>
        <w:t> </w:t>
      </w:r>
      <w:r>
        <w:rPr/>
        <w:t>removeu</w:t>
      </w:r>
      <w:r>
        <w:rPr>
          <w:spacing w:val="-6"/>
        </w:rPr>
        <w:t> </w:t>
      </w:r>
      <w:r>
        <w:rPr/>
        <w:t>linhas</w:t>
      </w:r>
      <w:r>
        <w:rPr>
          <w:spacing w:val="-6"/>
        </w:rPr>
        <w:t> </w:t>
      </w:r>
      <w:r>
        <w:rPr>
          <w:b/>
        </w:rPr>
        <w:t>só</w:t>
      </w:r>
      <w:r>
        <w:rPr>
          <w:b/>
          <w:spacing w:val="-6"/>
        </w:rPr>
        <w:t> </w:t>
      </w:r>
      <w:r>
        <w:rPr>
          <w:b/>
        </w:rPr>
        <w:t>do</w:t>
      </w:r>
      <w:r>
        <w:rPr>
          <w:b/>
          <w:spacing w:val="-6"/>
        </w:rPr>
        <w:t> </w:t>
      </w:r>
      <w:r>
        <w:rPr>
          <w:b/>
        </w:rPr>
        <w:t>treino</w:t>
      </w:r>
      <w:r>
        <w:rPr/>
        <w:t>: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teste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idêntico</w:t>
      </w:r>
      <w:r>
        <w:rPr>
          <w:spacing w:val="-6"/>
        </w:rPr>
        <w:t> </w:t>
      </w:r>
      <w:r>
        <w:rPr/>
        <w:t>ao</w:t>
      </w:r>
      <w:r>
        <w:rPr>
          <w:spacing w:val="-6"/>
        </w:rPr>
        <w:t> </w:t>
      </w:r>
      <w:r>
        <w:rPr/>
        <w:t>dos</w:t>
      </w:r>
      <w:r>
        <w:rPr>
          <w:spacing w:val="-6"/>
        </w:rPr>
        <w:t> </w:t>
      </w:r>
      <w:r>
        <w:rPr/>
        <w:t>runs</w:t>
      </w:r>
      <w:r>
        <w:rPr>
          <w:spacing w:val="-6"/>
        </w:rPr>
        <w:t> </w:t>
      </w:r>
      <w:r>
        <w:rPr/>
        <w:t>anteriores,</w:t>
      </w:r>
      <w:r>
        <w:rPr>
          <w:spacing w:val="-6"/>
        </w:rPr>
        <w:t> </w:t>
      </w:r>
      <w:r>
        <w:rPr/>
        <w:t>o que mantém a comparação justa.</w:t>
      </w:r>
    </w:p>
    <w:p>
      <w:pPr>
        <w:pStyle w:val="BodyText"/>
        <w:spacing w:line="292" w:lineRule="auto" w:before="161"/>
        <w:ind w:left="261" w:right="227"/>
      </w:pPr>
      <w:r>
        <w:rPr/>
        <w:t>Há</w:t>
      </w:r>
      <w:r>
        <w:rPr>
          <w:spacing w:val="-6"/>
        </w:rPr>
        <w:t> </w:t>
      </w:r>
      <w:r>
        <w:rPr/>
        <w:t>também</w:t>
      </w:r>
      <w:r>
        <w:rPr>
          <w:spacing w:val="-3"/>
        </w:rPr>
        <w:t> </w:t>
      </w:r>
      <w:r>
        <w:rPr/>
        <w:t>dois</w:t>
      </w:r>
      <w:r>
        <w:rPr>
          <w:spacing w:val="-3"/>
        </w:rPr>
        <w:t> </w:t>
      </w:r>
      <w:r>
        <w:rPr/>
        <w:t>splits</w:t>
      </w:r>
      <w:r>
        <w:rPr>
          <w:spacing w:val="-3"/>
        </w:rPr>
        <w:t> </w:t>
      </w:r>
      <w:r>
        <w:rPr/>
        <w:t>auxiliares</w:t>
      </w:r>
      <w:r>
        <w:rPr>
          <w:spacing w:val="-3"/>
        </w:rPr>
        <w:t> </w:t>
      </w:r>
      <w:r>
        <w:rPr/>
        <w:t>preparados:</w:t>
      </w:r>
      <w:r>
        <w:rPr>
          <w:spacing w:val="-3"/>
        </w:rPr>
        <w:t> </w:t>
      </w:r>
      <w:r>
        <w:rPr>
          <w:rFonts w:ascii="Consolas" w:hAnsi="Consolas"/>
          <w:color w:val="793D00"/>
          <w:sz w:val="21"/>
        </w:rPr>
        <w:t>ood_wa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/>
        <w:t>(teste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todo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canal</w:t>
      </w:r>
      <w:r>
        <w:rPr>
          <w:spacing w:val="-3"/>
        </w:rPr>
        <w:t> </w:t>
      </w:r>
      <w:r>
        <w:rPr/>
        <w:t>WhatsApp, para generalização entre canais) e </w:t>
      </w:r>
      <w:r>
        <w:rPr>
          <w:rFonts w:ascii="Consolas" w:hAnsi="Consolas"/>
          <w:color w:val="793D00"/>
          <w:sz w:val="21"/>
        </w:rPr>
        <w:t>bal_iid</w:t>
      </w:r>
      <w:r>
        <w:rPr>
          <w:rFonts w:ascii="Consolas" w:hAnsi="Consolas"/>
          <w:color w:val="793D00"/>
          <w:spacing w:val="-32"/>
          <w:sz w:val="21"/>
        </w:rPr>
        <w:t> </w:t>
      </w:r>
      <w:r>
        <w:rPr/>
        <w:t>(só os grupos informativos).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796199</wp:posOffset>
                </wp:positionH>
                <wp:positionV relativeFrom="paragraph">
                  <wp:posOffset>101783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8.014453pt;width:469.9pt;height:.1pt;mso-position-horizontal-relative:page;mso-position-vertical-relative:paragraph;z-index:-15727104;mso-wrap-distance-left:0;mso-wrap-distance-right:0" id="docshape7" coordorigin="1254,160" coordsize="9398,0" path="m1254,160l10652,160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340" w:after="0"/>
        <w:ind w:left="727" w:right="0" w:hanging="466"/>
        <w:jc w:val="left"/>
      </w:pPr>
      <w:r>
        <w:rPr/>
        <w:t>Treinamento do </w:t>
      </w:r>
      <w:r>
        <w:rPr>
          <w:spacing w:val="-2"/>
        </w:rPr>
        <w:t>modelo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71" w:after="0"/>
        <w:ind w:left="794" w:right="0" w:hanging="533"/>
        <w:jc w:val="left"/>
      </w:pPr>
      <w:r>
        <w:rPr/>
        <w:t>Arquitetura e </w:t>
      </w:r>
      <w:r>
        <w:rPr>
          <w:spacing w:val="-2"/>
        </w:rPr>
        <w:t>hiperparâmetros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5"/>
        <w:gridCol w:w="7172"/>
      </w:tblGrid>
      <w:tr>
        <w:trPr>
          <w:trHeight w:val="480" w:hRule="atLeast"/>
        </w:trPr>
        <w:tc>
          <w:tcPr>
            <w:tcW w:w="2465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717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Modelo </w:t>
            </w:r>
            <w:r>
              <w:rPr>
                <w:spacing w:val="-4"/>
                <w:sz w:val="19"/>
              </w:rPr>
              <w:t>base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rFonts w:ascii="Consolas" w:hAnsi="Consolas"/>
                <w:color w:val="793D00"/>
                <w:sz w:val="17"/>
              </w:rPr>
              <w:t>neuralmind/bert-base-portuguese-cased</w:t>
            </w:r>
            <w:r>
              <w:rPr>
                <w:sz w:val="19"/>
              </w:rPr>
              <w:t>,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12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camadas,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108,9M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sz w:val="19"/>
              </w:rPr>
              <w:t>parâmetros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Cabeça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rFonts w:ascii="Consolas"/>
                <w:color w:val="793D00"/>
                <w:sz w:val="17"/>
              </w:rPr>
              <w:t>BertForSequenceClassification</w:t>
            </w:r>
            <w:r>
              <w:rPr>
                <w:sz w:val="19"/>
              </w:rPr>
              <w:t>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41"/>
                <w:sz w:val="19"/>
              </w:rPr>
              <w:t> </w:t>
            </w:r>
            <w:r>
              <w:rPr>
                <w:spacing w:val="-2"/>
                <w:sz w:val="19"/>
              </w:rPr>
              <w:t>classes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Congelamento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embeddings + 6 primeiras camadas (43,1M parâmetros </w:t>
            </w:r>
            <w:r>
              <w:rPr>
                <w:spacing w:val="-2"/>
                <w:sz w:val="19"/>
              </w:rPr>
              <w:t>treináveis)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Comprimento </w:t>
            </w:r>
            <w:r>
              <w:rPr>
                <w:spacing w:val="-2"/>
                <w:sz w:val="19"/>
              </w:rPr>
              <w:t>máximo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192 tokens (média no treino: 48,7; cerca de 9% dos textos são </w:t>
            </w:r>
            <w:r>
              <w:rPr>
                <w:spacing w:val="-2"/>
                <w:sz w:val="19"/>
              </w:rPr>
              <w:t>truncados)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Otimizador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AdamW, lr 2e-5, weight decay 0,01, gradient clipping </w:t>
            </w:r>
            <w:r>
              <w:rPr>
                <w:spacing w:val="-5"/>
                <w:sz w:val="19"/>
              </w:rPr>
              <w:t>1,0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Agenda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warmup linear de 400 passos, batch 32 (1.978 passos por </w:t>
            </w:r>
            <w:r>
              <w:rPr>
                <w:spacing w:val="-2"/>
                <w:sz w:val="19"/>
              </w:rPr>
              <w:t>época)</w:t>
            </w:r>
          </w:p>
        </w:tc>
      </w:tr>
      <w:tr>
        <w:trPr>
          <w:trHeight w:val="731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Épocas</w:t>
            </w:r>
          </w:p>
        </w:tc>
        <w:tc>
          <w:tcPr>
            <w:tcW w:w="7172" w:type="dxa"/>
          </w:tcPr>
          <w:p>
            <w:pPr>
              <w:pStyle w:val="TableParagraph"/>
              <w:spacing w:line="276" w:lineRule="auto"/>
              <w:ind w:left="120" w:right="140"/>
              <w:rPr>
                <w:sz w:val="19"/>
              </w:rPr>
            </w:pPr>
            <w:r>
              <w:rPr>
                <w:sz w:val="19"/>
              </w:rPr>
              <w:t>teto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15,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early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z w:val="19"/>
              </w:rPr>
              <w:t>stopping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sz w:val="19"/>
              </w:rPr>
              <w:t>(paciência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ganho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mínimo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0,005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macro-</w:t>
            </w:r>
            <w:r>
              <w:rPr>
                <w:sz w:val="19"/>
              </w:rPr>
              <w:t>F1 em </w:t>
            </w:r>
            <w:r>
              <w:rPr>
                <w:rFonts w:ascii="Consolas" w:hAnsi="Consolas"/>
                <w:color w:val="793D00"/>
                <w:sz w:val="17"/>
              </w:rPr>
              <w:t>val_sel</w:t>
            </w:r>
            <w:r>
              <w:rPr>
                <w:sz w:val="19"/>
              </w:rPr>
              <w:t>)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Batches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agrupados por comprimento, para pagar menos </w:t>
            </w:r>
            <w:r>
              <w:rPr>
                <w:spacing w:val="-2"/>
                <w:sz w:val="19"/>
              </w:rPr>
              <w:t>padding</w:t>
            </w:r>
          </w:p>
        </w:tc>
      </w:tr>
      <w:tr>
        <w:trPr>
          <w:trHeight w:val="480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Precisão</w:t>
            </w:r>
          </w:p>
        </w:tc>
        <w:tc>
          <w:tcPr>
            <w:tcW w:w="71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AMP </w:t>
            </w:r>
            <w:r>
              <w:rPr>
                <w:spacing w:val="-4"/>
                <w:sz w:val="19"/>
              </w:rPr>
              <w:t>bf16</w:t>
            </w:r>
          </w:p>
        </w:tc>
      </w:tr>
      <w:tr>
        <w:trPr>
          <w:trHeight w:val="731" w:hRule="atLeast"/>
        </w:trPr>
        <w:tc>
          <w:tcPr>
            <w:tcW w:w="246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Reprodutibilidade</w:t>
            </w:r>
          </w:p>
        </w:tc>
        <w:tc>
          <w:tcPr>
            <w:tcW w:w="7172" w:type="dxa"/>
          </w:tcPr>
          <w:p>
            <w:pPr>
              <w:pStyle w:val="TableParagraph"/>
              <w:spacing w:line="273" w:lineRule="auto"/>
              <w:ind w:left="120" w:right="140"/>
              <w:rPr>
                <w:sz w:val="19"/>
              </w:rPr>
            </w:pPr>
            <w:r>
              <w:rPr>
                <w:sz w:val="19"/>
              </w:rPr>
              <w:t>seed 42, </w:t>
            </w:r>
            <w:r>
              <w:rPr>
                <w:rFonts w:ascii="Consolas"/>
                <w:color w:val="793D00"/>
                <w:sz w:val="17"/>
              </w:rPr>
              <w:t>cudnn.deterministic=True</w:t>
            </w:r>
            <w:r>
              <w:rPr>
                <w:sz w:val="19"/>
              </w:rPr>
              <w:t>, SHA-256 dos dados e do script </w:t>
            </w:r>
            <w:r>
              <w:rPr>
                <w:sz w:val="19"/>
              </w:rPr>
              <w:t>registrados no run</w:t>
            </w:r>
          </w:p>
        </w:tc>
      </w:tr>
    </w:tbl>
    <w:p>
      <w:pPr>
        <w:pStyle w:val="BodyText"/>
        <w:spacing w:before="135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0" w:after="0"/>
        <w:ind w:left="794" w:right="0" w:hanging="533"/>
        <w:jc w:val="left"/>
      </w:pPr>
      <w:r>
        <w:rPr/>
        <w:t>Pesos DFR (anti-</w:t>
      </w:r>
      <w:r>
        <w:rPr>
          <w:spacing w:val="-2"/>
        </w:rPr>
        <w:t>atalho)</w:t>
      </w:r>
    </w:p>
    <w:p>
      <w:pPr>
        <w:pStyle w:val="BodyText"/>
        <w:spacing w:line="295" w:lineRule="auto" w:before="187"/>
        <w:ind w:left="261" w:right="294"/>
      </w:pPr>
      <w:r>
        <w:rPr/>
        <w:t>Cada exemplo recebe peso </w:t>
      </w:r>
      <w:r>
        <w:rPr>
          <w:b/>
        </w:rPr>
        <w:t>1 / tamanho da sua célula grupo×rótulo</w:t>
      </w:r>
      <w:r>
        <w:rPr/>
        <w:t>, normalizado para</w:t>
      </w:r>
      <w:r>
        <w:rPr>
          <w:spacing w:val="-5"/>
        </w:rPr>
        <w:t> </w:t>
      </w:r>
      <w:r>
        <w:rPr/>
        <w:t>média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Assim,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célula</w:t>
      </w:r>
      <w:r>
        <w:rPr>
          <w:spacing w:val="-3"/>
        </w:rPr>
        <w:t> </w:t>
      </w:r>
      <w:r>
        <w:rPr/>
        <w:t>gigante</w:t>
      </w:r>
      <w:r>
        <w:rPr>
          <w:spacing w:val="-3"/>
        </w:rPr>
        <w:t> </w:t>
      </w:r>
      <w:r>
        <w:rPr/>
        <w:t>como</w:t>
      </w:r>
      <w:r>
        <w:rPr>
          <w:spacing w:val="-3"/>
        </w:rPr>
        <w:t> </w:t>
      </w:r>
      <w:r>
        <w:rPr>
          <w:rFonts w:ascii="Consolas" w:hAnsi="Consolas"/>
          <w:color w:val="793D00"/>
          <w:sz w:val="21"/>
        </w:rPr>
        <w:t>fakes|fake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/>
        <w:t>(cerca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14</w:t>
      </w:r>
      <w:r>
        <w:rPr>
          <w:spacing w:val="-3"/>
        </w:rPr>
        <w:t> </w:t>
      </w:r>
      <w:r>
        <w:rPr/>
        <w:t>mil</w:t>
      </w:r>
      <w:r>
        <w:rPr>
          <w:spacing w:val="-3"/>
        </w:rPr>
        <w:t> </w:t>
      </w:r>
      <w:r>
        <w:rPr/>
        <w:t>linhas)</w:t>
      </w:r>
      <w:r>
        <w:rPr>
          <w:spacing w:val="-3"/>
        </w:rPr>
        <w:t> </w:t>
      </w:r>
      <w:r>
        <w:rPr/>
        <w:t>não domina a perda. Células minúsculas (há células com 1 exemplo) teriam peso de até cerca de 1.037, por isso o peso é </w:t>
      </w:r>
      <w:r>
        <w:rPr>
          <w:b/>
        </w:rPr>
        <w:t>cortado em 25 </w:t>
      </w:r>
      <w:r>
        <w:rPr/>
        <w:t>e renormalizado (peso final máximo: </w:t>
      </w:r>
      <w:r>
        <w:rPr>
          <w:spacing w:val="-2"/>
        </w:rPr>
        <w:t>34,1).</w:t>
      </w:r>
    </w:p>
    <w:p>
      <w:pPr>
        <w:pStyle w:val="BodyText"/>
        <w:spacing w:line="295" w:lineRule="auto" w:before="161"/>
        <w:ind w:left="261" w:right="255"/>
      </w:pPr>
      <w:r>
        <w:rPr/>
        <w:t>Efeito: a proporção de fake que a função de perda efetivamente vê cai de 73% para </w:t>
      </w:r>
      <w:r>
        <w:rPr>
          <w:b/>
        </w:rPr>
        <w:t>0,60</w:t>
      </w:r>
      <w:r>
        <w:rPr/>
        <w:t>.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modelo</w:t>
      </w:r>
      <w:r>
        <w:rPr>
          <w:spacing w:val="-6"/>
        </w:rPr>
        <w:t> </w:t>
      </w:r>
      <w:r>
        <w:rPr/>
        <w:t>deixa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ganhar</w:t>
      </w:r>
      <w:r>
        <w:rPr>
          <w:spacing w:val="-6"/>
        </w:rPr>
        <w:t> </w:t>
      </w:r>
      <w:r>
        <w:rPr/>
        <w:t>"de</w:t>
      </w:r>
      <w:r>
        <w:rPr>
          <w:spacing w:val="-6"/>
        </w:rPr>
        <w:t> </w:t>
      </w:r>
      <w:r>
        <w:rPr/>
        <w:t>graça"</w:t>
      </w:r>
      <w:r>
        <w:rPr>
          <w:spacing w:val="-6"/>
        </w:rPr>
        <w:t> </w:t>
      </w:r>
      <w:r>
        <w:rPr/>
        <w:t>ao</w:t>
      </w:r>
      <w:r>
        <w:rPr>
          <w:spacing w:val="-6"/>
        </w:rPr>
        <w:t> </w:t>
      </w:r>
      <w:r>
        <w:rPr/>
        <w:t>prever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classe</w:t>
      </w:r>
      <w:r>
        <w:rPr>
          <w:spacing w:val="-6"/>
        </w:rPr>
        <w:t> </w:t>
      </w:r>
      <w:r>
        <w:rPr/>
        <w:t>majoritária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é</w:t>
      </w:r>
      <w:r>
        <w:rPr>
          <w:spacing w:val="-6"/>
        </w:rPr>
        <w:t> </w:t>
      </w:r>
      <w:r>
        <w:rPr/>
        <w:t>empurrado para os grupos informativos.</w:t>
      </w:r>
    </w:p>
    <w:p>
      <w:pPr>
        <w:pStyle w:val="BodyText"/>
        <w:spacing w:after="0" w:line="295" w:lineRule="auto"/>
        <w:sectPr>
          <w:pgSz w:w="11910" w:h="16840"/>
          <w:pgMar w:header="274" w:footer="528" w:top="1340" w:bottom="760" w:left="992" w:right="992"/>
        </w:sectPr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87" w:after="0"/>
        <w:ind w:left="794" w:right="0" w:hanging="533"/>
        <w:jc w:val="left"/>
      </w:pPr>
      <w:r>
        <w:rPr/>
        <w:t>Calibração e </w:t>
      </w:r>
      <w:r>
        <w:rPr>
          <w:spacing w:val="-2"/>
        </w:rPr>
        <w:t>limiar</w:t>
      </w:r>
    </w:p>
    <w:p>
      <w:pPr>
        <w:pStyle w:val="BodyText"/>
        <w:spacing w:before="187"/>
        <w:ind w:left="261"/>
      </w:pPr>
      <w:r>
        <w:rPr/>
        <w:t>O score bruto do modelo não é uma probabilidade confiável. A calibração </w:t>
      </w:r>
      <w:r>
        <w:rPr>
          <w:b/>
        </w:rPr>
        <w:t>Platt </w:t>
      </w:r>
      <w:r>
        <w:rPr>
          <w:spacing w:val="-2"/>
        </w:rPr>
        <w:t>ajusta</w:t>
      </w:r>
    </w:p>
    <w:p>
      <w:pPr>
        <w:spacing w:line="295" w:lineRule="auto" w:before="64"/>
        <w:ind w:left="261" w:right="227" w:firstLine="0"/>
        <w:jc w:val="left"/>
        <w:rPr>
          <w:sz w:val="24"/>
        </w:rPr>
      </w:pPr>
      <w:r>
        <w:rPr>
          <w:rFonts w:ascii="Consolas" w:hAnsi="Consolas"/>
          <w:color w:val="793D00"/>
          <w:sz w:val="21"/>
        </w:rPr>
        <w:t>p = sigmoid(a·z + b)</w:t>
      </w:r>
      <w:r>
        <w:rPr>
          <w:sz w:val="24"/>
        </w:rPr>
        <w:t>, em que </w:t>
      </w:r>
      <w:r>
        <w:rPr>
          <w:rFonts w:ascii="Consolas" w:hAnsi="Consolas"/>
          <w:color w:val="793D00"/>
          <w:sz w:val="21"/>
        </w:rPr>
        <w:t>z = logit_fake − logit_true</w:t>
      </w:r>
      <w:r>
        <w:rPr>
          <w:sz w:val="24"/>
        </w:rPr>
        <w:t>. O ajuste é feito em </w:t>
      </w:r>
      <w:r>
        <w:rPr>
          <w:rFonts w:ascii="Consolas" w:hAnsi="Consolas"/>
          <w:color w:val="793D00"/>
          <w:sz w:val="21"/>
        </w:rPr>
        <w:t>val_calib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b/>
          <w:sz w:val="24"/>
        </w:rPr>
        <w:t>restrito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grupos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informativos</w:t>
      </w:r>
      <w:r>
        <w:rPr>
          <w:b/>
          <w:spacing w:val="-3"/>
          <w:sz w:val="24"/>
        </w:rPr>
        <w:t> </w:t>
      </w:r>
      <w:r>
        <w:rPr>
          <w:sz w:val="24"/>
        </w:rPr>
        <w:t>(n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1.844,</w:t>
      </w:r>
      <w:r>
        <w:rPr>
          <w:spacing w:val="-3"/>
          <w:sz w:val="24"/>
        </w:rPr>
        <w:t> </w:t>
      </w:r>
      <w:r>
        <w:rPr>
          <w:sz w:val="24"/>
        </w:rPr>
        <w:t>prior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52%</w:t>
      </w:r>
      <w:r>
        <w:rPr>
          <w:spacing w:val="-3"/>
          <w:sz w:val="24"/>
        </w:rPr>
        <w:t> </w:t>
      </w:r>
      <w:r>
        <w:rPr>
          <w:sz w:val="24"/>
        </w:rPr>
        <w:t>fake):</w:t>
      </w:r>
      <w:r>
        <w:rPr>
          <w:spacing w:val="-3"/>
          <w:sz w:val="24"/>
        </w:rPr>
        <w:t> </w:t>
      </w:r>
      <w:r>
        <w:rPr>
          <w:sz w:val="24"/>
        </w:rPr>
        <w:t>calibrar</w:t>
      </w:r>
      <w:r>
        <w:rPr>
          <w:spacing w:val="-3"/>
          <w:sz w:val="24"/>
        </w:rPr>
        <w:t> </w:t>
      </w:r>
      <w:r>
        <w:rPr>
          <w:sz w:val="24"/>
        </w:rPr>
        <w:t>na validação</w:t>
      </w:r>
      <w:r>
        <w:rPr>
          <w:spacing w:val="-2"/>
          <w:sz w:val="24"/>
        </w:rPr>
        <w:t> </w:t>
      </w:r>
      <w:r>
        <w:rPr>
          <w:sz w:val="24"/>
        </w:rPr>
        <w:t>inteira</w:t>
      </w:r>
      <w:r>
        <w:rPr>
          <w:spacing w:val="-2"/>
          <w:sz w:val="24"/>
        </w:rPr>
        <w:t> </w:t>
      </w:r>
      <w:r>
        <w:rPr>
          <w:sz w:val="24"/>
        </w:rPr>
        <w:t>(73%</w:t>
      </w:r>
      <w:r>
        <w:rPr>
          <w:spacing w:val="-2"/>
          <w:sz w:val="24"/>
        </w:rPr>
        <w:t> </w:t>
      </w:r>
      <w:r>
        <w:rPr>
          <w:sz w:val="24"/>
        </w:rPr>
        <w:t>fake)</w:t>
      </w:r>
      <w:r>
        <w:rPr>
          <w:spacing w:val="-2"/>
          <w:sz w:val="24"/>
        </w:rPr>
        <w:t> </w:t>
      </w:r>
      <w:r>
        <w:rPr>
          <w:sz w:val="24"/>
        </w:rPr>
        <w:t>faria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intercepto</w:t>
      </w:r>
      <w:r>
        <w:rPr>
          <w:spacing w:val="-2"/>
          <w:sz w:val="24"/>
        </w:rPr>
        <w:t> </w:t>
      </w:r>
      <w:r>
        <w:rPr>
          <w:sz w:val="24"/>
        </w:rPr>
        <w:t>reproduzir</w:t>
      </w:r>
      <w:r>
        <w:rPr>
          <w:spacing w:val="-2"/>
          <w:sz w:val="24"/>
        </w:rPr>
        <w:t> </w:t>
      </w:r>
      <w:r>
        <w:rPr>
          <w:sz w:val="24"/>
        </w:rPr>
        <w:t>esse</w:t>
      </w:r>
      <w:r>
        <w:rPr>
          <w:spacing w:val="-2"/>
          <w:sz w:val="24"/>
        </w:rPr>
        <w:t> </w:t>
      </w:r>
      <w:r>
        <w:rPr>
          <w:sz w:val="24"/>
        </w:rPr>
        <w:t>prior</w:t>
      </w:r>
      <w:r>
        <w:rPr>
          <w:spacing w:val="-2"/>
          <w:sz w:val="24"/>
        </w:rPr>
        <w:t> </w:t>
      </w:r>
      <w:r>
        <w:rPr>
          <w:sz w:val="24"/>
        </w:rPr>
        <w:t>artificial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desfaria</w:t>
      </w:r>
      <w:r>
        <w:rPr>
          <w:spacing w:val="-2"/>
          <w:sz w:val="24"/>
        </w:rPr>
        <w:t> </w:t>
      </w:r>
      <w:r>
        <w:rPr>
          <w:sz w:val="24"/>
        </w:rPr>
        <w:t>o </w:t>
      </w:r>
      <w:r>
        <w:rPr>
          <w:spacing w:val="-4"/>
          <w:sz w:val="24"/>
        </w:rPr>
        <w:t>DFR.</w:t>
      </w:r>
    </w:p>
    <w:p>
      <w:pPr>
        <w:pStyle w:val="BodyText"/>
        <w:spacing w:before="0" w:after="1"/>
        <w:rPr>
          <w:sz w:val="12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10"/>
        <w:gridCol w:w="5527"/>
      </w:tblGrid>
      <w:tr>
        <w:trPr>
          <w:trHeight w:val="480" w:hRule="atLeast"/>
        </w:trPr>
        <w:tc>
          <w:tcPr>
            <w:tcW w:w="4110" w:type="dxa"/>
            <w:shd w:val="clear" w:color="auto" w:fill="D8D8D8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5527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</w:tr>
      <w:tr>
        <w:trPr>
          <w:trHeight w:val="480" w:hRule="atLeast"/>
        </w:trPr>
        <w:tc>
          <w:tcPr>
            <w:tcW w:w="411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a, </w:t>
            </w:r>
            <w:r>
              <w:rPr>
                <w:spacing w:val="-10"/>
                <w:sz w:val="19"/>
              </w:rPr>
              <w:t>b</w:t>
            </w:r>
          </w:p>
        </w:tc>
        <w:tc>
          <w:tcPr>
            <w:tcW w:w="552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0,4861 / </w:t>
            </w:r>
            <w:r>
              <w:rPr>
                <w:spacing w:val="-2"/>
                <w:sz w:val="19"/>
              </w:rPr>
              <w:t>0,0198</w:t>
            </w:r>
          </w:p>
        </w:tc>
      </w:tr>
      <w:tr>
        <w:trPr>
          <w:trHeight w:val="480" w:hRule="atLeast"/>
        </w:trPr>
        <w:tc>
          <w:tcPr>
            <w:tcW w:w="4110" w:type="dxa"/>
          </w:tcPr>
          <w:p>
            <w:pPr>
              <w:pStyle w:val="TableParagraph"/>
              <w:ind w:left="120"/>
              <w:rPr>
                <w:rFonts w:ascii="Consolas"/>
                <w:sz w:val="17"/>
              </w:rPr>
            </w:pPr>
            <w:r>
              <w:rPr>
                <w:sz w:val="19"/>
              </w:rPr>
              <w:t>ECE em </w:t>
            </w:r>
            <w:r>
              <w:rPr>
                <w:rFonts w:ascii="Consolas"/>
                <w:color w:val="793D00"/>
                <w:spacing w:val="-2"/>
                <w:sz w:val="17"/>
              </w:rPr>
              <w:t>val_calib</w:t>
            </w:r>
          </w:p>
        </w:tc>
        <w:tc>
          <w:tcPr>
            <w:tcW w:w="5527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sz w:val="19"/>
              </w:rPr>
              <w:t>0,0716 → </w:t>
            </w:r>
            <w:r>
              <w:rPr>
                <w:b/>
                <w:spacing w:val="-2"/>
                <w:sz w:val="19"/>
              </w:rPr>
              <w:t>0,0197</w:t>
            </w:r>
          </w:p>
        </w:tc>
      </w:tr>
      <w:tr>
        <w:trPr>
          <w:trHeight w:val="480" w:hRule="atLeast"/>
        </w:trPr>
        <w:tc>
          <w:tcPr>
            <w:tcW w:w="411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limiar </w:t>
            </w:r>
            <w:r>
              <w:rPr>
                <w:spacing w:val="-2"/>
                <w:sz w:val="19"/>
              </w:rPr>
              <w:t>primário</w:t>
            </w:r>
          </w:p>
        </w:tc>
        <w:tc>
          <w:tcPr>
            <w:tcW w:w="552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0,5</w:t>
            </w:r>
          </w:p>
        </w:tc>
      </w:tr>
      <w:tr>
        <w:trPr>
          <w:trHeight w:val="480" w:hRule="atLeast"/>
        </w:trPr>
        <w:tc>
          <w:tcPr>
            <w:tcW w:w="411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limiar ótimo na </w:t>
            </w:r>
            <w:r>
              <w:rPr>
                <w:spacing w:val="-2"/>
                <w:sz w:val="19"/>
              </w:rPr>
              <w:t>validação</w:t>
            </w:r>
          </w:p>
        </w:tc>
        <w:tc>
          <w:tcPr>
            <w:tcW w:w="552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0,46 (macro-F1 0,7494 em </w:t>
            </w:r>
            <w:r>
              <w:rPr>
                <w:rFonts w:ascii="Consolas"/>
                <w:color w:val="793D00"/>
                <w:spacing w:val="-2"/>
                <w:sz w:val="17"/>
              </w:rPr>
              <w:t>val_calib</w:t>
            </w:r>
            <w:r>
              <w:rPr>
                <w:spacing w:val="-2"/>
                <w:sz w:val="19"/>
              </w:rPr>
              <w:t>)</w:t>
            </w:r>
          </w:p>
        </w:tc>
      </w:tr>
    </w:tbl>
    <w:p>
      <w:pPr>
        <w:pStyle w:val="BodyText"/>
        <w:spacing w:before="222"/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1" w:after="0"/>
        <w:ind w:left="794" w:right="0" w:hanging="533"/>
        <w:jc w:val="left"/>
      </w:pPr>
      <w:r>
        <w:rPr/>
        <w:t>Execução do run </w:t>
      </w:r>
      <w:r>
        <w:rPr>
          <w:spacing w:val="-2"/>
        </w:rPr>
        <w:t>final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0"/>
        <w:gridCol w:w="7808"/>
      </w:tblGrid>
      <w:tr>
        <w:trPr>
          <w:trHeight w:val="480" w:hRule="atLeast"/>
        </w:trPr>
        <w:tc>
          <w:tcPr>
            <w:tcW w:w="1830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7808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valor</w:t>
            </w:r>
          </w:p>
        </w:tc>
      </w:tr>
      <w:tr>
        <w:trPr>
          <w:trHeight w:val="480" w:hRule="atLeast"/>
        </w:trPr>
        <w:tc>
          <w:tcPr>
            <w:tcW w:w="183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Hardware</w:t>
            </w:r>
          </w:p>
        </w:tc>
        <w:tc>
          <w:tcPr>
            <w:tcW w:w="7808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NVIDIA RTX 3060 Laptop (CUDA 13.0, torch 2.13, transformers </w:t>
            </w:r>
            <w:r>
              <w:rPr>
                <w:spacing w:val="-2"/>
                <w:sz w:val="19"/>
              </w:rPr>
              <w:t>5.16)</w:t>
            </w:r>
          </w:p>
        </w:tc>
      </w:tr>
      <w:tr>
        <w:trPr>
          <w:trHeight w:val="480" w:hRule="atLeast"/>
        </w:trPr>
        <w:tc>
          <w:tcPr>
            <w:tcW w:w="183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Tempo </w:t>
            </w:r>
            <w:r>
              <w:rPr>
                <w:spacing w:val="-2"/>
                <w:sz w:val="19"/>
              </w:rPr>
              <w:t>total</w:t>
            </w:r>
          </w:p>
        </w:tc>
        <w:tc>
          <w:tcPr>
            <w:tcW w:w="7808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645,7 s (cerca de 11 min); treino 563,5 </w:t>
            </w:r>
            <w:r>
              <w:rPr>
                <w:spacing w:val="-10"/>
                <w:sz w:val="19"/>
              </w:rPr>
              <w:t>s</w:t>
            </w:r>
          </w:p>
        </w:tc>
      </w:tr>
      <w:tr>
        <w:trPr>
          <w:trHeight w:val="480" w:hRule="atLeast"/>
        </w:trPr>
        <w:tc>
          <w:tcPr>
            <w:tcW w:w="183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Vazão</w:t>
            </w:r>
          </w:p>
        </w:tc>
        <w:tc>
          <w:tcPr>
            <w:tcW w:w="7808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cerca de 23 mil tokens/s; pico de VRAM de 2,2 </w:t>
            </w:r>
            <w:r>
              <w:rPr>
                <w:spacing w:val="-5"/>
                <w:sz w:val="19"/>
              </w:rPr>
              <w:t>GB</w:t>
            </w:r>
          </w:p>
        </w:tc>
      </w:tr>
      <w:tr>
        <w:trPr>
          <w:trHeight w:val="480" w:hRule="atLeast"/>
        </w:trPr>
        <w:tc>
          <w:tcPr>
            <w:tcW w:w="183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Épocas</w:t>
            </w:r>
          </w:p>
        </w:tc>
        <w:tc>
          <w:tcPr>
            <w:tcW w:w="7808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4 rodadas, </w:t>
            </w:r>
            <w:r>
              <w:rPr>
                <w:b/>
                <w:sz w:val="19"/>
              </w:rPr>
              <w:t>melhor = 3 </w:t>
            </w:r>
            <w:r>
              <w:rPr>
                <w:sz w:val="19"/>
              </w:rPr>
              <w:t>(early stopping na </w:t>
            </w:r>
            <w:r>
              <w:rPr>
                <w:spacing w:val="-5"/>
                <w:sz w:val="19"/>
              </w:rPr>
              <w:t>4)</w:t>
            </w:r>
          </w:p>
        </w:tc>
      </w:tr>
    </w:tbl>
    <w:p>
      <w:pPr>
        <w:pStyle w:val="BodyText"/>
        <w:spacing w:before="254"/>
        <w:ind w:left="261"/>
      </w:pPr>
      <w:r>
        <w:rPr/>
        <w:t>Curva de </w:t>
      </w:r>
      <w:r>
        <w:rPr>
          <w:spacing w:val="-2"/>
        </w:rPr>
        <w:t>treino: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511"/>
        <w:gridCol w:w="1794"/>
        <w:gridCol w:w="1227"/>
        <w:gridCol w:w="1510"/>
        <w:gridCol w:w="1699"/>
        <w:gridCol w:w="1038"/>
      </w:tblGrid>
      <w:tr>
        <w:trPr>
          <w:trHeight w:val="480" w:hRule="atLeast"/>
        </w:trPr>
        <w:tc>
          <w:tcPr>
            <w:tcW w:w="850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época</w:t>
            </w:r>
          </w:p>
        </w:tc>
        <w:tc>
          <w:tcPr>
            <w:tcW w:w="1511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perda </w:t>
            </w:r>
            <w:r>
              <w:rPr>
                <w:b/>
                <w:spacing w:val="-2"/>
                <w:sz w:val="19"/>
              </w:rPr>
              <w:t>treino</w:t>
            </w:r>
          </w:p>
        </w:tc>
        <w:tc>
          <w:tcPr>
            <w:tcW w:w="1794" w:type="dxa"/>
            <w:shd w:val="clear" w:color="auto" w:fill="D8D8D8"/>
          </w:tcPr>
          <w:p>
            <w:pPr>
              <w:pStyle w:val="TableParagraph"/>
              <w:ind w:right="105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macro-F1 </w:t>
            </w:r>
            <w:r>
              <w:rPr>
                <w:b/>
                <w:spacing w:val="-2"/>
                <w:sz w:val="19"/>
              </w:rPr>
              <w:t>treino</w:t>
            </w:r>
          </w:p>
        </w:tc>
        <w:tc>
          <w:tcPr>
            <w:tcW w:w="1227" w:type="dxa"/>
            <w:shd w:val="clear" w:color="auto" w:fill="D8D8D8"/>
          </w:tcPr>
          <w:p>
            <w:pPr>
              <w:pStyle w:val="TableParagraph"/>
              <w:ind w:right="104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perda </w:t>
            </w:r>
            <w:r>
              <w:rPr>
                <w:b/>
                <w:spacing w:val="-5"/>
                <w:sz w:val="19"/>
              </w:rPr>
              <w:t>val</w:t>
            </w:r>
          </w:p>
        </w:tc>
        <w:tc>
          <w:tcPr>
            <w:tcW w:w="1510" w:type="dxa"/>
            <w:shd w:val="clear" w:color="auto" w:fill="D8D8D8"/>
          </w:tcPr>
          <w:p>
            <w:pPr>
              <w:pStyle w:val="TableParagraph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macro-F1 </w:t>
            </w:r>
            <w:r>
              <w:rPr>
                <w:b/>
                <w:spacing w:val="-5"/>
                <w:sz w:val="19"/>
              </w:rPr>
              <w:t>val</w:t>
            </w:r>
          </w:p>
        </w:tc>
        <w:tc>
          <w:tcPr>
            <w:tcW w:w="1699" w:type="dxa"/>
            <w:shd w:val="clear" w:color="auto" w:fill="D8D8D8"/>
          </w:tcPr>
          <w:p>
            <w:pPr>
              <w:pStyle w:val="TableParagraph"/>
              <w:ind w:right="100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pior grupo </w:t>
            </w:r>
            <w:r>
              <w:rPr>
                <w:b/>
                <w:spacing w:val="-5"/>
                <w:sz w:val="19"/>
              </w:rPr>
              <w:t>val</w:t>
            </w:r>
          </w:p>
        </w:tc>
        <w:tc>
          <w:tcPr>
            <w:tcW w:w="1038" w:type="dxa"/>
            <w:shd w:val="clear" w:color="auto" w:fill="D8D8D8"/>
          </w:tcPr>
          <w:p>
            <w:pPr>
              <w:pStyle w:val="TableParagraph"/>
              <w:ind w:right="9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ECE </w:t>
            </w:r>
            <w:r>
              <w:rPr>
                <w:b/>
                <w:spacing w:val="-5"/>
                <w:sz w:val="19"/>
              </w:rPr>
              <w:t>val</w:t>
            </w:r>
          </w:p>
        </w:tc>
      </w:tr>
      <w:tr>
        <w:trPr>
          <w:trHeight w:val="480" w:hRule="atLeast"/>
        </w:trPr>
        <w:tc>
          <w:tcPr>
            <w:tcW w:w="850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1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0,511</w:t>
            </w:r>
          </w:p>
        </w:tc>
        <w:tc>
          <w:tcPr>
            <w:tcW w:w="1794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0,747</w:t>
            </w:r>
          </w:p>
        </w:tc>
        <w:tc>
          <w:tcPr>
            <w:tcW w:w="1227" w:type="dxa"/>
          </w:tcPr>
          <w:p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0,397</w:t>
            </w:r>
          </w:p>
        </w:tc>
        <w:tc>
          <w:tcPr>
            <w:tcW w:w="1510" w:type="dxa"/>
          </w:tcPr>
          <w:p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0,733</w:t>
            </w:r>
          </w:p>
        </w:tc>
        <w:tc>
          <w:tcPr>
            <w:tcW w:w="1699" w:type="dxa"/>
          </w:tcPr>
          <w:p>
            <w:pPr>
              <w:pStyle w:val="TableParagraph"/>
              <w:ind w:right="10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0,499</w:t>
            </w:r>
          </w:p>
        </w:tc>
        <w:tc>
          <w:tcPr>
            <w:tcW w:w="1038" w:type="dxa"/>
          </w:tcPr>
          <w:p>
            <w:pPr>
              <w:pStyle w:val="TableParagraph"/>
              <w:ind w:right="9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0,034</w:t>
            </w:r>
          </w:p>
        </w:tc>
      </w:tr>
      <w:tr>
        <w:trPr>
          <w:trHeight w:val="480" w:hRule="atLeast"/>
        </w:trPr>
        <w:tc>
          <w:tcPr>
            <w:tcW w:w="850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151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0,381</w:t>
            </w:r>
          </w:p>
        </w:tc>
        <w:tc>
          <w:tcPr>
            <w:tcW w:w="1794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0,786</w:t>
            </w:r>
          </w:p>
        </w:tc>
        <w:tc>
          <w:tcPr>
            <w:tcW w:w="1227" w:type="dxa"/>
          </w:tcPr>
          <w:p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0,498</w:t>
            </w:r>
          </w:p>
        </w:tc>
        <w:tc>
          <w:tcPr>
            <w:tcW w:w="1510" w:type="dxa"/>
          </w:tcPr>
          <w:p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0,755</w:t>
            </w:r>
          </w:p>
        </w:tc>
        <w:tc>
          <w:tcPr>
            <w:tcW w:w="1699" w:type="dxa"/>
          </w:tcPr>
          <w:p>
            <w:pPr>
              <w:pStyle w:val="TableParagraph"/>
              <w:ind w:right="10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0,543</w:t>
            </w:r>
          </w:p>
        </w:tc>
        <w:tc>
          <w:tcPr>
            <w:tcW w:w="1038" w:type="dxa"/>
          </w:tcPr>
          <w:p>
            <w:pPr>
              <w:pStyle w:val="TableParagraph"/>
              <w:ind w:right="9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0,100</w:t>
            </w:r>
          </w:p>
        </w:tc>
      </w:tr>
      <w:tr>
        <w:trPr>
          <w:trHeight w:val="480" w:hRule="atLeast"/>
        </w:trPr>
        <w:tc>
          <w:tcPr>
            <w:tcW w:w="850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151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0,280</w:t>
            </w:r>
          </w:p>
        </w:tc>
        <w:tc>
          <w:tcPr>
            <w:tcW w:w="1794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0,853</w:t>
            </w:r>
          </w:p>
        </w:tc>
        <w:tc>
          <w:tcPr>
            <w:tcW w:w="1227" w:type="dxa"/>
          </w:tcPr>
          <w:p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0,407</w:t>
            </w:r>
          </w:p>
        </w:tc>
        <w:tc>
          <w:tcPr>
            <w:tcW w:w="1510" w:type="dxa"/>
          </w:tcPr>
          <w:p>
            <w:pPr>
              <w:pStyle w:val="TableParagraph"/>
              <w:ind w:right="102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0,783</w:t>
            </w:r>
          </w:p>
        </w:tc>
        <w:tc>
          <w:tcPr>
            <w:tcW w:w="1699" w:type="dxa"/>
          </w:tcPr>
          <w:p>
            <w:pPr>
              <w:pStyle w:val="TableParagraph"/>
              <w:ind w:right="10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0,600</w:t>
            </w:r>
          </w:p>
        </w:tc>
        <w:tc>
          <w:tcPr>
            <w:tcW w:w="1038" w:type="dxa"/>
          </w:tcPr>
          <w:p>
            <w:pPr>
              <w:pStyle w:val="TableParagraph"/>
              <w:ind w:right="9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0,071</w:t>
            </w:r>
          </w:p>
        </w:tc>
      </w:tr>
      <w:tr>
        <w:trPr>
          <w:trHeight w:val="480" w:hRule="atLeast"/>
        </w:trPr>
        <w:tc>
          <w:tcPr>
            <w:tcW w:w="850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1511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0,191</w:t>
            </w:r>
          </w:p>
        </w:tc>
        <w:tc>
          <w:tcPr>
            <w:tcW w:w="1794" w:type="dxa"/>
          </w:tcPr>
          <w:p>
            <w:pPr>
              <w:pStyle w:val="TableParagraph"/>
              <w:ind w:right="10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0,886</w:t>
            </w:r>
          </w:p>
        </w:tc>
        <w:tc>
          <w:tcPr>
            <w:tcW w:w="1227" w:type="dxa"/>
          </w:tcPr>
          <w:p>
            <w:pPr>
              <w:pStyle w:val="TableParagraph"/>
              <w:ind w:right="104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0,483</w:t>
            </w:r>
          </w:p>
        </w:tc>
        <w:tc>
          <w:tcPr>
            <w:tcW w:w="1510" w:type="dxa"/>
          </w:tcPr>
          <w:p>
            <w:pPr>
              <w:pStyle w:val="TableParagraph"/>
              <w:ind w:right="10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0,778</w:t>
            </w:r>
          </w:p>
        </w:tc>
        <w:tc>
          <w:tcPr>
            <w:tcW w:w="1699" w:type="dxa"/>
          </w:tcPr>
          <w:p>
            <w:pPr>
              <w:pStyle w:val="TableParagraph"/>
              <w:ind w:right="10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0,581</w:t>
            </w:r>
          </w:p>
        </w:tc>
        <w:tc>
          <w:tcPr>
            <w:tcW w:w="1038" w:type="dxa"/>
          </w:tcPr>
          <w:p>
            <w:pPr>
              <w:pStyle w:val="TableParagraph"/>
              <w:ind w:right="9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0,095</w:t>
            </w:r>
          </w:p>
        </w:tc>
      </w:tr>
    </w:tbl>
    <w:p>
      <w:pPr>
        <w:pStyle w:val="BodyText"/>
        <w:spacing w:line="295" w:lineRule="auto" w:before="254"/>
        <w:ind w:left="261"/>
      </w:pPr>
      <w:r>
        <w:rPr/>
        <w:t>Na</w:t>
      </w:r>
      <w:r>
        <w:rPr>
          <w:spacing w:val="-3"/>
        </w:rPr>
        <w:t> </w:t>
      </w:r>
      <w:r>
        <w:rPr/>
        <w:t>época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perda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treino</w:t>
      </w:r>
      <w:r>
        <w:rPr>
          <w:spacing w:val="-3"/>
        </w:rPr>
        <w:t> </w:t>
      </w:r>
      <w:r>
        <w:rPr/>
        <w:t>continua</w:t>
      </w:r>
      <w:r>
        <w:rPr>
          <w:spacing w:val="-3"/>
        </w:rPr>
        <w:t> </w:t>
      </w:r>
      <w:r>
        <w:rPr/>
        <w:t>caindo,</w:t>
      </w:r>
      <w:r>
        <w:rPr>
          <w:spacing w:val="-3"/>
        </w:rPr>
        <w:t> </w:t>
      </w:r>
      <w:r>
        <w:rPr/>
        <w:t>mas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piora: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início</w:t>
      </w:r>
      <w:r>
        <w:rPr>
          <w:spacing w:val="-3"/>
        </w:rPr>
        <w:t> </w:t>
      </w:r>
      <w:r>
        <w:rPr/>
        <w:t>do overfitting, e o early stopping parou no ponto certo.</w:t>
      </w:r>
    </w:p>
    <w:p>
      <w:pPr>
        <w:spacing w:line="292" w:lineRule="auto" w:before="161"/>
        <w:ind w:left="261" w:right="1039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foi</w:t>
      </w:r>
      <w:r>
        <w:rPr>
          <w:spacing w:val="-3"/>
          <w:sz w:val="24"/>
        </w:rPr>
        <w:t> </w:t>
      </w:r>
      <w:r>
        <w:rPr>
          <w:b/>
          <w:sz w:val="24"/>
        </w:rPr>
        <w:t>refeito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mesma</w:t>
      </w:r>
      <w:r>
        <w:rPr>
          <w:spacing w:val="-3"/>
          <w:sz w:val="24"/>
        </w:rPr>
        <w:t> </w:t>
      </w:r>
      <w:r>
        <w:rPr>
          <w:sz w:val="24"/>
        </w:rPr>
        <w:t>seed</w:t>
      </w:r>
      <w:r>
        <w:rPr>
          <w:spacing w:val="-3"/>
          <w:sz w:val="24"/>
        </w:rPr>
        <w:t> </w:t>
      </w:r>
      <w:r>
        <w:rPr>
          <w:sz w:val="24"/>
        </w:rPr>
        <w:t>(como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D1_dedup_s42_perclass</w:t>
      </w:r>
      <w:r>
        <w:rPr>
          <w:sz w:val="24"/>
        </w:rPr>
        <w:t>)</w:t>
      </w:r>
      <w:r>
        <w:rPr>
          <w:spacing w:val="-3"/>
          <w:sz w:val="24"/>
        </w:rPr>
        <w:t> </w:t>
      </w:r>
      <w:r>
        <w:rPr>
          <w:sz w:val="24"/>
        </w:rPr>
        <w:t>e reproduziu exatamente as mesmas métricas, o que confirma o determinismo.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102545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8.074463pt;width:469.9pt;height:.1pt;mso-position-horizontal-relative:page;mso-position-vertical-relative:paragraph;z-index:-15726592;mso-wrap-distance-left:0;mso-wrap-distance-right:0" id="docshape8" coordorigin="1254,161" coordsize="9398,0" path="m1254,161l10652,161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93" w:after="0"/>
        <w:ind w:left="727" w:right="0" w:hanging="466"/>
        <w:jc w:val="left"/>
      </w:pPr>
      <w:r>
        <w:rPr/>
        <w:t>Critérios de seleção da </w:t>
      </w:r>
      <w:r>
        <w:rPr>
          <w:spacing w:val="-2"/>
        </w:rPr>
        <w:t>abordagem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71" w:after="0"/>
        <w:ind w:left="794" w:right="0" w:hanging="533"/>
        <w:jc w:val="left"/>
      </w:pPr>
      <w:r>
        <w:rPr/>
        <w:t>Princípios que guiaram as </w:t>
      </w:r>
      <w:r>
        <w:rPr>
          <w:spacing w:val="-2"/>
        </w:rPr>
        <w:t>escolhas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86" w:val="left" w:leader="none"/>
        </w:tabs>
        <w:spacing w:line="295" w:lineRule="auto" w:before="187" w:after="0"/>
        <w:ind w:left="541" w:right="942" w:hanging="240"/>
        <w:jc w:val="both"/>
        <w:rPr>
          <w:sz w:val="24"/>
        </w:rPr>
      </w:pPr>
      <w:r>
        <w:rPr>
          <w:b/>
          <w:sz w:val="24"/>
        </w:rPr>
        <w:t>Robustez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acima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média.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métrica-manchete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b/>
          <w:sz w:val="24"/>
        </w:rPr>
        <w:t>macro-F1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grupo confiável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acurácia.</w:t>
      </w:r>
      <w:r>
        <w:rPr>
          <w:spacing w:val="-3"/>
          <w:sz w:val="24"/>
        </w:rPr>
        <w:t> </w:t>
      </w:r>
      <w:r>
        <w:rPr>
          <w:sz w:val="24"/>
        </w:rPr>
        <w:t>Um</w:t>
      </w:r>
      <w:r>
        <w:rPr>
          <w:spacing w:val="-3"/>
          <w:sz w:val="24"/>
        </w:rPr>
        <w:t> </w:t>
      </w:r>
      <w:r>
        <w:rPr>
          <w:sz w:val="24"/>
        </w:rPr>
        <w:t>modelo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acerta</w:t>
      </w:r>
      <w:r>
        <w:rPr>
          <w:spacing w:val="-3"/>
          <w:sz w:val="24"/>
        </w:rPr>
        <w:t> </w:t>
      </w:r>
      <w:r>
        <w:rPr>
          <w:sz w:val="24"/>
        </w:rPr>
        <w:t>82%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média,</w:t>
      </w:r>
      <w:r>
        <w:rPr>
          <w:spacing w:val="-3"/>
          <w:sz w:val="24"/>
        </w:rPr>
        <w:t> </w:t>
      </w:r>
      <w:r>
        <w:rPr>
          <w:sz w:val="24"/>
        </w:rPr>
        <w:t>mas</w:t>
      </w:r>
      <w:r>
        <w:rPr>
          <w:spacing w:val="-3"/>
          <w:sz w:val="24"/>
        </w:rPr>
        <w:t> </w:t>
      </w:r>
      <w:r>
        <w:rPr>
          <w:sz w:val="24"/>
        </w:rPr>
        <w:t>zera</w:t>
      </w:r>
      <w:r>
        <w:rPr>
          <w:spacing w:val="-3"/>
          <w:sz w:val="24"/>
        </w:rPr>
        <w:t> </w:t>
      </w:r>
      <w:r>
        <w:rPr>
          <w:sz w:val="24"/>
        </w:rPr>
        <w:t>um grupo, está explorando atalhos.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86" w:val="left" w:leader="none"/>
        </w:tabs>
        <w:spacing w:line="295" w:lineRule="auto" w:before="82" w:after="0"/>
        <w:ind w:left="541" w:right="353" w:hanging="240"/>
        <w:jc w:val="both"/>
        <w:rPr>
          <w:sz w:val="24"/>
        </w:rPr>
      </w:pPr>
      <w:r>
        <w:rPr>
          <w:b/>
          <w:sz w:val="24"/>
        </w:rPr>
        <w:t>Escolher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validação,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nunca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teste.</w:t>
      </w:r>
      <w:r>
        <w:rPr>
          <w:b/>
          <w:spacing w:val="-3"/>
          <w:sz w:val="24"/>
        </w:rPr>
        <w:t> </w:t>
      </w:r>
      <w:r>
        <w:rPr>
          <w:sz w:val="24"/>
        </w:rPr>
        <w:t>Época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configuração</w:t>
      </w:r>
      <w:r>
        <w:rPr>
          <w:spacing w:val="-3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escolhidas</w:t>
      </w:r>
      <w:r>
        <w:rPr>
          <w:spacing w:val="-3"/>
          <w:sz w:val="24"/>
        </w:rPr>
        <w:t> </w:t>
      </w:r>
      <w:r>
        <w:rPr>
          <w:sz w:val="24"/>
        </w:rPr>
        <w:t>pelo macro-F1 em </w:t>
      </w:r>
      <w:r>
        <w:rPr>
          <w:rFonts w:ascii="Consolas" w:hAnsi="Consolas"/>
          <w:color w:val="793D00"/>
          <w:sz w:val="21"/>
        </w:rPr>
        <w:t>val_sel</w:t>
      </w:r>
      <w:r>
        <w:rPr>
          <w:sz w:val="24"/>
        </w:rPr>
        <w:t>. O teste só é aberto para o relatório.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86" w:val="left" w:leader="none"/>
        </w:tabs>
        <w:spacing w:line="295" w:lineRule="auto" w:before="79" w:after="0"/>
        <w:ind w:left="541" w:right="319" w:hanging="240"/>
        <w:jc w:val="both"/>
        <w:rPr>
          <w:sz w:val="24"/>
        </w:rPr>
      </w:pPr>
      <w:r>
        <w:rPr>
          <w:b/>
          <w:sz w:val="24"/>
        </w:rPr>
        <w:t>Melhoria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só conta acima do ruído. </w:t>
      </w:r>
      <w:r>
        <w:rPr>
          <w:sz w:val="24"/>
        </w:rPr>
        <w:t>A variação natural entre seeds da configuração BASE</w:t>
      </w:r>
      <w:r>
        <w:rPr>
          <w:spacing w:val="-3"/>
          <w:sz w:val="24"/>
        </w:rPr>
        <w:t> </w:t>
      </w:r>
      <w:r>
        <w:rPr>
          <w:sz w:val="24"/>
        </w:rPr>
        <w:t>(amplitude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macro-F1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validação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seeds)</w:t>
      </w:r>
      <w:r>
        <w:rPr>
          <w:spacing w:val="-3"/>
          <w:sz w:val="24"/>
        </w:rPr>
        <w:t> </w:t>
      </w:r>
      <w:r>
        <w:rPr>
          <w:sz w:val="24"/>
        </w:rPr>
        <w:t>foi</w:t>
      </w:r>
      <w:r>
        <w:rPr>
          <w:spacing w:val="-3"/>
          <w:sz w:val="24"/>
        </w:rPr>
        <w:t> </w:t>
      </w:r>
      <w:r>
        <w:rPr>
          <w:b/>
          <w:sz w:val="24"/>
        </w:rPr>
        <w:t>0,0038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Uma</w:t>
      </w:r>
      <w:r>
        <w:rPr>
          <w:spacing w:val="-3"/>
          <w:sz w:val="24"/>
        </w:rPr>
        <w:t> </w:t>
      </w:r>
      <w:r>
        <w:rPr>
          <w:sz w:val="24"/>
        </w:rPr>
        <w:t>variante</w:t>
      </w:r>
      <w:r>
        <w:rPr>
          <w:spacing w:val="-3"/>
          <w:sz w:val="24"/>
        </w:rPr>
        <w:t> </w:t>
      </w:r>
      <w:r>
        <w:rPr>
          <w:sz w:val="24"/>
        </w:rPr>
        <w:t>só é considerada melhor se superar isso e confirmar em 3 seeds.</w:t>
      </w:r>
    </w:p>
    <w:p>
      <w:pPr>
        <w:pStyle w:val="ListParagraph"/>
        <w:numPr>
          <w:ilvl w:val="0"/>
          <w:numId w:val="3"/>
        </w:numPr>
        <w:tabs>
          <w:tab w:pos="541" w:val="left" w:leader="none"/>
          <w:tab w:pos="586" w:val="left" w:leader="none"/>
        </w:tabs>
        <w:spacing w:line="295" w:lineRule="auto" w:before="81" w:after="0"/>
        <w:ind w:left="541" w:right="259" w:hanging="240"/>
        <w:jc w:val="both"/>
        <w:rPr>
          <w:sz w:val="24"/>
        </w:rPr>
      </w:pPr>
      <w:r>
        <w:rPr>
          <w:b/>
          <w:sz w:val="24"/>
        </w:rPr>
        <w:t>A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régua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honesta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baseline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forte.</w:t>
      </w:r>
      <w:r>
        <w:rPr>
          <w:b/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BERT</w:t>
      </w:r>
      <w:r>
        <w:rPr>
          <w:spacing w:val="-4"/>
          <w:sz w:val="24"/>
        </w:rPr>
        <w:t> </w:t>
      </w:r>
      <w:r>
        <w:rPr>
          <w:sz w:val="24"/>
        </w:rPr>
        <w:t>só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justifica</w:t>
      </w:r>
      <w:r>
        <w:rPr>
          <w:spacing w:val="-4"/>
          <w:sz w:val="24"/>
        </w:rPr>
        <w:t> </w:t>
      </w:r>
      <w:r>
        <w:rPr>
          <w:sz w:val="24"/>
        </w:rPr>
        <w:t>se</w:t>
      </w:r>
      <w:r>
        <w:rPr>
          <w:spacing w:val="-4"/>
          <w:sz w:val="24"/>
        </w:rPr>
        <w:t> </w:t>
      </w:r>
      <w:r>
        <w:rPr>
          <w:sz w:val="24"/>
        </w:rPr>
        <w:t>superar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TF-IDF</w:t>
      </w:r>
      <w:r>
        <w:rPr>
          <w:spacing w:val="-4"/>
          <w:sz w:val="24"/>
        </w:rPr>
        <w:t> </w:t>
      </w:r>
      <w:r>
        <w:rPr>
          <w:sz w:val="24"/>
        </w:rPr>
        <w:t>+ regressão logística, principalmente no pior grupo.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7" w:after="0"/>
        <w:ind w:left="794" w:right="0" w:hanging="533"/>
        <w:jc w:val="left"/>
      </w:pPr>
      <w:r>
        <w:rPr/>
        <w:t>Por que BERTimbau </w:t>
      </w:r>
      <w:r>
        <w:rPr>
          <w:spacing w:val="-2"/>
        </w:rPr>
        <w:t>ajustado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0"/>
        <w:gridCol w:w="3761"/>
        <w:gridCol w:w="2527"/>
      </w:tblGrid>
      <w:tr>
        <w:trPr>
          <w:trHeight w:val="480" w:hRule="atLeast"/>
        </w:trPr>
        <w:tc>
          <w:tcPr>
            <w:tcW w:w="3350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alternativa</w:t>
            </w:r>
          </w:p>
        </w:tc>
        <w:tc>
          <w:tcPr>
            <w:tcW w:w="3761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resultado no </w:t>
            </w:r>
            <w:r>
              <w:rPr>
                <w:b/>
                <w:spacing w:val="-2"/>
                <w:sz w:val="19"/>
              </w:rPr>
              <w:t>teste</w:t>
            </w:r>
          </w:p>
        </w:tc>
        <w:tc>
          <w:tcPr>
            <w:tcW w:w="2527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decisão</w:t>
            </w:r>
          </w:p>
        </w:tc>
      </w:tr>
      <w:tr>
        <w:trPr>
          <w:trHeight w:val="480" w:hRule="atLeast"/>
        </w:trPr>
        <w:tc>
          <w:tcPr>
            <w:tcW w:w="335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Sempre prever </w:t>
            </w:r>
            <w:r>
              <w:rPr>
                <w:spacing w:val="-2"/>
                <w:sz w:val="19"/>
              </w:rPr>
              <w:t>"fake"</w:t>
            </w:r>
          </w:p>
        </w:tc>
        <w:tc>
          <w:tcPr>
            <w:tcW w:w="3761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acc 0,7331, macro-F1 </w:t>
            </w:r>
            <w:r>
              <w:rPr>
                <w:spacing w:val="-2"/>
                <w:sz w:val="19"/>
              </w:rPr>
              <w:t>0,4230</w:t>
            </w:r>
          </w:p>
        </w:tc>
        <w:tc>
          <w:tcPr>
            <w:tcW w:w="2527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piso </w:t>
            </w:r>
            <w:r>
              <w:rPr>
                <w:spacing w:val="-2"/>
                <w:sz w:val="19"/>
              </w:rPr>
              <w:t>trivial</w:t>
            </w:r>
          </w:p>
        </w:tc>
      </w:tr>
      <w:tr>
        <w:trPr>
          <w:trHeight w:val="731" w:hRule="atLeast"/>
        </w:trPr>
        <w:tc>
          <w:tcPr>
            <w:tcW w:w="335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Prior da origem </w:t>
            </w:r>
            <w:r>
              <w:rPr>
                <w:spacing w:val="-2"/>
                <w:sz w:val="19"/>
              </w:rPr>
              <w:t>(trapaceiro)¹</w:t>
            </w:r>
          </w:p>
        </w:tc>
        <w:tc>
          <w:tcPr>
            <w:tcW w:w="3761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acc 0,8055, macro-F1 0,7474, pior </w:t>
            </w:r>
            <w:r>
              <w:rPr>
                <w:spacing w:val="-2"/>
                <w:sz w:val="19"/>
              </w:rPr>
              <w:t>grupo</w:t>
            </w:r>
          </w:p>
          <w:p>
            <w:pPr>
              <w:pStyle w:val="TableParagraph"/>
              <w:spacing w:before="33"/>
              <w:ind w:left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0,2717</w:t>
            </w:r>
          </w:p>
        </w:tc>
        <w:tc>
          <w:tcPr>
            <w:tcW w:w="2527" w:type="dxa"/>
          </w:tcPr>
          <w:p>
            <w:pPr>
              <w:pStyle w:val="TableParagraph"/>
              <w:spacing w:line="276" w:lineRule="auto"/>
              <w:ind w:left="119" w:right="59"/>
              <w:rPr>
                <w:sz w:val="19"/>
              </w:rPr>
            </w:pPr>
            <w:r>
              <w:rPr>
                <w:sz w:val="19"/>
              </w:rPr>
              <w:t>mostra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acurácia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alta não prova nada</w:t>
            </w:r>
          </w:p>
        </w:tc>
      </w:tr>
      <w:tr>
        <w:trPr>
          <w:trHeight w:val="731" w:hRule="atLeast"/>
        </w:trPr>
        <w:tc>
          <w:tcPr>
            <w:tcW w:w="335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TF-IDF + regressão logística + </w:t>
            </w:r>
            <w:r>
              <w:rPr>
                <w:spacing w:val="-2"/>
                <w:sz w:val="19"/>
              </w:rPr>
              <w:t>Platt</w:t>
            </w:r>
          </w:p>
        </w:tc>
        <w:tc>
          <w:tcPr>
            <w:tcW w:w="3761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acc 0,8032, macro-F1 0,7404, pior </w:t>
            </w:r>
            <w:r>
              <w:rPr>
                <w:spacing w:val="-2"/>
                <w:sz w:val="19"/>
              </w:rPr>
              <w:t>grupo</w:t>
            </w:r>
          </w:p>
          <w:p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0,5070</w:t>
            </w:r>
          </w:p>
        </w:tc>
        <w:tc>
          <w:tcPr>
            <w:tcW w:w="2527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baseline linear </w:t>
            </w:r>
            <w:r>
              <w:rPr>
                <w:spacing w:val="-2"/>
                <w:sz w:val="19"/>
              </w:rPr>
              <w:t>forte</w:t>
            </w:r>
          </w:p>
        </w:tc>
      </w:tr>
      <w:tr>
        <w:trPr>
          <w:trHeight w:val="731" w:hRule="atLeast"/>
        </w:trPr>
        <w:tc>
          <w:tcPr>
            <w:tcW w:w="3350" w:type="dxa"/>
          </w:tcPr>
          <w:p>
            <w:pPr>
              <w:pStyle w:val="TableParagraph"/>
              <w:spacing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Encoder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congelado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cabeça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linear (pipeline anterior)</w:t>
            </w:r>
          </w:p>
        </w:tc>
        <w:tc>
          <w:tcPr>
            <w:tcW w:w="3761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ajudou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medir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atalho,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ajuste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fino rendeu mais fora de domínio</w:t>
            </w:r>
          </w:p>
        </w:tc>
        <w:tc>
          <w:tcPr>
            <w:tcW w:w="2527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substituído</w:t>
            </w:r>
          </w:p>
        </w:tc>
      </w:tr>
      <w:tr>
        <w:trPr>
          <w:trHeight w:val="731" w:hRule="atLeast"/>
        </w:trPr>
        <w:tc>
          <w:tcPr>
            <w:tcW w:w="3350" w:type="dxa"/>
          </w:tcPr>
          <w:p>
            <w:pPr>
              <w:pStyle w:val="TableParagraph"/>
              <w:spacing w:line="276" w:lineRule="auto"/>
              <w:ind w:left="120" w:right="196"/>
              <w:rPr>
                <w:b/>
                <w:sz w:val="19"/>
              </w:rPr>
            </w:pPr>
            <w:r>
              <w:rPr>
                <w:b/>
                <w:sz w:val="19"/>
              </w:rPr>
              <w:t>BERTimbau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ajustado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+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DFR</w:t>
            </w:r>
            <w:r>
              <w:rPr>
                <w:b/>
                <w:spacing w:val="-10"/>
                <w:sz w:val="19"/>
              </w:rPr>
              <w:t> </w:t>
            </w:r>
            <w:r>
              <w:rPr>
                <w:b/>
                <w:sz w:val="19"/>
              </w:rPr>
              <w:t>+ </w:t>
            </w:r>
            <w:r>
              <w:rPr>
                <w:b/>
                <w:spacing w:val="-2"/>
                <w:sz w:val="19"/>
              </w:rPr>
              <w:t>Platt</w:t>
            </w:r>
          </w:p>
        </w:tc>
        <w:tc>
          <w:tcPr>
            <w:tcW w:w="3761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acc 0,8251, macro-F1 0,7850, pior </w:t>
            </w:r>
            <w:r>
              <w:rPr>
                <w:spacing w:val="-2"/>
                <w:sz w:val="19"/>
              </w:rPr>
              <w:t>grupo</w:t>
            </w:r>
          </w:p>
          <w:p>
            <w:pPr>
              <w:pStyle w:val="TableParagraph"/>
              <w:spacing w:before="33"/>
              <w:ind w:left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0,6173</w:t>
            </w:r>
          </w:p>
        </w:tc>
        <w:tc>
          <w:tcPr>
            <w:tcW w:w="2527" w:type="dxa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adotado</w:t>
            </w:r>
          </w:p>
        </w:tc>
      </w:tr>
    </w:tbl>
    <w:p>
      <w:pPr>
        <w:pStyle w:val="BodyText"/>
        <w:spacing w:line="295" w:lineRule="auto" w:before="254"/>
        <w:ind w:left="261" w:right="294"/>
      </w:pPr>
      <w:r>
        <w:rPr/>
        <w:t>¹</w:t>
      </w:r>
      <w:r>
        <w:rPr>
          <w:spacing w:val="-7"/>
        </w:rPr>
        <w:t> </w:t>
      </w:r>
      <w:r>
        <w:rPr/>
        <w:t>Medido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>
          <w:rFonts w:ascii="Consolas" w:hAnsi="Consolas"/>
          <w:color w:val="793D00"/>
          <w:sz w:val="21"/>
        </w:rPr>
        <w:t>models/v6/diagnose_source_leak.py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/>
        <w:t>no</w:t>
      </w:r>
      <w:r>
        <w:rPr>
          <w:spacing w:val="-4"/>
        </w:rPr>
        <w:t> </w:t>
      </w:r>
      <w:r>
        <w:rPr/>
        <w:t>teste</w:t>
      </w:r>
      <w:r>
        <w:rPr>
          <w:spacing w:val="-4"/>
        </w:rPr>
        <w:t> </w:t>
      </w:r>
      <w:r>
        <w:rPr/>
        <w:t>v6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divisão</w:t>
      </w:r>
      <w:r>
        <w:rPr>
          <w:spacing w:val="-4"/>
        </w:rPr>
        <w:t> </w:t>
      </w:r>
      <w:r>
        <w:rPr/>
        <w:t>anterior</w:t>
      </w:r>
      <w:r>
        <w:rPr>
          <w:spacing w:val="-4"/>
        </w:rPr>
        <w:t> </w:t>
      </w:r>
      <w:r>
        <w:rPr/>
        <w:t>(antes do split por cluster). As demais linhas usam exatamente o mesmo teste de 13.661 </w:t>
      </w:r>
      <w:r>
        <w:rPr>
          <w:spacing w:val="-2"/>
        </w:rPr>
        <w:t>linhas.</w:t>
      </w:r>
    </w:p>
    <w:p>
      <w:pPr>
        <w:pStyle w:val="BodyText"/>
        <w:spacing w:line="295" w:lineRule="auto" w:before="159"/>
        <w:ind w:left="261" w:right="227"/>
      </w:pPr>
      <w:r>
        <w:rPr/>
        <w:t>O BERTimbau é pré-treinado em português brasileiro e tem custo viável em uma GPU de</w:t>
      </w:r>
      <w:r>
        <w:rPr>
          <w:spacing w:val="-3"/>
        </w:rPr>
        <w:t> </w:t>
      </w:r>
      <w:r>
        <w:rPr/>
        <w:t>notebook</w:t>
      </w:r>
      <w:r>
        <w:rPr>
          <w:spacing w:val="-3"/>
        </w:rPr>
        <w:t> </w:t>
      </w:r>
      <w:r>
        <w:rPr/>
        <w:t>(cerca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11</w:t>
      </w:r>
      <w:r>
        <w:rPr>
          <w:spacing w:val="-3"/>
        </w:rPr>
        <w:t> </w:t>
      </w:r>
      <w:r>
        <w:rPr/>
        <w:t>min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run).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XLM-RoBERTa</w:t>
      </w:r>
      <w:r>
        <w:rPr>
          <w:spacing w:val="-3"/>
        </w:rPr>
        <w:t> </w:t>
      </w:r>
      <w:r>
        <w:rPr/>
        <w:t>foi</w:t>
      </w:r>
      <w:r>
        <w:rPr>
          <w:spacing w:val="-3"/>
        </w:rPr>
        <w:t> </w:t>
      </w:r>
      <w:r>
        <w:rPr/>
        <w:t>considerado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causa</w:t>
      </w:r>
      <w:r>
        <w:rPr>
          <w:spacing w:val="-3"/>
        </w:rPr>
        <w:t> </w:t>
      </w:r>
      <w:r>
        <w:rPr/>
        <w:t>da queda em pt-PT (seção 4.6), mas não foi testado nesta rodada.</w:t>
      </w:r>
    </w:p>
    <w:p>
      <w:pPr>
        <w:pStyle w:val="BodyText"/>
        <w:spacing w:after="0" w:line="295" w:lineRule="auto"/>
        <w:sectPr>
          <w:pgSz w:w="11910" w:h="16840"/>
          <w:pgMar w:header="274" w:footer="528" w:top="1340" w:bottom="760" w:left="992" w:right="992"/>
        </w:sectPr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87" w:after="0"/>
        <w:ind w:left="794" w:right="0" w:hanging="533"/>
        <w:jc w:val="left"/>
      </w:pPr>
      <w:r>
        <w:rPr/>
        <w:t>Experimentos de </w:t>
      </w:r>
      <w:r>
        <w:rPr>
          <w:spacing w:val="-2"/>
        </w:rPr>
        <w:t>hiperparâmetros</w:t>
      </w:r>
    </w:p>
    <w:p>
      <w:pPr>
        <w:pStyle w:val="BodyText"/>
        <w:spacing w:line="295" w:lineRule="auto" w:before="187"/>
        <w:ind w:left="261" w:right="255"/>
      </w:pPr>
      <w:r>
        <w:rPr/>
        <w:t>Primeiro,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busca</w:t>
      </w:r>
      <w:r>
        <w:rPr>
          <w:spacing w:val="-3"/>
        </w:rPr>
        <w:t> </w:t>
      </w:r>
      <w:r>
        <w:rPr/>
        <w:t>rápida</w:t>
      </w:r>
      <w:r>
        <w:rPr>
          <w:spacing w:val="-3"/>
        </w:rPr>
        <w:t> </w:t>
      </w:r>
      <w:r>
        <w:rPr/>
        <w:t>exploratória</w:t>
      </w:r>
      <w:r>
        <w:rPr>
          <w:spacing w:val="-3"/>
        </w:rPr>
        <w:t> </w:t>
      </w:r>
      <w:r>
        <w:rPr/>
        <w:t>("autoresearch":</w:t>
      </w:r>
      <w:r>
        <w:rPr>
          <w:spacing w:val="-3"/>
        </w:rPr>
        <w:t> </w:t>
      </w:r>
      <w:r>
        <w:rPr/>
        <w:t>23</w:t>
      </w:r>
      <w:r>
        <w:rPr>
          <w:spacing w:val="-3"/>
        </w:rPr>
        <w:t> </w:t>
      </w:r>
      <w:r>
        <w:rPr/>
        <w:t>runs</w:t>
      </w:r>
      <w:r>
        <w:rPr>
          <w:spacing w:val="-3"/>
        </w:rPr>
        <w:t> </w:t>
      </w:r>
      <w:r>
        <w:rPr/>
        <w:t>curtos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controles) indicou as direções. Uma revisão crítica dela encontrou dois erros de desenho (orçamento medido em passos, e não em tokens, e épocas diferentes entre os eixos comparados), e por isso </w:t>
      </w:r>
      <w:r>
        <w:rPr>
          <w:b/>
        </w:rPr>
        <w:t>ela só orientou, não decidiu</w:t>
      </w:r>
      <w:r>
        <w:rPr/>
        <w:t>.</w:t>
      </w:r>
    </w:p>
    <w:p>
      <w:pPr>
        <w:pStyle w:val="BodyText"/>
        <w:spacing w:line="295" w:lineRule="auto" w:before="162"/>
        <w:ind w:left="261" w:right="1039"/>
      </w:pPr>
      <w:r>
        <w:rPr/>
        <w:t>Depois</w:t>
      </w:r>
      <w:r>
        <w:rPr>
          <w:spacing w:val="-3"/>
        </w:rPr>
        <w:t> </w:t>
      </w:r>
      <w:r>
        <w:rPr/>
        <w:t>vieram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runs</w:t>
      </w:r>
      <w:r>
        <w:rPr>
          <w:spacing w:val="-3"/>
        </w:rPr>
        <w:t> </w:t>
      </w:r>
      <w:r>
        <w:rPr/>
        <w:t>completos,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variação</w:t>
      </w:r>
      <w:r>
        <w:rPr>
          <w:spacing w:val="-3"/>
        </w:rPr>
        <w:t> </w:t>
      </w:r>
      <w:r>
        <w:rPr/>
        <w:t>contra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BASE</w:t>
      </w:r>
      <w:r>
        <w:rPr>
          <w:spacing w:val="-3"/>
        </w:rPr>
        <w:t> </w:t>
      </w:r>
      <w:r>
        <w:rPr/>
        <w:t>(ordenados</w:t>
      </w:r>
      <w:r>
        <w:rPr>
          <w:spacing w:val="-3"/>
        </w:rPr>
        <w:t> </w:t>
      </w:r>
      <w:r>
        <w:rPr/>
        <w:t>pelo macro-F1 de validação, média das seeds):</w:t>
      </w:r>
    </w:p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5"/>
        <w:gridCol w:w="1531"/>
        <w:gridCol w:w="731"/>
        <w:gridCol w:w="1031"/>
        <w:gridCol w:w="876"/>
        <w:gridCol w:w="845"/>
        <w:gridCol w:w="881"/>
        <w:gridCol w:w="1052"/>
        <w:gridCol w:w="912"/>
      </w:tblGrid>
      <w:tr>
        <w:trPr>
          <w:trHeight w:val="902" w:hRule="atLeast"/>
        </w:trPr>
        <w:tc>
          <w:tcPr>
            <w:tcW w:w="1785" w:type="dxa"/>
            <w:shd w:val="clear" w:color="auto" w:fill="D8D8D8"/>
          </w:tcPr>
          <w:p>
            <w:pPr>
              <w:pStyle w:val="TableParagraph"/>
              <w:spacing w:before="106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teste</w:t>
            </w:r>
          </w:p>
        </w:tc>
        <w:tc>
          <w:tcPr>
            <w:tcW w:w="1531" w:type="dxa"/>
            <w:shd w:val="clear" w:color="auto" w:fill="D8D8D8"/>
          </w:tcPr>
          <w:p>
            <w:pPr>
              <w:pStyle w:val="TableParagraph"/>
              <w:spacing w:before="106"/>
              <w:ind w:left="99"/>
              <w:rPr>
                <w:b/>
                <w:sz w:val="18"/>
              </w:rPr>
            </w:pPr>
            <w:r>
              <w:rPr>
                <w:b/>
                <w:sz w:val="18"/>
              </w:rPr>
              <w:t>o que </w:t>
            </w:r>
            <w:r>
              <w:rPr>
                <w:b/>
                <w:spacing w:val="-4"/>
                <w:sz w:val="18"/>
              </w:rPr>
              <w:t>muda</w:t>
            </w:r>
          </w:p>
        </w:tc>
        <w:tc>
          <w:tcPr>
            <w:tcW w:w="731" w:type="dxa"/>
            <w:shd w:val="clear" w:color="auto" w:fill="D8D8D8"/>
          </w:tcPr>
          <w:p>
            <w:pPr>
              <w:pStyle w:val="TableParagraph"/>
              <w:spacing w:before="106"/>
              <w:ind w:right="8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seeds</w:t>
            </w:r>
          </w:p>
        </w:tc>
        <w:tc>
          <w:tcPr>
            <w:tcW w:w="1031" w:type="dxa"/>
            <w:shd w:val="clear" w:color="auto" w:fill="D8D8D8"/>
          </w:tcPr>
          <w:p>
            <w:pPr>
              <w:pStyle w:val="TableParagraph"/>
              <w:spacing w:before="106"/>
              <w:ind w:right="90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macro-</w:t>
            </w:r>
            <w:r>
              <w:rPr>
                <w:b/>
                <w:spacing w:val="-5"/>
                <w:sz w:val="18"/>
              </w:rPr>
              <w:t>F1</w:t>
            </w:r>
          </w:p>
          <w:p>
            <w:pPr>
              <w:pStyle w:val="TableParagraph"/>
              <w:spacing w:before="30"/>
              <w:ind w:right="90"/>
              <w:jc w:val="righ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val</w:t>
            </w:r>
          </w:p>
        </w:tc>
        <w:tc>
          <w:tcPr>
            <w:tcW w:w="876" w:type="dxa"/>
            <w:shd w:val="clear" w:color="auto" w:fill="D8D8D8"/>
          </w:tcPr>
          <w:p>
            <w:pPr>
              <w:pStyle w:val="TableParagraph"/>
              <w:spacing w:line="276" w:lineRule="auto" w:before="106"/>
              <w:ind w:left="272" w:right="87" w:firstLine="120"/>
              <w:rPr>
                <w:b/>
                <w:sz w:val="18"/>
              </w:rPr>
            </w:pPr>
            <w:r>
              <w:rPr>
                <w:b/>
                <w:sz w:val="18"/>
              </w:rPr>
              <w:t>Δ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vs </w:t>
            </w:r>
            <w:r>
              <w:rPr>
                <w:b/>
                <w:spacing w:val="-4"/>
                <w:sz w:val="18"/>
              </w:rPr>
              <w:t>BASE</w:t>
            </w:r>
          </w:p>
        </w:tc>
        <w:tc>
          <w:tcPr>
            <w:tcW w:w="845" w:type="dxa"/>
            <w:shd w:val="clear" w:color="auto" w:fill="D8D8D8"/>
          </w:tcPr>
          <w:p>
            <w:pPr>
              <w:pStyle w:val="TableParagraph"/>
              <w:spacing w:line="276" w:lineRule="auto" w:before="106"/>
              <w:ind w:left="231" w:right="84" w:firstLine="16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pior </w:t>
            </w:r>
            <w:r>
              <w:rPr>
                <w:b/>
                <w:spacing w:val="-2"/>
                <w:sz w:val="18"/>
              </w:rPr>
              <w:t>grupo</w:t>
            </w:r>
          </w:p>
          <w:p>
            <w:pPr>
              <w:pStyle w:val="TableParagraph"/>
              <w:spacing w:line="206" w:lineRule="exact" w:before="0"/>
              <w:ind w:left="49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val</w:t>
            </w:r>
          </w:p>
        </w:tc>
        <w:tc>
          <w:tcPr>
            <w:tcW w:w="881" w:type="dxa"/>
            <w:shd w:val="clear" w:color="auto" w:fill="D8D8D8"/>
          </w:tcPr>
          <w:p>
            <w:pPr>
              <w:pStyle w:val="TableParagraph"/>
              <w:spacing w:before="106"/>
              <w:ind w:right="92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min/run</w:t>
            </w:r>
          </w:p>
        </w:tc>
        <w:tc>
          <w:tcPr>
            <w:tcW w:w="1052" w:type="dxa"/>
            <w:shd w:val="clear" w:color="auto" w:fill="D8D8D8"/>
          </w:tcPr>
          <w:p>
            <w:pPr>
              <w:pStyle w:val="TableParagraph"/>
              <w:spacing w:before="106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macro-</w:t>
            </w:r>
            <w:r>
              <w:rPr>
                <w:b/>
                <w:spacing w:val="-5"/>
                <w:sz w:val="18"/>
              </w:rPr>
              <w:t>F1</w:t>
            </w:r>
          </w:p>
          <w:p>
            <w:pPr>
              <w:pStyle w:val="TableParagraph"/>
              <w:spacing w:before="30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teste</w:t>
            </w:r>
          </w:p>
        </w:tc>
        <w:tc>
          <w:tcPr>
            <w:tcW w:w="912" w:type="dxa"/>
            <w:shd w:val="clear" w:color="auto" w:fill="D8D8D8"/>
          </w:tcPr>
          <w:p>
            <w:pPr>
              <w:pStyle w:val="TableParagraph"/>
              <w:spacing w:line="276" w:lineRule="auto" w:before="106"/>
              <w:ind w:left="295" w:right="94" w:firstLine="169"/>
              <w:jc w:val="bot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pior </w:t>
            </w:r>
            <w:r>
              <w:rPr>
                <w:b/>
                <w:spacing w:val="-2"/>
                <w:sz w:val="18"/>
              </w:rPr>
              <w:t>grupo teste</w:t>
            </w:r>
          </w:p>
        </w:tc>
      </w:tr>
      <w:tr>
        <w:trPr>
          <w:trHeight w:val="902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T4_freeze3</w:t>
            </w:r>
          </w:p>
        </w:tc>
        <w:tc>
          <w:tcPr>
            <w:tcW w:w="1531" w:type="dxa"/>
          </w:tcPr>
          <w:p>
            <w:pPr>
              <w:pStyle w:val="TableParagraph"/>
              <w:spacing w:line="276" w:lineRule="auto" w:before="106"/>
              <w:ind w:left="99" w:right="274"/>
              <w:rPr>
                <w:sz w:val="18"/>
              </w:rPr>
            </w:pPr>
            <w:r>
              <w:rPr>
                <w:sz w:val="18"/>
              </w:rPr>
              <w:t>congela 3 camadas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(não </w:t>
            </w:r>
            <w:r>
              <w:rPr>
                <w:spacing w:val="-6"/>
                <w:sz w:val="18"/>
              </w:rPr>
              <w:t>6)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0,7842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+0,0019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0,576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14,7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0,7870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0,5972</w:t>
            </w:r>
          </w:p>
        </w:tc>
      </w:tr>
      <w:tr>
        <w:trPr>
          <w:trHeight w:val="427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T3_patience2</w:t>
            </w:r>
          </w:p>
        </w:tc>
        <w:tc>
          <w:tcPr>
            <w:tcW w:w="1531" w:type="dxa"/>
          </w:tcPr>
          <w:p>
            <w:pPr>
              <w:pStyle w:val="TableParagraph"/>
              <w:spacing w:before="106"/>
              <w:ind w:left="99"/>
              <w:rPr>
                <w:sz w:val="18"/>
              </w:rPr>
            </w:pPr>
            <w:r>
              <w:rPr>
                <w:sz w:val="18"/>
              </w:rPr>
              <w:t>paciência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0,7839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+0,0017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0,557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13,8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0,7839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0,6100</w:t>
            </w:r>
          </w:p>
        </w:tc>
      </w:tr>
      <w:tr>
        <w:trPr>
          <w:trHeight w:val="427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T2_lr5e-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31" w:type="dxa"/>
          </w:tcPr>
          <w:p>
            <w:pPr>
              <w:pStyle w:val="TableParagraph"/>
              <w:spacing w:before="106"/>
              <w:ind w:left="99"/>
              <w:rPr>
                <w:sz w:val="18"/>
              </w:rPr>
            </w:pPr>
            <w:r>
              <w:rPr>
                <w:sz w:val="18"/>
              </w:rPr>
              <w:t>lr 5e-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0,7830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+0,0008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0,548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11,8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0,7837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0,6014</w:t>
            </w:r>
          </w:p>
        </w:tc>
      </w:tr>
      <w:tr>
        <w:trPr>
          <w:trHeight w:val="665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D1_dedup</w:t>
            </w:r>
          </w:p>
        </w:tc>
        <w:tc>
          <w:tcPr>
            <w:tcW w:w="1531" w:type="dxa"/>
          </w:tcPr>
          <w:p>
            <w:pPr>
              <w:pStyle w:val="TableParagraph"/>
              <w:spacing w:line="276" w:lineRule="auto" w:before="106"/>
              <w:ind w:left="99" w:right="234"/>
              <w:rPr>
                <w:b/>
                <w:sz w:val="18"/>
              </w:rPr>
            </w:pPr>
            <w:r>
              <w:rPr>
                <w:b/>
                <w:sz w:val="18"/>
              </w:rPr>
              <w:t>sem as 473 cópias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exatas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0,7828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+0,0005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0,600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10,8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0,7850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0,6173</w:t>
            </w:r>
          </w:p>
        </w:tc>
      </w:tr>
      <w:tr>
        <w:trPr>
          <w:trHeight w:val="665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1531" w:type="dxa"/>
          </w:tcPr>
          <w:p>
            <w:pPr>
              <w:pStyle w:val="TableParagraph"/>
              <w:spacing w:line="276" w:lineRule="auto" w:before="106"/>
              <w:ind w:left="99"/>
              <w:rPr>
                <w:sz w:val="18"/>
              </w:rPr>
            </w:pPr>
            <w:r>
              <w:rPr>
                <w:sz w:val="18"/>
              </w:rPr>
              <w:t>config.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referência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0,7823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0,550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10,2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0,7850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0,6039</w:t>
            </w:r>
          </w:p>
        </w:tc>
      </w:tr>
      <w:tr>
        <w:trPr>
          <w:trHeight w:val="665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T7_clip10</w:t>
            </w:r>
          </w:p>
        </w:tc>
        <w:tc>
          <w:tcPr>
            <w:tcW w:w="1531" w:type="dxa"/>
          </w:tcPr>
          <w:p>
            <w:pPr>
              <w:pStyle w:val="TableParagraph"/>
              <w:spacing w:line="276" w:lineRule="auto" w:before="106"/>
              <w:ind w:left="99"/>
              <w:rPr>
                <w:sz w:val="18"/>
              </w:rPr>
            </w:pPr>
            <w:r>
              <w:rPr>
                <w:sz w:val="18"/>
              </w:rPr>
              <w:t>corte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dos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pesos DFR em 10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0,7814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−0,0008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0,550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10,6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0,7849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0,6076</w:t>
            </w:r>
          </w:p>
        </w:tc>
      </w:tr>
      <w:tr>
        <w:trPr>
          <w:trHeight w:val="427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T1_lr3e-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31" w:type="dxa"/>
          </w:tcPr>
          <w:p>
            <w:pPr>
              <w:pStyle w:val="TableParagraph"/>
              <w:spacing w:before="106"/>
              <w:ind w:left="99"/>
              <w:rPr>
                <w:sz w:val="18"/>
              </w:rPr>
            </w:pPr>
            <w:r>
              <w:rPr>
                <w:sz w:val="18"/>
              </w:rPr>
              <w:t>lr 3e-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0,7810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−0,0013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0,589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10,6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0,7826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0,6156</w:t>
            </w:r>
          </w:p>
        </w:tc>
      </w:tr>
      <w:tr>
        <w:trPr>
          <w:trHeight w:val="427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T6_maxlen256</w:t>
            </w:r>
          </w:p>
        </w:tc>
        <w:tc>
          <w:tcPr>
            <w:tcW w:w="1531" w:type="dxa"/>
          </w:tcPr>
          <w:p>
            <w:pPr>
              <w:pStyle w:val="TableParagraph"/>
              <w:spacing w:before="106"/>
              <w:ind w:left="99"/>
              <w:rPr>
                <w:sz w:val="18"/>
              </w:rPr>
            </w:pPr>
            <w:r>
              <w:rPr>
                <w:sz w:val="18"/>
              </w:rPr>
              <w:t>256 </w:t>
            </w:r>
            <w:r>
              <w:rPr>
                <w:spacing w:val="-2"/>
                <w:sz w:val="18"/>
              </w:rPr>
              <w:t>tokens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0,7791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−0,0032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0,525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15,2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0,7844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0,6019</w:t>
            </w:r>
          </w:p>
        </w:tc>
      </w:tr>
      <w:tr>
        <w:trPr>
          <w:trHeight w:val="665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T9_freeze0_lr1e-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31" w:type="dxa"/>
          </w:tcPr>
          <w:p>
            <w:pPr>
              <w:pStyle w:val="TableParagraph"/>
              <w:spacing w:line="276" w:lineRule="auto" w:before="106"/>
              <w:ind w:left="99" w:right="174"/>
              <w:rPr>
                <w:sz w:val="18"/>
              </w:rPr>
            </w:pPr>
            <w:r>
              <w:rPr>
                <w:sz w:val="18"/>
              </w:rPr>
              <w:t>encoder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inteiro, lr 1e-5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0,7751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−0,0072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0,571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17,8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0,7796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0,5809</w:t>
            </w:r>
          </w:p>
        </w:tc>
      </w:tr>
      <w:tr>
        <w:trPr>
          <w:trHeight w:val="427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T5_freeze0</w:t>
            </w:r>
          </w:p>
        </w:tc>
        <w:tc>
          <w:tcPr>
            <w:tcW w:w="1531" w:type="dxa"/>
          </w:tcPr>
          <w:p>
            <w:pPr>
              <w:pStyle w:val="TableParagraph"/>
              <w:spacing w:before="106"/>
              <w:ind w:left="99"/>
              <w:rPr>
                <w:sz w:val="18"/>
              </w:rPr>
            </w:pPr>
            <w:r>
              <w:rPr>
                <w:sz w:val="18"/>
              </w:rPr>
              <w:t>encoder </w:t>
            </w:r>
            <w:r>
              <w:rPr>
                <w:spacing w:val="-2"/>
                <w:sz w:val="18"/>
              </w:rPr>
              <w:t>inteiro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0,7735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−0,0087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0,547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11,0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0,7704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0,5544</w:t>
            </w:r>
          </w:p>
        </w:tc>
      </w:tr>
      <w:tr>
        <w:trPr>
          <w:trHeight w:val="665" w:hRule="atLeast"/>
        </w:trPr>
        <w:tc>
          <w:tcPr>
            <w:tcW w:w="1785" w:type="dxa"/>
          </w:tcPr>
          <w:p>
            <w:pPr>
              <w:pStyle w:val="TableParagraph"/>
              <w:spacing w:before="10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T8_droptiers</w:t>
            </w:r>
          </w:p>
        </w:tc>
        <w:tc>
          <w:tcPr>
            <w:tcW w:w="1531" w:type="dxa"/>
          </w:tcPr>
          <w:p>
            <w:pPr>
              <w:pStyle w:val="TableParagraph"/>
              <w:spacing w:before="106"/>
              <w:ind w:left="99"/>
              <w:rPr>
                <w:rFonts w:ascii="Consolas"/>
                <w:sz w:val="16"/>
              </w:rPr>
            </w:pPr>
            <w:r>
              <w:rPr>
                <w:sz w:val="18"/>
              </w:rPr>
              <w:t>sem </w:t>
            </w:r>
            <w:r>
              <w:rPr>
                <w:rFonts w:ascii="Consolas"/>
                <w:color w:val="793D00"/>
                <w:spacing w:val="-2"/>
                <w:sz w:val="16"/>
              </w:rPr>
              <w:t>llm_local</w:t>
            </w:r>
          </w:p>
          <w:p>
            <w:pPr>
              <w:pStyle w:val="TableParagraph"/>
              <w:spacing w:before="28"/>
              <w:ind w:left="99"/>
              <w:rPr>
                <w:rFonts w:ascii="Consolas"/>
                <w:sz w:val="16"/>
              </w:rPr>
            </w:pPr>
            <w:r>
              <w:rPr>
                <w:sz w:val="18"/>
              </w:rPr>
              <w:t>e </w:t>
            </w:r>
            <w:r>
              <w:rPr>
                <w:rFonts w:ascii="Consolas"/>
                <w:color w:val="793D00"/>
                <w:spacing w:val="-2"/>
                <w:sz w:val="16"/>
              </w:rPr>
              <w:t>corroborated</w:t>
            </w:r>
          </w:p>
        </w:tc>
        <w:tc>
          <w:tcPr>
            <w:tcW w:w="731" w:type="dxa"/>
          </w:tcPr>
          <w:p>
            <w:pPr>
              <w:pStyle w:val="TableParagraph"/>
              <w:spacing w:before="106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031" w:type="dxa"/>
          </w:tcPr>
          <w:p>
            <w:pPr>
              <w:pStyle w:val="TableParagraph"/>
              <w:spacing w:before="106"/>
              <w:ind w:right="90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0,7553</w:t>
            </w:r>
          </w:p>
        </w:tc>
        <w:tc>
          <w:tcPr>
            <w:tcW w:w="876" w:type="dxa"/>
          </w:tcPr>
          <w:p>
            <w:pPr>
              <w:pStyle w:val="TableParagraph"/>
              <w:spacing w:before="106"/>
              <w:ind w:right="90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−0,0270</w:t>
            </w:r>
          </w:p>
        </w:tc>
        <w:tc>
          <w:tcPr>
            <w:tcW w:w="845" w:type="dxa"/>
          </w:tcPr>
          <w:p>
            <w:pPr>
              <w:pStyle w:val="TableParagraph"/>
              <w:spacing w:before="106"/>
              <w:ind w:right="9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0,550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6"/>
              <w:ind w:right="9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5,5</w:t>
            </w:r>
          </w:p>
        </w:tc>
        <w:tc>
          <w:tcPr>
            <w:tcW w:w="1052" w:type="dxa"/>
          </w:tcPr>
          <w:p>
            <w:pPr>
              <w:pStyle w:val="TableParagraph"/>
              <w:spacing w:before="106"/>
              <w:ind w:right="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0,7509</w:t>
            </w:r>
          </w:p>
        </w:tc>
        <w:tc>
          <w:tcPr>
            <w:tcW w:w="912" w:type="dxa"/>
          </w:tcPr>
          <w:p>
            <w:pPr>
              <w:pStyle w:val="TableParagraph"/>
              <w:spacing w:before="106"/>
              <w:ind w:right="94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0,5729</w:t>
            </w:r>
          </w:p>
        </w:tc>
      </w:tr>
    </w:tbl>
    <w:p>
      <w:pPr>
        <w:pStyle w:val="Heading3"/>
        <w:spacing w:before="255"/>
      </w:pPr>
      <w:r>
        <w:rPr>
          <w:spacing w:val="-2"/>
        </w:rPr>
        <w:t>Leitura: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224" w:after="0"/>
        <w:ind w:left="541" w:right="1067" w:hanging="240"/>
        <w:jc w:val="left"/>
        <w:rPr>
          <w:sz w:val="24"/>
        </w:rPr>
      </w:pPr>
      <w:r>
        <w:rPr>
          <w:b/>
          <w:sz w:val="24"/>
        </w:rPr>
        <w:t>Nenhuma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variante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supera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acima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ruído</w:t>
      </w:r>
      <w:r>
        <w:rPr>
          <w:b/>
          <w:spacing w:val="-3"/>
          <w:sz w:val="24"/>
        </w:rPr>
        <w:t> </w:t>
      </w:r>
      <w:r>
        <w:rPr>
          <w:sz w:val="24"/>
        </w:rPr>
        <w:t>(0,0038)</w:t>
      </w:r>
      <w:r>
        <w:rPr>
          <w:spacing w:val="-3"/>
          <w:sz w:val="24"/>
        </w:rPr>
        <w:t> </w:t>
      </w:r>
      <w:r>
        <w:rPr>
          <w:sz w:val="24"/>
        </w:rPr>
        <w:t>na</w:t>
      </w:r>
      <w:r>
        <w:rPr>
          <w:spacing w:val="-3"/>
          <w:sz w:val="24"/>
        </w:rPr>
        <w:t> </w:t>
      </w:r>
      <w:r>
        <w:rPr>
          <w:sz w:val="24"/>
        </w:rPr>
        <w:t>validação.</w:t>
      </w:r>
      <w:r>
        <w:rPr>
          <w:spacing w:val="-3"/>
          <w:sz w:val="24"/>
        </w:rPr>
        <w:t> </w:t>
      </w:r>
      <w:r>
        <w:rPr>
          <w:sz w:val="24"/>
        </w:rPr>
        <w:t>A configuração BASE já está num platô.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1" w:after="0"/>
        <w:ind w:left="541" w:right="636" w:hanging="240"/>
        <w:jc w:val="left"/>
        <w:rPr>
          <w:sz w:val="24"/>
        </w:rPr>
      </w:pPr>
      <w:r>
        <w:rPr>
          <w:b/>
          <w:sz w:val="24"/>
        </w:rPr>
        <w:t>Pioram de forma clara: </w:t>
      </w:r>
      <w:r>
        <w:rPr>
          <w:sz w:val="24"/>
        </w:rPr>
        <w:t>descongelar o encoder inteiro (T5, T9) e remover as camadas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rótulo</w:t>
      </w:r>
      <w:r>
        <w:rPr>
          <w:spacing w:val="-4"/>
          <w:sz w:val="24"/>
        </w:rPr>
        <w:t> </w:t>
      </w:r>
      <w:r>
        <w:rPr>
          <w:rFonts w:ascii="Consolas" w:hAnsi="Consolas"/>
          <w:color w:val="793D00"/>
          <w:sz w:val="21"/>
        </w:rPr>
        <w:t>llm_local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rFonts w:ascii="Consolas" w:hAnsi="Consolas"/>
          <w:color w:val="793D00"/>
          <w:sz w:val="21"/>
        </w:rPr>
        <w:t>corroborated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sz w:val="24"/>
        </w:rPr>
        <w:t>(T8,</w:t>
      </w:r>
      <w:r>
        <w:rPr>
          <w:spacing w:val="-4"/>
          <w:sz w:val="24"/>
        </w:rPr>
        <w:t> </w:t>
      </w:r>
      <w:r>
        <w:rPr>
          <w:sz w:val="24"/>
        </w:rPr>
        <w:t>−0,027).</w:t>
      </w:r>
      <w:r>
        <w:rPr>
          <w:spacing w:val="-4"/>
          <w:sz w:val="24"/>
        </w:rPr>
        <w:t> </w:t>
      </w:r>
      <w:r>
        <w:rPr>
          <w:sz w:val="24"/>
        </w:rPr>
        <w:t>Essas</w:t>
      </w:r>
      <w:r>
        <w:rPr>
          <w:spacing w:val="-4"/>
          <w:sz w:val="24"/>
        </w:rPr>
        <w:t> </w:t>
      </w:r>
      <w:r>
        <w:rPr>
          <w:sz w:val="24"/>
        </w:rPr>
        <w:t>camadas</w:t>
      </w:r>
      <w:r>
        <w:rPr>
          <w:spacing w:val="-4"/>
          <w:sz w:val="24"/>
        </w:rPr>
        <w:t> </w:t>
      </w:r>
      <w:r>
        <w:rPr>
          <w:sz w:val="24"/>
        </w:rPr>
        <w:t>trazem quase todos os exemplos </w:t>
      </w:r>
      <w:r>
        <w:rPr>
          <w:rFonts w:ascii="Consolas" w:hAnsi="Consolas"/>
          <w:color w:val="793D00"/>
          <w:sz w:val="21"/>
        </w:rPr>
        <w:t>true</w:t>
      </w:r>
      <w:r>
        <w:rPr>
          <w:rFonts w:ascii="Consolas" w:hAnsi="Consolas"/>
          <w:color w:val="793D00"/>
          <w:spacing w:val="-38"/>
          <w:sz w:val="21"/>
        </w:rPr>
        <w:t> </w:t>
      </w:r>
      <w:r>
        <w:rPr>
          <w:sz w:val="24"/>
        </w:rPr>
        <w:t>de portais, e sem eles o modelo perde a classe </w:t>
      </w:r>
      <w:r>
        <w:rPr>
          <w:spacing w:val="-2"/>
          <w:sz w:val="24"/>
        </w:rPr>
        <w:t>minoritária.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79" w:after="0"/>
        <w:ind w:left="541" w:right="273" w:hanging="240"/>
        <w:jc w:val="left"/>
        <w:rPr>
          <w:sz w:val="24"/>
        </w:rPr>
      </w:pPr>
      <w:r>
        <w:rPr>
          <w:b/>
          <w:sz w:val="24"/>
        </w:rPr>
        <w:t>Empatam,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custam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mais:</w:t>
      </w:r>
      <w:r>
        <w:rPr>
          <w:b/>
          <w:spacing w:val="-3"/>
          <w:sz w:val="24"/>
        </w:rPr>
        <w:t> </w:t>
      </w:r>
      <w:r>
        <w:rPr>
          <w:sz w:val="24"/>
        </w:rPr>
        <w:t>congelar</w:t>
      </w:r>
      <w:r>
        <w:rPr>
          <w:spacing w:val="-3"/>
          <w:sz w:val="24"/>
        </w:rPr>
        <w:t> </w:t>
      </w:r>
      <w:r>
        <w:rPr>
          <w:sz w:val="24"/>
        </w:rPr>
        <w:t>menos</w:t>
      </w:r>
      <w:r>
        <w:rPr>
          <w:spacing w:val="-3"/>
          <w:sz w:val="24"/>
        </w:rPr>
        <w:t> </w:t>
      </w:r>
      <w:r>
        <w:rPr>
          <w:sz w:val="24"/>
        </w:rPr>
        <w:t>camadas</w:t>
      </w:r>
      <w:r>
        <w:rPr>
          <w:spacing w:val="-3"/>
          <w:sz w:val="24"/>
        </w:rPr>
        <w:t> </w:t>
      </w:r>
      <w:r>
        <w:rPr>
          <w:sz w:val="24"/>
        </w:rPr>
        <w:t>(T4,</w:t>
      </w:r>
      <w:r>
        <w:rPr>
          <w:spacing w:val="-3"/>
          <w:sz w:val="24"/>
        </w:rPr>
        <w:t> </w:t>
      </w:r>
      <w:r>
        <w:rPr>
          <w:sz w:val="24"/>
        </w:rPr>
        <w:t>+45%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tempo)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256 tokens (T6, +50% de tempo). Por isso foram mantidos </w:t>
      </w:r>
      <w:r>
        <w:rPr>
          <w:rFonts w:ascii="Consolas" w:hAnsi="Consolas"/>
          <w:color w:val="793D00"/>
          <w:sz w:val="21"/>
        </w:rPr>
        <w:t>freeze_layers=6</w:t>
      </w:r>
      <w:r>
        <w:rPr>
          <w:rFonts w:ascii="Consolas" w:hAnsi="Consolas"/>
          <w:color w:val="793D00"/>
          <w:spacing w:val="-34"/>
          <w:sz w:val="21"/>
        </w:rPr>
        <w:t> </w:t>
      </w:r>
      <w:r>
        <w:rPr>
          <w:sz w:val="24"/>
        </w:rPr>
        <w:t>e</w:t>
      </w:r>
    </w:p>
    <w:p>
      <w:pPr>
        <w:pStyle w:val="ListParagraph"/>
        <w:spacing w:after="0" w:line="295" w:lineRule="auto"/>
        <w:jc w:val="left"/>
        <w:rPr>
          <w:sz w:val="24"/>
        </w:rPr>
        <w:sectPr>
          <w:pgSz w:w="11910" w:h="16840"/>
          <w:pgMar w:header="274" w:footer="528" w:top="1340" w:bottom="760" w:left="992" w:right="992"/>
        </w:sectPr>
      </w:pPr>
    </w:p>
    <w:p>
      <w:pPr>
        <w:spacing w:before="82"/>
        <w:ind w:left="541" w:right="0" w:firstLine="0"/>
        <w:jc w:val="left"/>
        <w:rPr>
          <w:sz w:val="24"/>
        </w:rPr>
      </w:pPr>
      <w:r>
        <w:rPr>
          <w:rFonts w:ascii="Consolas"/>
          <w:color w:val="793D00"/>
          <w:spacing w:val="-2"/>
          <w:sz w:val="21"/>
        </w:rPr>
        <w:t>max_length=192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142" w:after="0"/>
        <w:ind w:left="541" w:right="259" w:hanging="240"/>
        <w:jc w:val="left"/>
        <w:rPr>
          <w:sz w:val="24"/>
        </w:rPr>
      </w:pPr>
      <w:r>
        <w:rPr>
          <w:b/>
          <w:sz w:val="24"/>
        </w:rPr>
        <w:t>D1_dedup foi adotado como modelo final. </w:t>
      </w:r>
      <w:r>
        <w:rPr>
          <w:sz w:val="24"/>
        </w:rPr>
        <w:t>Empata com a BASE na validação, tem o melhor pior grupo de validação da tabela (0,600) e é </w:t>
      </w:r>
      <w:r>
        <w:rPr>
          <w:b/>
          <w:sz w:val="24"/>
        </w:rPr>
        <w:t>metodologicamente mais limpo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sem</w:t>
      </w:r>
      <w:r>
        <w:rPr>
          <w:spacing w:val="-4"/>
          <w:sz w:val="24"/>
        </w:rPr>
        <w:t> </w:t>
      </w:r>
      <w:r>
        <w:rPr>
          <w:sz w:val="24"/>
        </w:rPr>
        <w:t>cópias</w:t>
      </w:r>
      <w:r>
        <w:rPr>
          <w:spacing w:val="-4"/>
          <w:sz w:val="24"/>
        </w:rPr>
        <w:t> </w:t>
      </w:r>
      <w:r>
        <w:rPr>
          <w:sz w:val="24"/>
        </w:rPr>
        <w:t>exatas,</w:t>
      </w:r>
      <w:r>
        <w:rPr>
          <w:spacing w:val="-4"/>
          <w:sz w:val="24"/>
        </w:rPr>
        <w:t> </w:t>
      </w:r>
      <w:r>
        <w:rPr>
          <w:sz w:val="24"/>
        </w:rPr>
        <w:t>nenhum</w:t>
      </w:r>
      <w:r>
        <w:rPr>
          <w:spacing w:val="-4"/>
          <w:sz w:val="24"/>
        </w:rPr>
        <w:t> </w:t>
      </w:r>
      <w:r>
        <w:rPr>
          <w:sz w:val="24"/>
        </w:rPr>
        <w:t>texto</w:t>
      </w:r>
      <w:r>
        <w:rPr>
          <w:spacing w:val="-4"/>
          <w:sz w:val="24"/>
        </w:rPr>
        <w:t> </w:t>
      </w:r>
      <w:r>
        <w:rPr>
          <w:sz w:val="24"/>
        </w:rPr>
        <w:t>ganha</w:t>
      </w:r>
      <w:r>
        <w:rPr>
          <w:spacing w:val="-4"/>
          <w:sz w:val="24"/>
        </w:rPr>
        <w:t> </w:t>
      </w:r>
      <w:r>
        <w:rPr>
          <w:sz w:val="24"/>
        </w:rPr>
        <w:t>peso</w:t>
      </w:r>
      <w:r>
        <w:rPr>
          <w:spacing w:val="-4"/>
          <w:sz w:val="24"/>
        </w:rPr>
        <w:t> </w:t>
      </w:r>
      <w:r>
        <w:rPr>
          <w:sz w:val="24"/>
        </w:rPr>
        <w:t>dobrado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treino.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escolha</w:t>
      </w:r>
      <w:r>
        <w:rPr>
          <w:spacing w:val="-4"/>
          <w:sz w:val="24"/>
        </w:rPr>
        <w:t> </w:t>
      </w:r>
      <w:r>
        <w:rPr>
          <w:sz w:val="24"/>
        </w:rPr>
        <w:t>se apoia na higiene dos dados, e não no número do teste. Ele tem só uma seed, e a confirmação em 3 seeds está nos próximos passos.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101719</wp:posOffset>
                </wp:positionV>
                <wp:extent cx="596773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8.009375pt;width:469.9pt;height:.1pt;mso-position-horizontal-relative:page;mso-position-vertical-relative:paragraph;z-index:-15726080;mso-wrap-distance-left:0;mso-wrap-distance-right:0" id="docshape9" coordorigin="1254,160" coordsize="9398,0" path="m1254,160l10652,160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340" w:after="0"/>
        <w:ind w:left="727" w:right="0" w:hanging="466"/>
        <w:jc w:val="left"/>
      </w:pPr>
      <w:r>
        <w:rPr/>
        <w:t>Métricas e análise dos </w:t>
      </w:r>
      <w:r>
        <w:rPr>
          <w:spacing w:val="-2"/>
        </w:rPr>
        <w:t>resultados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71" w:after="0"/>
        <w:ind w:left="794" w:right="0" w:hanging="533"/>
        <w:jc w:val="left"/>
      </w:pPr>
      <w:r>
        <w:rPr/>
        <w:t>Métricas </w:t>
      </w:r>
      <w:r>
        <w:rPr>
          <w:spacing w:val="-2"/>
        </w:rPr>
        <w:t>consideradas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7"/>
        <w:gridCol w:w="3607"/>
        <w:gridCol w:w="3784"/>
      </w:tblGrid>
      <w:tr>
        <w:trPr>
          <w:trHeight w:val="480" w:hRule="atLeast"/>
        </w:trPr>
        <w:tc>
          <w:tcPr>
            <w:tcW w:w="2247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métrica</w:t>
            </w:r>
          </w:p>
        </w:tc>
        <w:tc>
          <w:tcPr>
            <w:tcW w:w="3607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o que </w:t>
            </w:r>
            <w:r>
              <w:rPr>
                <w:b/>
                <w:spacing w:val="-4"/>
                <w:sz w:val="19"/>
              </w:rPr>
              <w:t>mede</w:t>
            </w:r>
          </w:p>
        </w:tc>
        <w:tc>
          <w:tcPr>
            <w:tcW w:w="3784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por que importa </w:t>
            </w:r>
            <w:r>
              <w:rPr>
                <w:b/>
                <w:spacing w:val="-4"/>
                <w:sz w:val="19"/>
              </w:rPr>
              <w:t>aqui</w:t>
            </w:r>
          </w:p>
        </w:tc>
      </w:tr>
      <w:tr>
        <w:trPr>
          <w:trHeight w:val="731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Acurácia</w:t>
            </w:r>
          </w:p>
        </w:tc>
        <w:tc>
          <w:tcPr>
            <w:tcW w:w="3607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fração de </w:t>
            </w:r>
            <w:r>
              <w:rPr>
                <w:spacing w:val="-2"/>
                <w:sz w:val="19"/>
              </w:rPr>
              <w:t>acertos</w:t>
            </w:r>
          </w:p>
        </w:tc>
        <w:tc>
          <w:tcPr>
            <w:tcW w:w="3784" w:type="dxa"/>
          </w:tcPr>
          <w:p>
            <w:pPr>
              <w:pStyle w:val="TableParagraph"/>
              <w:spacing w:line="276" w:lineRule="auto"/>
              <w:ind w:left="119" w:right="103"/>
              <w:rPr>
                <w:sz w:val="19"/>
              </w:rPr>
            </w:pPr>
            <w:r>
              <w:rPr>
                <w:sz w:val="19"/>
              </w:rPr>
              <w:t>intuitiva,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inflada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pela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classe majoritária (73% fake)</w:t>
            </w:r>
          </w:p>
        </w:tc>
      </w:tr>
      <w:tr>
        <w:trPr>
          <w:trHeight w:val="480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Macro-</w:t>
            </w:r>
            <w:r>
              <w:rPr>
                <w:b/>
                <w:spacing w:val="-5"/>
                <w:sz w:val="19"/>
              </w:rPr>
              <w:t>F1</w:t>
            </w:r>
          </w:p>
        </w:tc>
        <w:tc>
          <w:tcPr>
            <w:tcW w:w="3607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média do F1 das duas </w:t>
            </w:r>
            <w:r>
              <w:rPr>
                <w:spacing w:val="-2"/>
                <w:sz w:val="19"/>
              </w:rPr>
              <w:t>classes</w:t>
            </w:r>
          </w:p>
        </w:tc>
        <w:tc>
          <w:tcPr>
            <w:tcW w:w="378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dá o mesmo peso a fake e </w:t>
            </w:r>
            <w:r>
              <w:rPr>
                <w:spacing w:val="-4"/>
                <w:sz w:val="19"/>
              </w:rPr>
              <w:t>true</w:t>
            </w:r>
          </w:p>
        </w:tc>
      </w:tr>
      <w:tr>
        <w:trPr>
          <w:trHeight w:val="982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F1, precisão </w:t>
            </w:r>
            <w:r>
              <w:rPr>
                <w:spacing w:val="-10"/>
                <w:sz w:val="19"/>
              </w:rPr>
              <w:t>e</w:t>
            </w:r>
          </w:p>
          <w:p>
            <w:pPr>
              <w:pStyle w:val="TableParagraph"/>
              <w:spacing w:before="33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acurácia por </w:t>
            </w:r>
            <w:r>
              <w:rPr>
                <w:b/>
                <w:spacing w:val="-2"/>
                <w:sz w:val="19"/>
              </w:rPr>
              <w:t>classe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auto"/>
              <w:ind w:left="119" w:right="184"/>
              <w:rPr>
                <w:sz w:val="19"/>
              </w:rPr>
            </w:pPr>
            <w:r>
              <w:rPr>
                <w:sz w:val="19"/>
              </w:rPr>
              <w:t>desempenho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separado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fake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4"/>
                <w:sz w:val="19"/>
              </w:rPr>
              <w:t>true</w:t>
            </w:r>
          </w:p>
        </w:tc>
        <w:tc>
          <w:tcPr>
            <w:tcW w:w="3784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 "acurácia da classe" é a fração dos exemplos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daquela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classe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modelo acertou (= recall)</w:t>
            </w:r>
          </w:p>
        </w:tc>
      </w:tr>
      <w:tr>
        <w:trPr>
          <w:trHeight w:val="731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PR-AUC / ROC-</w:t>
            </w:r>
            <w:r>
              <w:rPr>
                <w:spacing w:val="-5"/>
                <w:sz w:val="19"/>
              </w:rPr>
              <w:t>AUC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qualidade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ranking,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independente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 </w:t>
            </w:r>
            <w:r>
              <w:rPr>
                <w:spacing w:val="-2"/>
                <w:sz w:val="19"/>
              </w:rPr>
              <w:t>limiar</w:t>
            </w:r>
          </w:p>
        </w:tc>
        <w:tc>
          <w:tcPr>
            <w:tcW w:w="378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compara modelos sem escolher </w:t>
            </w:r>
            <w:r>
              <w:rPr>
                <w:spacing w:val="-2"/>
                <w:sz w:val="19"/>
              </w:rPr>
              <w:t>corte</w:t>
            </w:r>
          </w:p>
        </w:tc>
      </w:tr>
      <w:tr>
        <w:trPr>
          <w:trHeight w:val="731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sz w:val="19"/>
              </w:rPr>
              <w:t>Brier / </w:t>
            </w:r>
            <w:r>
              <w:rPr>
                <w:b/>
                <w:spacing w:val="-5"/>
                <w:sz w:val="19"/>
              </w:rPr>
              <w:t>ECE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auto"/>
              <w:ind w:left="119" w:right="184"/>
              <w:rPr>
                <w:sz w:val="19"/>
              </w:rPr>
            </w:pPr>
            <w:r>
              <w:rPr>
                <w:sz w:val="19"/>
              </w:rPr>
              <w:t>calibração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probabilidade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0,8 acerta 80% das vezes?)</w:t>
            </w:r>
          </w:p>
        </w:tc>
        <w:tc>
          <w:tcPr>
            <w:tcW w:w="378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o score será lido como </w:t>
            </w:r>
            <w:r>
              <w:rPr>
                <w:spacing w:val="-2"/>
                <w:sz w:val="19"/>
              </w:rPr>
              <w:t>probabilidade</w:t>
            </w:r>
          </w:p>
        </w:tc>
      </w:tr>
      <w:tr>
        <w:trPr>
          <w:trHeight w:val="731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Pior grupo (macro-</w:t>
            </w:r>
            <w:r>
              <w:rPr>
                <w:b/>
                <w:spacing w:val="-5"/>
                <w:sz w:val="19"/>
              </w:rPr>
              <w:t>F1)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grupo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confiável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modelo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vai </w:t>
            </w:r>
            <w:r>
              <w:rPr>
                <w:spacing w:val="-4"/>
                <w:sz w:val="19"/>
              </w:rPr>
              <w:t>pior</w:t>
            </w:r>
          </w:p>
        </w:tc>
        <w:tc>
          <w:tcPr>
            <w:tcW w:w="3784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detecta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atalho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procedência;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conta grupos com n ≥ 100 e minoria ≥ 20</w:t>
            </w:r>
          </w:p>
        </w:tc>
      </w:tr>
      <w:tr>
        <w:trPr>
          <w:trHeight w:val="731" w:hRule="atLeast"/>
        </w:trPr>
        <w:tc>
          <w:tcPr>
            <w:tcW w:w="224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Recortes</w:t>
            </w:r>
          </w:p>
        </w:tc>
        <w:tc>
          <w:tcPr>
            <w:tcW w:w="3607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canal,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era,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dialeto,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camada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rótulo, casos limítrofes</w:t>
            </w:r>
          </w:p>
        </w:tc>
        <w:tc>
          <w:tcPr>
            <w:tcW w:w="378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mostra onde o modelo </w:t>
            </w:r>
            <w:r>
              <w:rPr>
                <w:spacing w:val="-2"/>
                <w:sz w:val="19"/>
              </w:rPr>
              <w:t>falha</w:t>
            </w:r>
          </w:p>
        </w:tc>
      </w:tr>
    </w:tbl>
    <w:p>
      <w:pPr>
        <w:pStyle w:val="BodyText"/>
        <w:spacing w:before="131"/>
        <w:rPr>
          <w:b/>
          <w:sz w:val="32"/>
        </w:rPr>
      </w:pP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1" w:after="0"/>
        <w:ind w:left="794" w:right="0" w:hanging="533"/>
        <w:jc w:val="left"/>
      </w:pPr>
      <w:r>
        <w:rPr/>
        <w:t>Resultado global e por </w:t>
      </w:r>
      <w:r>
        <w:rPr>
          <w:spacing w:val="-2"/>
        </w:rPr>
        <w:t>classe</w:t>
      </w:r>
    </w:p>
    <w:p>
      <w:pPr>
        <w:pStyle w:val="BodyText"/>
        <w:spacing w:before="187"/>
        <w:ind w:left="261"/>
      </w:pPr>
      <w:r>
        <w:rPr/>
        <w:t>Teste </w:t>
      </w:r>
      <w:r>
        <w:rPr>
          <w:rFonts w:ascii="Consolas"/>
          <w:color w:val="793D00"/>
          <w:sz w:val="21"/>
        </w:rPr>
        <w:t>full_iid</w:t>
      </w:r>
      <w:r>
        <w:rPr/>
        <w:t>, n = 13.661 (10.015 fake / 3.646 </w:t>
      </w:r>
      <w:r>
        <w:rPr>
          <w:spacing w:val="-2"/>
        </w:rPr>
        <w:t>true):</w:t>
      </w:r>
    </w:p>
    <w:p>
      <w:pPr>
        <w:pStyle w:val="BodyText"/>
        <w:rPr>
          <w:sz w:val="17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0"/>
        <w:gridCol w:w="901"/>
        <w:gridCol w:w="1116"/>
        <w:gridCol w:w="1000"/>
        <w:gridCol w:w="1158"/>
        <w:gridCol w:w="901"/>
        <w:gridCol w:w="901"/>
        <w:gridCol w:w="1216"/>
      </w:tblGrid>
      <w:tr>
        <w:trPr>
          <w:trHeight w:val="480" w:hRule="atLeast"/>
        </w:trPr>
        <w:tc>
          <w:tcPr>
            <w:tcW w:w="2450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limiar</w:t>
            </w:r>
          </w:p>
        </w:tc>
        <w:tc>
          <w:tcPr>
            <w:tcW w:w="901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acc</w:t>
            </w:r>
          </w:p>
        </w:tc>
        <w:tc>
          <w:tcPr>
            <w:tcW w:w="1116" w:type="dxa"/>
            <w:shd w:val="clear" w:color="auto" w:fill="D8D8D8"/>
          </w:tcPr>
          <w:p>
            <w:pPr>
              <w:pStyle w:val="TableParagraph"/>
              <w:ind w:right="10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</w:t>
            </w:r>
            <w:r>
              <w:rPr>
                <w:b/>
                <w:spacing w:val="-5"/>
                <w:sz w:val="19"/>
              </w:rPr>
              <w:t>F1</w:t>
            </w:r>
          </w:p>
        </w:tc>
        <w:tc>
          <w:tcPr>
            <w:tcW w:w="1000" w:type="dxa"/>
            <w:shd w:val="clear" w:color="auto" w:fill="D8D8D8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PR-</w:t>
            </w:r>
            <w:r>
              <w:rPr>
                <w:b/>
                <w:spacing w:val="-5"/>
                <w:sz w:val="19"/>
              </w:rPr>
              <w:t>AUC</w:t>
            </w:r>
          </w:p>
        </w:tc>
        <w:tc>
          <w:tcPr>
            <w:tcW w:w="1158" w:type="dxa"/>
            <w:shd w:val="clear" w:color="auto" w:fill="D8D8D8"/>
          </w:tcPr>
          <w:p>
            <w:pPr>
              <w:pStyle w:val="TableParagraph"/>
              <w:ind w:right="111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ROC-</w:t>
            </w:r>
            <w:r>
              <w:rPr>
                <w:b/>
                <w:spacing w:val="-5"/>
                <w:sz w:val="19"/>
              </w:rPr>
              <w:t>AUC</w:t>
            </w:r>
          </w:p>
        </w:tc>
        <w:tc>
          <w:tcPr>
            <w:tcW w:w="901" w:type="dxa"/>
            <w:shd w:val="clear" w:color="auto" w:fill="D8D8D8"/>
          </w:tcPr>
          <w:p>
            <w:pPr>
              <w:pStyle w:val="TableParagraph"/>
              <w:ind w:left="218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Brier</w:t>
            </w:r>
          </w:p>
        </w:tc>
        <w:tc>
          <w:tcPr>
            <w:tcW w:w="901" w:type="dxa"/>
            <w:shd w:val="clear" w:color="auto" w:fill="D8D8D8"/>
          </w:tcPr>
          <w:p>
            <w:pPr>
              <w:pStyle w:val="TableParagraph"/>
              <w:ind w:right="112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ECE</w:t>
            </w:r>
          </w:p>
        </w:tc>
        <w:tc>
          <w:tcPr>
            <w:tcW w:w="1216" w:type="dxa"/>
            <w:shd w:val="clear" w:color="auto" w:fill="D8D8D8"/>
          </w:tcPr>
          <w:p>
            <w:pPr>
              <w:pStyle w:val="TableParagraph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pior </w:t>
            </w:r>
            <w:r>
              <w:rPr>
                <w:b/>
                <w:spacing w:val="-2"/>
                <w:sz w:val="19"/>
              </w:rPr>
              <w:t>grupo</w:t>
            </w:r>
          </w:p>
        </w:tc>
      </w:tr>
      <w:tr>
        <w:trPr>
          <w:trHeight w:val="480" w:hRule="atLeast"/>
        </w:trPr>
        <w:tc>
          <w:tcPr>
            <w:tcW w:w="2450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0,5</w:t>
            </w:r>
          </w:p>
        </w:tc>
        <w:tc>
          <w:tcPr>
            <w:tcW w:w="901" w:type="dxa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0,8251</w:t>
            </w:r>
          </w:p>
        </w:tc>
        <w:tc>
          <w:tcPr>
            <w:tcW w:w="1116" w:type="dxa"/>
          </w:tcPr>
          <w:p>
            <w:pPr>
              <w:pStyle w:val="TableParagraph"/>
              <w:ind w:right="109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0,7850</w:t>
            </w:r>
          </w:p>
        </w:tc>
        <w:tc>
          <w:tcPr>
            <w:tcW w:w="1000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0,9586</w:t>
            </w:r>
          </w:p>
        </w:tc>
        <w:tc>
          <w:tcPr>
            <w:tcW w:w="1158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0,8956</w:t>
            </w:r>
          </w:p>
        </w:tc>
        <w:tc>
          <w:tcPr>
            <w:tcW w:w="901" w:type="dxa"/>
          </w:tcPr>
          <w:p>
            <w:pPr>
              <w:pStyle w:val="TableParagraph"/>
              <w:ind w:left="8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0,1153</w:t>
            </w:r>
          </w:p>
        </w:tc>
        <w:tc>
          <w:tcPr>
            <w:tcW w:w="901" w:type="dxa"/>
          </w:tcPr>
          <w:p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0,0236</w:t>
            </w:r>
          </w:p>
        </w:tc>
        <w:tc>
          <w:tcPr>
            <w:tcW w:w="1216" w:type="dxa"/>
          </w:tcPr>
          <w:p>
            <w:pPr>
              <w:pStyle w:val="TableParagraph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0,6173</w:t>
            </w:r>
          </w:p>
        </w:tc>
      </w:tr>
      <w:tr>
        <w:trPr>
          <w:trHeight w:val="480" w:hRule="atLeast"/>
        </w:trPr>
        <w:tc>
          <w:tcPr>
            <w:tcW w:w="2450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0,46 (ótimo na </w:t>
            </w:r>
            <w:r>
              <w:rPr>
                <w:spacing w:val="-2"/>
                <w:sz w:val="19"/>
              </w:rPr>
              <w:t>validação)</w:t>
            </w:r>
          </w:p>
        </w:tc>
        <w:tc>
          <w:tcPr>
            <w:tcW w:w="90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0,8277</w:t>
            </w:r>
          </w:p>
        </w:tc>
        <w:tc>
          <w:tcPr>
            <w:tcW w:w="1116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0,7802</w:t>
            </w:r>
          </w:p>
        </w:tc>
        <w:tc>
          <w:tcPr>
            <w:tcW w:w="1000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0,9586</w:t>
            </w:r>
          </w:p>
        </w:tc>
        <w:tc>
          <w:tcPr>
            <w:tcW w:w="1158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0,8956</w:t>
            </w:r>
          </w:p>
        </w:tc>
        <w:tc>
          <w:tcPr>
            <w:tcW w:w="901" w:type="dxa"/>
          </w:tcPr>
          <w:p>
            <w:pPr>
              <w:pStyle w:val="TableParagraph"/>
              <w:ind w:left="8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0,1153</w:t>
            </w:r>
          </w:p>
        </w:tc>
        <w:tc>
          <w:tcPr>
            <w:tcW w:w="901" w:type="dxa"/>
          </w:tcPr>
          <w:p>
            <w:pPr>
              <w:pStyle w:val="TableParagraph"/>
              <w:ind w:right="112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0,0236</w:t>
            </w:r>
          </w:p>
        </w:tc>
        <w:tc>
          <w:tcPr>
            <w:tcW w:w="1216" w:type="dxa"/>
          </w:tcPr>
          <w:p>
            <w:pPr>
              <w:pStyle w:val="TableParagraph"/>
              <w:ind w:right="113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0,5891</w:t>
            </w:r>
          </w:p>
        </w:tc>
      </w:tr>
    </w:tbl>
    <w:p>
      <w:pPr>
        <w:pStyle w:val="BodyText"/>
        <w:spacing w:before="2"/>
        <w:rPr>
          <w:sz w:val="20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2"/>
        <w:gridCol w:w="1302"/>
        <w:gridCol w:w="1302"/>
        <w:gridCol w:w="2865"/>
        <w:gridCol w:w="1563"/>
        <w:gridCol w:w="1303"/>
      </w:tblGrid>
      <w:tr>
        <w:trPr>
          <w:trHeight w:val="480" w:hRule="atLeast"/>
        </w:trPr>
        <w:tc>
          <w:tcPr>
            <w:tcW w:w="130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limiar</w:t>
            </w:r>
          </w:p>
        </w:tc>
        <w:tc>
          <w:tcPr>
            <w:tcW w:w="130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classe</w:t>
            </w:r>
          </w:p>
        </w:tc>
        <w:tc>
          <w:tcPr>
            <w:tcW w:w="1302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n</w:t>
            </w:r>
          </w:p>
        </w:tc>
        <w:tc>
          <w:tcPr>
            <w:tcW w:w="2865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acurácia da </w:t>
            </w:r>
            <w:r>
              <w:rPr>
                <w:b/>
                <w:spacing w:val="-2"/>
                <w:sz w:val="19"/>
              </w:rPr>
              <w:t>classe</w:t>
            </w:r>
          </w:p>
        </w:tc>
        <w:tc>
          <w:tcPr>
            <w:tcW w:w="1563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precisão</w:t>
            </w:r>
          </w:p>
        </w:tc>
        <w:tc>
          <w:tcPr>
            <w:tcW w:w="1303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F1</w:t>
            </w:r>
          </w:p>
        </w:tc>
      </w:tr>
      <w:tr>
        <w:trPr>
          <w:trHeight w:val="480" w:hRule="atLeast"/>
        </w:trPr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0,5</w:t>
            </w:r>
          </w:p>
        </w:tc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fake</w:t>
            </w:r>
          </w:p>
        </w:tc>
        <w:tc>
          <w:tcPr>
            <w:tcW w:w="1302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10.015</w:t>
            </w:r>
          </w:p>
        </w:tc>
        <w:tc>
          <w:tcPr>
            <w:tcW w:w="28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0,8575</w:t>
            </w:r>
          </w:p>
        </w:tc>
        <w:tc>
          <w:tcPr>
            <w:tcW w:w="1563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0,8993</w:t>
            </w:r>
          </w:p>
        </w:tc>
        <w:tc>
          <w:tcPr>
            <w:tcW w:w="130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0,8779</w:t>
            </w:r>
          </w:p>
        </w:tc>
      </w:tr>
    </w:tbl>
    <w:p>
      <w:pPr>
        <w:pStyle w:val="TableParagraph"/>
        <w:spacing w:after="0"/>
        <w:jc w:val="right"/>
        <w:rPr>
          <w:sz w:val="19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2"/>
        <w:gridCol w:w="1302"/>
        <w:gridCol w:w="1302"/>
        <w:gridCol w:w="2865"/>
        <w:gridCol w:w="1563"/>
        <w:gridCol w:w="1303"/>
      </w:tblGrid>
      <w:tr>
        <w:trPr>
          <w:trHeight w:val="480" w:hRule="atLeast"/>
        </w:trPr>
        <w:tc>
          <w:tcPr>
            <w:tcW w:w="130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limiar</w:t>
            </w:r>
          </w:p>
        </w:tc>
        <w:tc>
          <w:tcPr>
            <w:tcW w:w="130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classe</w:t>
            </w:r>
          </w:p>
        </w:tc>
        <w:tc>
          <w:tcPr>
            <w:tcW w:w="1302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n</w:t>
            </w:r>
          </w:p>
        </w:tc>
        <w:tc>
          <w:tcPr>
            <w:tcW w:w="2865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acurácia da </w:t>
            </w:r>
            <w:r>
              <w:rPr>
                <w:b/>
                <w:spacing w:val="-2"/>
                <w:sz w:val="19"/>
              </w:rPr>
              <w:t>classe</w:t>
            </w:r>
          </w:p>
        </w:tc>
        <w:tc>
          <w:tcPr>
            <w:tcW w:w="1563" w:type="dxa"/>
            <w:shd w:val="clear" w:color="auto" w:fill="D8D8D8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precisão</w:t>
            </w:r>
          </w:p>
        </w:tc>
        <w:tc>
          <w:tcPr>
            <w:tcW w:w="1303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F1</w:t>
            </w:r>
          </w:p>
        </w:tc>
      </w:tr>
      <w:tr>
        <w:trPr>
          <w:trHeight w:val="480" w:hRule="atLeast"/>
        </w:trPr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5"/>
                <w:sz w:val="19"/>
              </w:rPr>
              <w:t>0,5</w:t>
            </w:r>
          </w:p>
        </w:tc>
        <w:tc>
          <w:tcPr>
            <w:tcW w:w="130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true</w:t>
            </w:r>
          </w:p>
        </w:tc>
        <w:tc>
          <w:tcPr>
            <w:tcW w:w="1302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3.646</w:t>
            </w:r>
          </w:p>
        </w:tc>
        <w:tc>
          <w:tcPr>
            <w:tcW w:w="2865" w:type="dxa"/>
          </w:tcPr>
          <w:p>
            <w:pPr>
              <w:pStyle w:val="TableParagraph"/>
              <w:ind w:right="106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0,7361</w:t>
            </w:r>
          </w:p>
        </w:tc>
        <w:tc>
          <w:tcPr>
            <w:tcW w:w="1563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0,6529</w:t>
            </w:r>
          </w:p>
        </w:tc>
        <w:tc>
          <w:tcPr>
            <w:tcW w:w="1303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0,6920</w:t>
            </w:r>
          </w:p>
        </w:tc>
      </w:tr>
      <w:tr>
        <w:trPr>
          <w:trHeight w:val="480" w:hRule="atLeast"/>
        </w:trPr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0,46</w:t>
            </w:r>
          </w:p>
        </w:tc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fake</w:t>
            </w:r>
          </w:p>
        </w:tc>
        <w:tc>
          <w:tcPr>
            <w:tcW w:w="1302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10.015</w:t>
            </w:r>
          </w:p>
        </w:tc>
        <w:tc>
          <w:tcPr>
            <w:tcW w:w="28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0,8814</w:t>
            </w:r>
          </w:p>
        </w:tc>
        <w:tc>
          <w:tcPr>
            <w:tcW w:w="1563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0,8833</w:t>
            </w:r>
          </w:p>
        </w:tc>
        <w:tc>
          <w:tcPr>
            <w:tcW w:w="130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0,8823</w:t>
            </w:r>
          </w:p>
        </w:tc>
      </w:tr>
      <w:tr>
        <w:trPr>
          <w:trHeight w:val="480" w:hRule="atLeast"/>
        </w:trPr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0,46</w:t>
            </w:r>
          </w:p>
        </w:tc>
        <w:tc>
          <w:tcPr>
            <w:tcW w:w="130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true</w:t>
            </w:r>
          </w:p>
        </w:tc>
        <w:tc>
          <w:tcPr>
            <w:tcW w:w="1302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3.646</w:t>
            </w:r>
          </w:p>
        </w:tc>
        <w:tc>
          <w:tcPr>
            <w:tcW w:w="2865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0,6802</w:t>
            </w:r>
          </w:p>
        </w:tc>
        <w:tc>
          <w:tcPr>
            <w:tcW w:w="1563" w:type="dxa"/>
          </w:tcPr>
          <w:p>
            <w:pPr>
              <w:pStyle w:val="TableParagraph"/>
              <w:ind w:right="106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0,6761</w:t>
            </w:r>
          </w:p>
        </w:tc>
        <w:tc>
          <w:tcPr>
            <w:tcW w:w="130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0,6782</w:t>
            </w:r>
          </w:p>
        </w:tc>
      </w:tr>
    </w:tbl>
    <w:p>
      <w:pPr>
        <w:pStyle w:val="Heading3"/>
      </w:pPr>
      <w:r>
        <w:rPr>
          <w:spacing w:val="-2"/>
        </w:rPr>
        <w:t>Análise: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224" w:after="0"/>
        <w:ind w:left="541" w:right="479" w:hanging="240"/>
        <w:jc w:val="left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difícil.</w:t>
      </w:r>
      <w:r>
        <w:rPr>
          <w:b/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F1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true</w:t>
      </w:r>
      <w:r>
        <w:rPr>
          <w:spacing w:val="-2"/>
          <w:sz w:val="24"/>
        </w:rPr>
        <w:t> </w:t>
      </w:r>
      <w:r>
        <w:rPr>
          <w:sz w:val="24"/>
        </w:rPr>
        <w:t>(0,69)</w:t>
      </w:r>
      <w:r>
        <w:rPr>
          <w:spacing w:val="-2"/>
          <w:sz w:val="24"/>
        </w:rPr>
        <w:t> </w:t>
      </w:r>
      <w:r>
        <w:rPr>
          <w:sz w:val="24"/>
        </w:rPr>
        <w:t>fica</w:t>
      </w:r>
      <w:r>
        <w:rPr>
          <w:spacing w:val="-2"/>
          <w:sz w:val="24"/>
        </w:rPr>
        <w:t> </w:t>
      </w:r>
      <w:r>
        <w:rPr>
          <w:sz w:val="24"/>
        </w:rPr>
        <w:t>19</w:t>
      </w:r>
      <w:r>
        <w:rPr>
          <w:spacing w:val="-2"/>
          <w:sz w:val="24"/>
        </w:rPr>
        <w:t> </w:t>
      </w:r>
      <w:r>
        <w:rPr>
          <w:sz w:val="24"/>
        </w:rPr>
        <w:t>pontos</w:t>
      </w:r>
      <w:r>
        <w:rPr>
          <w:spacing w:val="-2"/>
          <w:sz w:val="24"/>
        </w:rPr>
        <w:t> </w:t>
      </w:r>
      <w:r>
        <w:rPr>
          <w:sz w:val="24"/>
        </w:rPr>
        <w:t>abaixo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fake (0,88). Além do desequilíbrio (27% true), a precisão de 0,65 indica que, quando o modelo diz "verdadeiro", erra em 35% dos casos.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1" w:after="0"/>
        <w:ind w:left="541" w:right="519" w:hanging="240"/>
        <w:jc w:val="both"/>
        <w:rPr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limiar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uma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troca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classes.</w:t>
      </w:r>
      <w:r>
        <w:rPr>
          <w:b/>
          <w:spacing w:val="-3"/>
          <w:sz w:val="24"/>
        </w:rPr>
        <w:t> </w:t>
      </w:r>
      <w:r>
        <w:rPr>
          <w:sz w:val="24"/>
        </w:rPr>
        <w:t>Baixar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corte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0,46</w:t>
      </w:r>
      <w:r>
        <w:rPr>
          <w:spacing w:val="-3"/>
          <w:sz w:val="24"/>
        </w:rPr>
        <w:t> </w:t>
      </w:r>
      <w:r>
        <w:rPr>
          <w:sz w:val="24"/>
        </w:rPr>
        <w:t>aumenta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acerto de fake (+2,4 p.p.) às custas de true (−5,6 p.p.), e piora o macro-F1 e o pior grupo. Por isso </w:t>
      </w:r>
      <w:r>
        <w:rPr>
          <w:b/>
          <w:sz w:val="24"/>
        </w:rPr>
        <w:t>0,5 foi mantido como limiar primário</w:t>
      </w:r>
      <w:r>
        <w:rPr>
          <w:sz w:val="24"/>
        </w:rPr>
        <w:t>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2" w:after="0"/>
        <w:ind w:left="541" w:right="735" w:hanging="240"/>
        <w:jc w:val="both"/>
        <w:rPr>
          <w:sz w:val="24"/>
        </w:rPr>
      </w:pPr>
      <w:r>
        <w:rPr>
          <w:b/>
          <w:sz w:val="24"/>
        </w:rPr>
        <w:t>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ranking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bom</w:t>
      </w:r>
      <w:r>
        <w:rPr>
          <w:b/>
          <w:spacing w:val="-3"/>
          <w:sz w:val="24"/>
        </w:rPr>
        <w:t> </w:t>
      </w:r>
      <w:r>
        <w:rPr>
          <w:sz w:val="24"/>
        </w:rPr>
        <w:t>(PR-AUC</w:t>
      </w:r>
      <w:r>
        <w:rPr>
          <w:spacing w:val="-3"/>
          <w:sz w:val="24"/>
        </w:rPr>
        <w:t> </w:t>
      </w:r>
      <w:r>
        <w:rPr>
          <w:sz w:val="24"/>
        </w:rPr>
        <w:t>0,96,</w:t>
      </w:r>
      <w:r>
        <w:rPr>
          <w:spacing w:val="-3"/>
          <w:sz w:val="24"/>
        </w:rPr>
        <w:t> </w:t>
      </w:r>
      <w:r>
        <w:rPr>
          <w:sz w:val="24"/>
        </w:rPr>
        <w:t>ROC-AUC</w:t>
      </w:r>
      <w:r>
        <w:rPr>
          <w:spacing w:val="-3"/>
          <w:sz w:val="24"/>
        </w:rPr>
        <w:t> </w:t>
      </w:r>
      <w:r>
        <w:rPr>
          <w:sz w:val="24"/>
        </w:rPr>
        <w:t>0,90)</w:t>
      </w:r>
      <w:r>
        <w:rPr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calibração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também</w:t>
      </w:r>
      <w:r>
        <w:rPr>
          <w:b/>
          <w:spacing w:val="-3"/>
          <w:sz w:val="24"/>
        </w:rPr>
        <w:t> </w:t>
      </w:r>
      <w:r>
        <w:rPr>
          <w:sz w:val="24"/>
        </w:rPr>
        <w:t>(ECE 0,024; antes do Platt era 0,068).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6" w:after="0"/>
        <w:ind w:left="794" w:right="0" w:hanging="533"/>
        <w:jc w:val="left"/>
      </w:pPr>
      <w:r>
        <w:rPr/>
        <w:t>Comparação com os modelos anteriores (mesmo </w:t>
      </w:r>
      <w:r>
        <w:rPr>
          <w:spacing w:val="-2"/>
        </w:rPr>
        <w:t>teste)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78"/>
        <w:gridCol w:w="843"/>
        <w:gridCol w:w="1115"/>
        <w:gridCol w:w="843"/>
        <w:gridCol w:w="1271"/>
        <w:gridCol w:w="1046"/>
        <w:gridCol w:w="844"/>
      </w:tblGrid>
      <w:tr>
        <w:trPr>
          <w:trHeight w:val="731" w:hRule="atLeast"/>
        </w:trPr>
        <w:tc>
          <w:tcPr>
            <w:tcW w:w="3678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modelo</w:t>
            </w:r>
          </w:p>
        </w:tc>
        <w:tc>
          <w:tcPr>
            <w:tcW w:w="843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acc</w:t>
            </w:r>
          </w:p>
        </w:tc>
        <w:tc>
          <w:tcPr>
            <w:tcW w:w="1115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</w:t>
            </w:r>
            <w:r>
              <w:rPr>
                <w:b/>
                <w:spacing w:val="-5"/>
                <w:sz w:val="19"/>
              </w:rPr>
              <w:t>F1</w:t>
            </w:r>
          </w:p>
        </w:tc>
        <w:tc>
          <w:tcPr>
            <w:tcW w:w="843" w:type="dxa"/>
            <w:shd w:val="clear" w:color="auto" w:fill="D8D8D8"/>
          </w:tcPr>
          <w:p>
            <w:pPr>
              <w:pStyle w:val="TableParagraph"/>
              <w:ind w:left="50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F1</w:t>
            </w:r>
          </w:p>
          <w:p>
            <w:pPr>
              <w:pStyle w:val="TableParagraph"/>
              <w:spacing w:before="33"/>
              <w:ind w:left="364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true</w:t>
            </w:r>
          </w:p>
        </w:tc>
        <w:tc>
          <w:tcPr>
            <w:tcW w:w="1271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acurácia</w:t>
            </w:r>
          </w:p>
          <w:p>
            <w:pPr>
              <w:pStyle w:val="TableParagraph"/>
              <w:spacing w:before="33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true</w:t>
            </w:r>
          </w:p>
        </w:tc>
        <w:tc>
          <w:tcPr>
            <w:tcW w:w="1046" w:type="dxa"/>
            <w:shd w:val="clear" w:color="auto" w:fill="D8D8D8"/>
          </w:tcPr>
          <w:p>
            <w:pPr>
              <w:pStyle w:val="TableParagraph"/>
              <w:spacing w:line="276" w:lineRule="auto"/>
              <w:ind w:left="386" w:right="101" w:firstLine="179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pior </w:t>
            </w:r>
            <w:r>
              <w:rPr>
                <w:b/>
                <w:spacing w:val="-2"/>
                <w:sz w:val="19"/>
              </w:rPr>
              <w:t>grupo</w:t>
            </w:r>
          </w:p>
        </w:tc>
        <w:tc>
          <w:tcPr>
            <w:tcW w:w="844" w:type="dxa"/>
            <w:shd w:val="clear" w:color="auto" w:fill="D8D8D8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ECE</w:t>
            </w:r>
          </w:p>
        </w:tc>
      </w:tr>
      <w:tr>
        <w:trPr>
          <w:trHeight w:val="480" w:hRule="atLeast"/>
        </w:trPr>
        <w:tc>
          <w:tcPr>
            <w:tcW w:w="367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Maioria (tudo </w:t>
            </w:r>
            <w:r>
              <w:rPr>
                <w:spacing w:val="-2"/>
                <w:sz w:val="19"/>
              </w:rPr>
              <w:t>fake)</w:t>
            </w:r>
          </w:p>
        </w:tc>
        <w:tc>
          <w:tcPr>
            <w:tcW w:w="84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0,7331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0,4230</w:t>
            </w:r>
          </w:p>
        </w:tc>
        <w:tc>
          <w:tcPr>
            <w:tcW w:w="843" w:type="dxa"/>
          </w:tcPr>
          <w:p>
            <w:pPr>
              <w:pStyle w:val="TableParagraph"/>
              <w:ind w:left="3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0,0000</w:t>
            </w:r>
          </w:p>
        </w:tc>
        <w:tc>
          <w:tcPr>
            <w:tcW w:w="127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0,0000</w:t>
            </w:r>
          </w:p>
        </w:tc>
        <w:tc>
          <w:tcPr>
            <w:tcW w:w="1046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0,2717</w:t>
            </w:r>
          </w:p>
        </w:tc>
        <w:tc>
          <w:tcPr>
            <w:tcW w:w="844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0,2669</w:t>
            </w:r>
          </w:p>
        </w:tc>
      </w:tr>
      <w:tr>
        <w:trPr>
          <w:trHeight w:val="480" w:hRule="atLeast"/>
        </w:trPr>
        <w:tc>
          <w:tcPr>
            <w:tcW w:w="367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TF-IDF + regressão logística + </w:t>
            </w:r>
            <w:r>
              <w:rPr>
                <w:spacing w:val="-2"/>
                <w:sz w:val="19"/>
              </w:rPr>
              <w:t>Platt</w:t>
            </w:r>
          </w:p>
        </w:tc>
        <w:tc>
          <w:tcPr>
            <w:tcW w:w="84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0,8032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0,7404</w:t>
            </w:r>
          </w:p>
        </w:tc>
        <w:tc>
          <w:tcPr>
            <w:tcW w:w="843" w:type="dxa"/>
          </w:tcPr>
          <w:p>
            <w:pPr>
              <w:pStyle w:val="TableParagraph"/>
              <w:ind w:left="3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0,6126</w:t>
            </w:r>
          </w:p>
        </w:tc>
        <w:tc>
          <w:tcPr>
            <w:tcW w:w="127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0,5828</w:t>
            </w:r>
          </w:p>
        </w:tc>
        <w:tc>
          <w:tcPr>
            <w:tcW w:w="1046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0,5070</w:t>
            </w:r>
          </w:p>
        </w:tc>
        <w:tc>
          <w:tcPr>
            <w:tcW w:w="844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0,0468</w:t>
            </w:r>
          </w:p>
        </w:tc>
      </w:tr>
      <w:tr>
        <w:trPr>
          <w:trHeight w:val="731" w:hRule="atLeast"/>
        </w:trPr>
        <w:tc>
          <w:tcPr>
            <w:tcW w:w="3678" w:type="dxa"/>
          </w:tcPr>
          <w:p>
            <w:pPr>
              <w:pStyle w:val="TableParagraph"/>
              <w:spacing w:line="276" w:lineRule="auto"/>
              <w:ind w:left="120" w:right="103"/>
              <w:rPr>
                <w:sz w:val="19"/>
              </w:rPr>
            </w:pPr>
            <w:r>
              <w:rPr>
                <w:sz w:val="19"/>
              </w:rPr>
              <w:t>v1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antigo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(30,4%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teste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estava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 treino dele)</w:t>
            </w:r>
          </w:p>
        </w:tc>
        <w:tc>
          <w:tcPr>
            <w:tcW w:w="84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0,8051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0,6943</w:t>
            </w:r>
          </w:p>
        </w:tc>
        <w:tc>
          <w:tcPr>
            <w:tcW w:w="843" w:type="dxa"/>
          </w:tcPr>
          <w:p>
            <w:pPr>
              <w:pStyle w:val="TableParagraph"/>
              <w:ind w:left="3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0,5103</w:t>
            </w:r>
          </w:p>
        </w:tc>
        <w:tc>
          <w:tcPr>
            <w:tcW w:w="127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0,3804</w:t>
            </w:r>
          </w:p>
        </w:tc>
        <w:tc>
          <w:tcPr>
            <w:tcW w:w="1046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0,3008</w:t>
            </w:r>
          </w:p>
        </w:tc>
        <w:tc>
          <w:tcPr>
            <w:tcW w:w="844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0,0625</w:t>
            </w:r>
          </w:p>
        </w:tc>
      </w:tr>
      <w:tr>
        <w:trPr>
          <w:trHeight w:val="480" w:hRule="atLeast"/>
        </w:trPr>
        <w:tc>
          <w:tcPr>
            <w:tcW w:w="367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v1 antigo, só a parte limpa (n = </w:t>
            </w:r>
            <w:r>
              <w:rPr>
                <w:spacing w:val="-2"/>
                <w:sz w:val="19"/>
              </w:rPr>
              <w:t>9.514)</w:t>
            </w:r>
          </w:p>
        </w:tc>
        <w:tc>
          <w:tcPr>
            <w:tcW w:w="84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0,7650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0,5974</w:t>
            </w:r>
          </w:p>
        </w:tc>
        <w:tc>
          <w:tcPr>
            <w:tcW w:w="843" w:type="dxa"/>
          </w:tcPr>
          <w:p>
            <w:pPr>
              <w:pStyle w:val="TableParagraph"/>
              <w:ind w:left="3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0,3377</w:t>
            </w:r>
          </w:p>
        </w:tc>
        <w:tc>
          <w:tcPr>
            <w:tcW w:w="127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0,2320</w:t>
            </w:r>
          </w:p>
        </w:tc>
        <w:tc>
          <w:tcPr>
            <w:tcW w:w="1046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0,3008</w:t>
            </w:r>
          </w:p>
        </w:tc>
        <w:tc>
          <w:tcPr>
            <w:tcW w:w="844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0,0959</w:t>
            </w:r>
          </w:p>
        </w:tc>
      </w:tr>
      <w:tr>
        <w:trPr>
          <w:trHeight w:val="480" w:hRule="atLeast"/>
        </w:trPr>
        <w:tc>
          <w:tcPr>
            <w:tcW w:w="367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BERTimbau v6 R0 (antes do </w:t>
            </w:r>
            <w:r>
              <w:rPr>
                <w:spacing w:val="-2"/>
                <w:sz w:val="19"/>
              </w:rPr>
              <w:t>dedup)</w:t>
            </w:r>
          </w:p>
        </w:tc>
        <w:tc>
          <w:tcPr>
            <w:tcW w:w="843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0,8061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0,7675</w:t>
            </w:r>
          </w:p>
        </w:tc>
        <w:tc>
          <w:tcPr>
            <w:tcW w:w="843" w:type="dxa"/>
          </w:tcPr>
          <w:p>
            <w:pPr>
              <w:pStyle w:val="TableParagraph"/>
              <w:ind w:left="32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0,6728</w:t>
            </w:r>
          </w:p>
        </w:tc>
        <w:tc>
          <w:tcPr>
            <w:tcW w:w="1271" w:type="dxa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0,7468</w:t>
            </w:r>
          </w:p>
        </w:tc>
        <w:tc>
          <w:tcPr>
            <w:tcW w:w="1046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0,5410</w:t>
            </w:r>
          </w:p>
        </w:tc>
        <w:tc>
          <w:tcPr>
            <w:tcW w:w="844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0,0315</w:t>
            </w:r>
          </w:p>
        </w:tc>
      </w:tr>
      <w:tr>
        <w:trPr>
          <w:trHeight w:val="480" w:hRule="atLeast"/>
        </w:trPr>
        <w:tc>
          <w:tcPr>
            <w:tcW w:w="3678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BERTimbau v6 D1_dedup </w:t>
            </w:r>
            <w:r>
              <w:rPr>
                <w:b/>
                <w:spacing w:val="-2"/>
                <w:sz w:val="19"/>
              </w:rPr>
              <w:t>(final)</w:t>
            </w:r>
          </w:p>
        </w:tc>
        <w:tc>
          <w:tcPr>
            <w:tcW w:w="843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0,8251</w:t>
            </w:r>
          </w:p>
        </w:tc>
        <w:tc>
          <w:tcPr>
            <w:tcW w:w="1115" w:type="dxa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0,7850</w:t>
            </w:r>
          </w:p>
        </w:tc>
        <w:tc>
          <w:tcPr>
            <w:tcW w:w="843" w:type="dxa"/>
          </w:tcPr>
          <w:p>
            <w:pPr>
              <w:pStyle w:val="TableParagraph"/>
              <w:ind w:left="3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0,6920</w:t>
            </w:r>
          </w:p>
        </w:tc>
        <w:tc>
          <w:tcPr>
            <w:tcW w:w="1271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0,7361</w:t>
            </w:r>
          </w:p>
        </w:tc>
        <w:tc>
          <w:tcPr>
            <w:tcW w:w="1046" w:type="dxa"/>
          </w:tcPr>
          <w:p>
            <w:pPr>
              <w:pStyle w:val="TableParagraph"/>
              <w:ind w:right="109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0,6173</w:t>
            </w:r>
          </w:p>
        </w:tc>
        <w:tc>
          <w:tcPr>
            <w:tcW w:w="844" w:type="dxa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0,0236</w:t>
            </w:r>
          </w:p>
        </w:tc>
      </w:tr>
    </w:tbl>
    <w:p>
      <w:pPr>
        <w:spacing w:line="295" w:lineRule="auto" w:before="255"/>
        <w:ind w:left="261" w:right="534" w:firstLine="0"/>
        <w:jc w:val="left"/>
        <w:rPr>
          <w:sz w:val="24"/>
        </w:rPr>
      </w:pPr>
      <w:r>
        <w:rPr>
          <w:sz w:val="24"/>
        </w:rPr>
        <w:t>O modelo final é o melhor em quase tudo. Em relação ao baseline linear: </w:t>
      </w:r>
      <w:r>
        <w:rPr>
          <w:b/>
          <w:sz w:val="24"/>
        </w:rPr>
        <w:t>+0,045 de macro-F1,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+0,11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grupo,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+15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p.p.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acurácia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true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metade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ECE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A única métrica em que o R0 anterior é melhor é a acurácia de true (−1,1 p.p. no final), porque o modelo final passou a acertar mais fakes.</w:t>
      </w:r>
    </w:p>
    <w:p>
      <w:pPr>
        <w:pStyle w:val="BodyText"/>
        <w:spacing w:line="295" w:lineRule="auto" w:before="162"/>
        <w:ind w:left="261"/>
      </w:pPr>
      <w:r>
        <w:rPr/>
        <w:t>O v1 antigo mostra como a contaminação engana: no teste contaminado ele parece competitivo</w:t>
      </w:r>
      <w:r>
        <w:rPr>
          <w:spacing w:val="-2"/>
        </w:rPr>
        <w:t> </w:t>
      </w:r>
      <w:r>
        <w:rPr/>
        <w:t>(acc 0,805), mas na parte limpa acerta só 23% das notícias </w:t>
      </w:r>
      <w:r>
        <w:rPr>
          <w:spacing w:val="-2"/>
        </w:rPr>
        <w:t>verdadeiras.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6" w:after="0"/>
        <w:ind w:left="794" w:right="0" w:hanging="533"/>
        <w:jc w:val="left"/>
      </w:pPr>
      <w:r>
        <w:rPr/>
        <w:t>Desempenho por grupo de </w:t>
      </w:r>
      <w:r>
        <w:rPr>
          <w:spacing w:val="-2"/>
        </w:rPr>
        <w:t>origem</w:t>
      </w:r>
    </w:p>
    <w:p>
      <w:pPr>
        <w:pStyle w:val="BodyText"/>
        <w:spacing w:before="187"/>
        <w:ind w:left="261"/>
      </w:pPr>
      <w:r>
        <w:rPr/>
        <w:t>Grupos confiáveis do teste (os que contam para o pior grupo), do pior para o </w:t>
      </w:r>
      <w:r>
        <w:rPr>
          <w:spacing w:val="-2"/>
        </w:rPr>
        <w:t>melhor:</w:t>
      </w:r>
    </w:p>
    <w:p>
      <w:pPr>
        <w:pStyle w:val="BodyText"/>
        <w:spacing w:after="0"/>
        <w:sectPr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before="4"/>
        <w:rPr>
          <w:sz w:val="5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8"/>
        <w:gridCol w:w="853"/>
        <w:gridCol w:w="926"/>
        <w:gridCol w:w="950"/>
        <w:gridCol w:w="1119"/>
        <w:gridCol w:w="1119"/>
        <w:gridCol w:w="1152"/>
        <w:gridCol w:w="1034"/>
      </w:tblGrid>
      <w:tr>
        <w:trPr>
          <w:trHeight w:val="480" w:hRule="atLeast"/>
        </w:trPr>
        <w:tc>
          <w:tcPr>
            <w:tcW w:w="2488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grupo</w:t>
            </w:r>
          </w:p>
        </w:tc>
        <w:tc>
          <w:tcPr>
            <w:tcW w:w="853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n</w:t>
            </w:r>
          </w:p>
        </w:tc>
        <w:tc>
          <w:tcPr>
            <w:tcW w:w="926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% </w:t>
            </w:r>
            <w:r>
              <w:rPr>
                <w:b/>
                <w:spacing w:val="-4"/>
                <w:sz w:val="19"/>
              </w:rPr>
              <w:t>fake</w:t>
            </w:r>
          </w:p>
        </w:tc>
        <w:tc>
          <w:tcPr>
            <w:tcW w:w="950" w:type="dxa"/>
            <w:shd w:val="clear" w:color="auto" w:fill="D8D8D8"/>
          </w:tcPr>
          <w:p>
            <w:pPr>
              <w:pStyle w:val="TableParagraph"/>
              <w:ind w:right="109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acc</w:t>
            </w:r>
          </w:p>
        </w:tc>
        <w:tc>
          <w:tcPr>
            <w:tcW w:w="1119" w:type="dxa"/>
            <w:shd w:val="clear" w:color="auto" w:fill="D8D8D8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acc </w:t>
            </w:r>
            <w:r>
              <w:rPr>
                <w:b/>
                <w:spacing w:val="-4"/>
                <w:sz w:val="19"/>
              </w:rPr>
              <w:t>fake</w:t>
            </w:r>
          </w:p>
        </w:tc>
        <w:tc>
          <w:tcPr>
            <w:tcW w:w="1119" w:type="dxa"/>
            <w:shd w:val="clear" w:color="auto" w:fill="D8D8D8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acc </w:t>
            </w:r>
            <w:r>
              <w:rPr>
                <w:b/>
                <w:spacing w:val="-4"/>
                <w:sz w:val="19"/>
              </w:rPr>
              <w:t>true</w:t>
            </w:r>
          </w:p>
        </w:tc>
        <w:tc>
          <w:tcPr>
            <w:tcW w:w="1152" w:type="dxa"/>
            <w:shd w:val="clear" w:color="auto" w:fill="D8D8D8"/>
          </w:tcPr>
          <w:p>
            <w:pPr>
              <w:pStyle w:val="TableParagraph"/>
              <w:ind w:right="111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</w:t>
            </w:r>
            <w:r>
              <w:rPr>
                <w:b/>
                <w:spacing w:val="-5"/>
                <w:sz w:val="19"/>
              </w:rPr>
              <w:t>F1</w:t>
            </w:r>
          </w:p>
        </w:tc>
        <w:tc>
          <w:tcPr>
            <w:tcW w:w="1034" w:type="dxa"/>
            <w:shd w:val="clear" w:color="auto" w:fill="D8D8D8"/>
          </w:tcPr>
          <w:p>
            <w:pPr>
              <w:pStyle w:val="TableParagraph"/>
              <w:ind w:right="111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F1 </w:t>
            </w:r>
            <w:r>
              <w:rPr>
                <w:b/>
                <w:spacing w:val="-4"/>
                <w:sz w:val="19"/>
              </w:rPr>
              <w:t>true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EXT_LIARBR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1.049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40,3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0,6215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0,6407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0,6086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0,6173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0,6575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FC_POLIGRAFO (pt-</w:t>
            </w:r>
            <w:r>
              <w:rPr>
                <w:spacing w:val="-5"/>
                <w:sz w:val="19"/>
              </w:rPr>
              <w:t>PT)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1.625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61,7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0,6338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0,5055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0,8408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0,6338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0,6374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FC_EFARSAS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481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87,1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0,8524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0,9189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0,4032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0,6644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0,4132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EXT_AVERITECBR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439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72,9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0,7175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0,7469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0,6387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0,6724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0,5507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FakeWhatsApp.BR_2018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957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37,3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0,7116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0,8431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0,6333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0,7096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0,7336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COVID19.BR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290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43,4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0,7931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0,8810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0,7256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0,7929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0,7987</w:t>
            </w:r>
          </w:p>
        </w:tc>
      </w:tr>
      <w:tr>
        <w:trPr>
          <w:trHeight w:val="480" w:hRule="atLeast"/>
        </w:trPr>
        <w:tc>
          <w:tcPr>
            <w:tcW w:w="2488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Fake.br</w:t>
            </w:r>
          </w:p>
        </w:tc>
        <w:tc>
          <w:tcPr>
            <w:tcW w:w="853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1.075</w:t>
            </w:r>
          </w:p>
        </w:tc>
        <w:tc>
          <w:tcPr>
            <w:tcW w:w="92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56,6</w:t>
            </w:r>
          </w:p>
        </w:tc>
        <w:tc>
          <w:tcPr>
            <w:tcW w:w="950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0,9730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0,9885</w:t>
            </w:r>
          </w:p>
        </w:tc>
        <w:tc>
          <w:tcPr>
            <w:tcW w:w="1119" w:type="dxa"/>
          </w:tcPr>
          <w:p>
            <w:pPr>
              <w:pStyle w:val="TableParagraph"/>
              <w:ind w:right="110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0,9529</w:t>
            </w:r>
          </w:p>
        </w:tc>
        <w:tc>
          <w:tcPr>
            <w:tcW w:w="1152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0,9724</w:t>
            </w:r>
          </w:p>
        </w:tc>
        <w:tc>
          <w:tcPr>
            <w:tcW w:w="1034" w:type="dxa"/>
          </w:tcPr>
          <w:p>
            <w:pPr>
              <w:pStyle w:val="TableParagraph"/>
              <w:ind w:right="111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0,9684</w:t>
            </w:r>
          </w:p>
        </w:tc>
      </w:tr>
    </w:tbl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257" w:after="0"/>
        <w:ind w:left="541" w:right="318" w:hanging="240"/>
        <w:jc w:val="left"/>
        <w:rPr>
          <w:sz w:val="24"/>
        </w:rPr>
      </w:pPr>
      <w:r>
        <w:rPr>
          <w:b/>
          <w:sz w:val="24"/>
        </w:rPr>
        <w:t>LIAR-BR (pior grupo): </w:t>
      </w:r>
      <w:r>
        <w:rPr>
          <w:sz w:val="24"/>
        </w:rPr>
        <w:t>são alegações políticas curtas traduzidas do inglês. Decidir se</w:t>
      </w:r>
      <w:r>
        <w:rPr>
          <w:spacing w:val="-3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verdadeiras</w:t>
      </w:r>
      <w:r>
        <w:rPr>
          <w:spacing w:val="-3"/>
          <w:sz w:val="24"/>
        </w:rPr>
        <w:t> </w:t>
      </w:r>
      <w:r>
        <w:rPr>
          <w:sz w:val="24"/>
        </w:rPr>
        <w:t>exige</w:t>
      </w:r>
      <w:r>
        <w:rPr>
          <w:spacing w:val="-3"/>
          <w:sz w:val="24"/>
        </w:rPr>
        <w:t> </w:t>
      </w:r>
      <w:r>
        <w:rPr>
          <w:sz w:val="24"/>
        </w:rPr>
        <w:t>conhecimento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mundo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não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texto,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modelo fica perto do acaso.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1" w:after="0"/>
        <w:ind w:left="541" w:right="280" w:hanging="240"/>
        <w:jc w:val="left"/>
        <w:rPr>
          <w:sz w:val="24"/>
        </w:rPr>
      </w:pPr>
      <w:r>
        <w:rPr>
          <w:b/>
          <w:sz w:val="24"/>
        </w:rPr>
        <w:t>Polígrafo:</w:t>
      </w:r>
      <w:r>
        <w:rPr>
          <w:b/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modelo</w:t>
      </w:r>
      <w:r>
        <w:rPr>
          <w:spacing w:val="-3"/>
          <w:sz w:val="24"/>
        </w:rPr>
        <w:t> </w:t>
      </w:r>
      <w:r>
        <w:rPr>
          <w:sz w:val="24"/>
        </w:rPr>
        <w:t>acerta</w:t>
      </w:r>
      <w:r>
        <w:rPr>
          <w:spacing w:val="-3"/>
          <w:sz w:val="24"/>
        </w:rPr>
        <w:t> </w:t>
      </w:r>
      <w:r>
        <w:rPr>
          <w:sz w:val="24"/>
        </w:rPr>
        <w:t>bem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verdadeiras,</w:t>
      </w:r>
      <w:r>
        <w:rPr>
          <w:spacing w:val="-3"/>
          <w:sz w:val="24"/>
        </w:rPr>
        <w:t> </w:t>
      </w:r>
      <w:r>
        <w:rPr>
          <w:sz w:val="24"/>
        </w:rPr>
        <w:t>mas</w:t>
      </w:r>
      <w:r>
        <w:rPr>
          <w:spacing w:val="-3"/>
          <w:sz w:val="24"/>
        </w:rPr>
        <w:t> </w:t>
      </w:r>
      <w:r>
        <w:rPr>
          <w:sz w:val="24"/>
        </w:rPr>
        <w:t>só</w:t>
      </w:r>
      <w:r>
        <w:rPr>
          <w:spacing w:val="-3"/>
          <w:sz w:val="24"/>
        </w:rPr>
        <w:t> </w:t>
      </w:r>
      <w:r>
        <w:rPr>
          <w:sz w:val="24"/>
        </w:rPr>
        <w:t>metade</w:t>
      </w:r>
      <w:r>
        <w:rPr>
          <w:spacing w:val="-3"/>
          <w:sz w:val="24"/>
        </w:rPr>
        <w:t> </w:t>
      </w:r>
      <w:r>
        <w:rPr>
          <w:sz w:val="24"/>
        </w:rPr>
        <w:t>das</w:t>
      </w:r>
      <w:r>
        <w:rPr>
          <w:spacing w:val="-3"/>
          <w:sz w:val="24"/>
        </w:rPr>
        <w:t> </w:t>
      </w:r>
      <w:r>
        <w:rPr>
          <w:sz w:val="24"/>
        </w:rPr>
        <w:t>falsas.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dialeto pt-PT e o estilo de checagem portuguesa pesam (seção 4.6).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1" w:after="0"/>
        <w:ind w:left="541" w:right="799" w:hanging="240"/>
        <w:jc w:val="left"/>
        <w:rPr>
          <w:sz w:val="24"/>
        </w:rPr>
      </w:pPr>
      <w:r>
        <w:rPr>
          <w:b/>
          <w:sz w:val="24"/>
        </w:rPr>
        <w:t>E-Farsas:</w:t>
      </w:r>
      <w:r>
        <w:rPr>
          <w:b/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oposto;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poucas</w:t>
      </w:r>
      <w:r>
        <w:rPr>
          <w:spacing w:val="-3"/>
          <w:sz w:val="24"/>
        </w:rPr>
        <w:t> </w:t>
      </w:r>
      <w:r>
        <w:rPr>
          <w:sz w:val="24"/>
        </w:rPr>
        <w:t>verdadeiras</w:t>
      </w:r>
      <w:r>
        <w:rPr>
          <w:spacing w:val="-3"/>
          <w:sz w:val="24"/>
        </w:rPr>
        <w:t> </w:t>
      </w:r>
      <w:r>
        <w:rPr>
          <w:sz w:val="24"/>
        </w:rPr>
        <w:t>(62)</w:t>
      </w:r>
      <w:r>
        <w:rPr>
          <w:spacing w:val="-3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quase</w:t>
      </w:r>
      <w:r>
        <w:rPr>
          <w:spacing w:val="-3"/>
          <w:sz w:val="24"/>
        </w:rPr>
        <w:t> </w:t>
      </w:r>
      <w:r>
        <w:rPr>
          <w:sz w:val="24"/>
        </w:rPr>
        <w:t>todas</w:t>
      </w:r>
      <w:r>
        <w:rPr>
          <w:spacing w:val="-3"/>
          <w:sz w:val="24"/>
        </w:rPr>
        <w:t> </w:t>
      </w:r>
      <w:r>
        <w:rPr>
          <w:sz w:val="24"/>
        </w:rPr>
        <w:t>classificadas como fake (acerto de 40%).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2" w:after="0"/>
        <w:ind w:left="541" w:right="386" w:hanging="240"/>
        <w:jc w:val="left"/>
        <w:rPr>
          <w:sz w:val="24"/>
        </w:rPr>
      </w:pPr>
      <w:r>
        <w:rPr>
          <w:b/>
          <w:sz w:val="24"/>
        </w:rPr>
        <w:t>Fake.br:</w:t>
      </w:r>
      <w:r>
        <w:rPr>
          <w:b/>
          <w:spacing w:val="-3"/>
          <w:sz w:val="24"/>
        </w:rPr>
        <w:t> </w:t>
      </w:r>
      <w:r>
        <w:rPr>
          <w:sz w:val="24"/>
        </w:rPr>
        <w:t>quase</w:t>
      </w:r>
      <w:r>
        <w:rPr>
          <w:spacing w:val="-3"/>
          <w:sz w:val="24"/>
        </w:rPr>
        <w:t> </w:t>
      </w:r>
      <w:r>
        <w:rPr>
          <w:sz w:val="24"/>
        </w:rPr>
        <w:t>perfeito</w:t>
      </w:r>
      <w:r>
        <w:rPr>
          <w:spacing w:val="-3"/>
          <w:sz w:val="24"/>
        </w:rPr>
        <w:t> </w:t>
      </w:r>
      <w:r>
        <w:rPr>
          <w:sz w:val="24"/>
        </w:rPr>
        <w:t>(0,97).</w:t>
      </w:r>
      <w:r>
        <w:rPr>
          <w:spacing w:val="-3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notícias</w:t>
      </w:r>
      <w:r>
        <w:rPr>
          <w:spacing w:val="-3"/>
          <w:sz w:val="24"/>
        </w:rPr>
        <w:t> </w:t>
      </w:r>
      <w:r>
        <w:rPr>
          <w:sz w:val="24"/>
        </w:rPr>
        <w:t>completas,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sinais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estilo</w:t>
      </w:r>
      <w:r>
        <w:rPr>
          <w:spacing w:val="-3"/>
          <w:sz w:val="24"/>
        </w:rPr>
        <w:t> </w:t>
      </w:r>
      <w:r>
        <w:rPr>
          <w:sz w:val="24"/>
        </w:rPr>
        <w:t>fortes,</w:t>
      </w:r>
      <w:r>
        <w:rPr>
          <w:spacing w:val="-3"/>
          <w:sz w:val="24"/>
        </w:rPr>
        <w:t> </w:t>
      </w:r>
      <w:r>
        <w:rPr>
          <w:sz w:val="24"/>
        </w:rPr>
        <w:t>o que também sugere que o grupo é "fácil demais" para medir veracidade.</w:t>
      </w:r>
    </w:p>
    <w:p>
      <w:pPr>
        <w:pStyle w:val="BodyText"/>
        <w:spacing w:line="295" w:lineRule="auto" w:before="81"/>
        <w:ind w:left="261" w:right="255"/>
      </w:pPr>
      <w:r>
        <w:rPr>
          <w:b/>
        </w:rPr>
        <w:t>Grupos</w:t>
      </w:r>
      <w:r>
        <w:rPr>
          <w:b/>
          <w:spacing w:val="-3"/>
        </w:rPr>
        <w:t> </w:t>
      </w:r>
      <w:r>
        <w:rPr>
          <w:b/>
        </w:rPr>
        <w:t>de</w:t>
      </w:r>
      <w:r>
        <w:rPr>
          <w:b/>
          <w:spacing w:val="-3"/>
        </w:rPr>
        <w:t> </w:t>
      </w:r>
      <w:r>
        <w:rPr>
          <w:b/>
        </w:rPr>
        <w:t>rótulo</w:t>
      </w:r>
      <w:r>
        <w:rPr>
          <w:b/>
          <w:spacing w:val="-3"/>
        </w:rPr>
        <w:t> </w:t>
      </w:r>
      <w:r>
        <w:rPr>
          <w:b/>
        </w:rPr>
        <w:t>constante</w:t>
      </w:r>
      <w:r>
        <w:rPr>
          <w:b/>
          <w:spacing w:val="-3"/>
        </w:rPr>
        <w:t> </w:t>
      </w:r>
      <w:r>
        <w:rPr/>
        <w:t>(fora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pior</w:t>
      </w:r>
      <w:r>
        <w:rPr>
          <w:spacing w:val="-3"/>
        </w:rPr>
        <w:t> </w:t>
      </w:r>
      <w:r>
        <w:rPr/>
        <w:t>grupo,</w:t>
      </w:r>
      <w:r>
        <w:rPr>
          <w:spacing w:val="-3"/>
        </w:rPr>
        <w:t> </w:t>
      </w:r>
      <w:r>
        <w:rPr/>
        <w:t>mas</w:t>
      </w:r>
      <w:r>
        <w:rPr>
          <w:spacing w:val="-3"/>
        </w:rPr>
        <w:t> </w:t>
      </w:r>
      <w:r>
        <w:rPr/>
        <w:t>informativos</w:t>
      </w:r>
      <w:r>
        <w:rPr>
          <w:spacing w:val="-3"/>
        </w:rPr>
        <w:t> </w:t>
      </w:r>
      <w:r>
        <w:rPr/>
        <w:t>sobre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atalho):</w:t>
      </w:r>
      <w:r>
        <w:rPr>
          <w:spacing w:val="-3"/>
        </w:rPr>
        <w:t> </w:t>
      </w:r>
      <w:r>
        <w:rPr/>
        <w:t>no subconjunto </w:t>
      </w:r>
      <w:r>
        <w:rPr>
          <w:rFonts w:ascii="Consolas" w:hAnsi="Consolas"/>
          <w:color w:val="793D00"/>
          <w:sz w:val="21"/>
        </w:rPr>
        <w:t>true</w:t>
      </w:r>
      <w:r>
        <w:rPr>
          <w:rFonts w:ascii="Consolas" w:hAnsi="Consolas"/>
          <w:color w:val="793D00"/>
          <w:spacing w:val="-35"/>
          <w:sz w:val="21"/>
        </w:rPr>
        <w:t> </w:t>
      </w:r>
      <w:r>
        <w:rPr/>
        <w:t>(100% verdadeiro, estilo de alegação), o modelo acerta 60,6%. O encoder do pipeline antigo, sem DFR, acertava só 19%. Ou seja, o DFR reduziu, mas </w:t>
      </w:r>
      <w:r>
        <w:rPr>
          <w:b/>
        </w:rPr>
        <w:t>não eliminou</w:t>
      </w:r>
      <w:r>
        <w:rPr/>
        <w:t>, a tendência de chamar de fake tudo que tem cara de alegação de </w:t>
      </w:r>
      <w:r>
        <w:rPr>
          <w:spacing w:val="-2"/>
        </w:rPr>
        <w:t>agência.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6" w:after="0"/>
        <w:ind w:left="794" w:right="0" w:hanging="533"/>
        <w:jc w:val="left"/>
      </w:pPr>
      <w:r>
        <w:rPr/>
        <w:t>Recortes por canal e </w:t>
      </w:r>
      <w:r>
        <w:rPr>
          <w:spacing w:val="-5"/>
        </w:rPr>
        <w:t>era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72"/>
        <w:gridCol w:w="1112"/>
        <w:gridCol w:w="1236"/>
        <w:gridCol w:w="1236"/>
        <w:gridCol w:w="1483"/>
      </w:tblGrid>
      <w:tr>
        <w:trPr>
          <w:trHeight w:val="480" w:hRule="atLeast"/>
        </w:trPr>
        <w:tc>
          <w:tcPr>
            <w:tcW w:w="457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canal</w:t>
            </w:r>
          </w:p>
        </w:tc>
        <w:tc>
          <w:tcPr>
            <w:tcW w:w="1112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n</w:t>
            </w:r>
          </w:p>
        </w:tc>
        <w:tc>
          <w:tcPr>
            <w:tcW w:w="1236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% </w:t>
            </w:r>
            <w:r>
              <w:rPr>
                <w:b/>
                <w:spacing w:val="-4"/>
                <w:sz w:val="19"/>
              </w:rPr>
              <w:t>fake</w:t>
            </w:r>
          </w:p>
        </w:tc>
        <w:tc>
          <w:tcPr>
            <w:tcW w:w="1236" w:type="dxa"/>
            <w:shd w:val="clear" w:color="auto" w:fill="D8D8D8"/>
          </w:tcPr>
          <w:p>
            <w:pPr>
              <w:pStyle w:val="TableParagraph"/>
              <w:ind w:right="108"/>
              <w:jc w:val="righ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acc</w:t>
            </w:r>
          </w:p>
        </w:tc>
        <w:tc>
          <w:tcPr>
            <w:tcW w:w="1483" w:type="dxa"/>
            <w:shd w:val="clear" w:color="auto" w:fill="D8D8D8"/>
          </w:tcPr>
          <w:p>
            <w:pPr>
              <w:pStyle w:val="TableParagraph"/>
              <w:ind w:right="109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macro-</w:t>
            </w:r>
            <w:r>
              <w:rPr>
                <w:b/>
                <w:spacing w:val="-5"/>
                <w:sz w:val="19"/>
              </w:rPr>
              <w:t>F1</w:t>
            </w:r>
          </w:p>
        </w:tc>
      </w:tr>
      <w:tr>
        <w:trPr>
          <w:trHeight w:val="480" w:hRule="atLeast"/>
        </w:trPr>
        <w:tc>
          <w:tcPr>
            <w:tcW w:w="45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external_claim </w:t>
            </w:r>
            <w:r>
              <w:rPr>
                <w:spacing w:val="-2"/>
                <w:sz w:val="19"/>
              </w:rPr>
              <w:t>(LIAR/AVERITEC)</w:t>
            </w:r>
          </w:p>
        </w:tc>
        <w:tc>
          <w:tcPr>
            <w:tcW w:w="111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1.488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49,9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0,6499</w:t>
            </w:r>
          </w:p>
        </w:tc>
        <w:tc>
          <w:tcPr>
            <w:tcW w:w="148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0,6494</w:t>
            </w:r>
          </w:p>
        </w:tc>
      </w:tr>
      <w:tr>
        <w:trPr>
          <w:trHeight w:val="480" w:hRule="atLeast"/>
        </w:trPr>
        <w:tc>
          <w:tcPr>
            <w:tcW w:w="45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agency_claim </w:t>
            </w:r>
            <w:r>
              <w:rPr>
                <w:spacing w:val="-2"/>
                <w:sz w:val="19"/>
              </w:rPr>
              <w:t>(checadores)</w:t>
            </w:r>
          </w:p>
        </w:tc>
        <w:tc>
          <w:tcPr>
            <w:tcW w:w="111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8.477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91,5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0,8530</w:t>
            </w:r>
          </w:p>
        </w:tc>
        <w:tc>
          <w:tcPr>
            <w:tcW w:w="148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0,6951</w:t>
            </w:r>
          </w:p>
        </w:tc>
      </w:tr>
      <w:tr>
        <w:trPr>
          <w:trHeight w:val="480" w:hRule="atLeast"/>
        </w:trPr>
        <w:tc>
          <w:tcPr>
            <w:tcW w:w="45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whatsapp</w:t>
            </w:r>
          </w:p>
        </w:tc>
        <w:tc>
          <w:tcPr>
            <w:tcW w:w="111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957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37,3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0,7116</w:t>
            </w:r>
          </w:p>
        </w:tc>
        <w:tc>
          <w:tcPr>
            <w:tcW w:w="148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0,7096</w:t>
            </w:r>
          </w:p>
        </w:tc>
      </w:tr>
      <w:tr>
        <w:trPr>
          <w:trHeight w:val="480" w:hRule="atLeast"/>
        </w:trPr>
        <w:tc>
          <w:tcPr>
            <w:tcW w:w="45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covid</w:t>
            </w:r>
          </w:p>
        </w:tc>
        <w:tc>
          <w:tcPr>
            <w:tcW w:w="111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346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39,0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0,8121</w:t>
            </w:r>
          </w:p>
        </w:tc>
        <w:tc>
          <w:tcPr>
            <w:tcW w:w="148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0,8089</w:t>
            </w:r>
          </w:p>
        </w:tc>
      </w:tr>
      <w:tr>
        <w:trPr>
          <w:trHeight w:val="480" w:hRule="atLeast"/>
        </w:trPr>
        <w:tc>
          <w:tcPr>
            <w:tcW w:w="45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portal</w:t>
            </w:r>
          </w:p>
        </w:tc>
        <w:tc>
          <w:tcPr>
            <w:tcW w:w="111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1.081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4"/>
                <w:sz w:val="19"/>
              </w:rPr>
              <w:t>56,5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0,9732</w:t>
            </w:r>
          </w:p>
        </w:tc>
        <w:tc>
          <w:tcPr>
            <w:tcW w:w="148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0,9726</w:t>
            </w:r>
          </w:p>
        </w:tc>
      </w:tr>
      <w:tr>
        <w:trPr>
          <w:trHeight w:val="480" w:hRule="atLeast"/>
        </w:trPr>
        <w:tc>
          <w:tcPr>
            <w:tcW w:w="4572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press_true (manchetes, 100% </w:t>
            </w:r>
            <w:r>
              <w:rPr>
                <w:spacing w:val="-2"/>
                <w:sz w:val="19"/>
              </w:rPr>
              <w:t>true)</w:t>
            </w:r>
          </w:p>
        </w:tc>
        <w:tc>
          <w:tcPr>
            <w:tcW w:w="1112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880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0,0</w:t>
            </w:r>
          </w:p>
        </w:tc>
        <w:tc>
          <w:tcPr>
            <w:tcW w:w="1236" w:type="dxa"/>
          </w:tcPr>
          <w:p>
            <w:pPr>
              <w:pStyle w:val="TableParagraph"/>
              <w:ind w:right="108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0,7420</w:t>
            </w:r>
          </w:p>
        </w:tc>
        <w:tc>
          <w:tcPr>
            <w:tcW w:w="1483" w:type="dxa"/>
          </w:tcPr>
          <w:p>
            <w:pPr>
              <w:pStyle w:val="TableParagraph"/>
              <w:ind w:right="109"/>
              <w:jc w:val="right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</w:tbl>
    <w:p>
      <w:pPr>
        <w:pStyle w:val="TableParagraph"/>
        <w:spacing w:after="0"/>
        <w:jc w:val="right"/>
        <w:rPr>
          <w:sz w:val="19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line="295" w:lineRule="auto" w:before="82"/>
        <w:ind w:left="261" w:right="255"/>
      </w:pPr>
      <w:r>
        <w:rPr/>
        <w:t>Por era, o desempenho cai nos textos mais recentes: macro-F1 0,84 em ≤ 2017, 0,75 em</w:t>
      </w:r>
      <w:r>
        <w:rPr>
          <w:spacing w:val="-3"/>
        </w:rPr>
        <w:t> </w:t>
      </w:r>
      <w:r>
        <w:rPr/>
        <w:t>2018–2022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0,75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≥</w:t>
      </w:r>
      <w:r>
        <w:rPr>
          <w:spacing w:val="-3"/>
        </w:rPr>
        <w:t> </w:t>
      </w:r>
      <w:r>
        <w:rPr/>
        <w:t>2023.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textos</w:t>
      </w:r>
      <w:r>
        <w:rPr>
          <w:spacing w:val="-3"/>
        </w:rPr>
        <w:t> </w:t>
      </w:r>
      <w:r>
        <w:rPr/>
        <w:t>novos</w:t>
      </w:r>
      <w:r>
        <w:rPr>
          <w:spacing w:val="-3"/>
        </w:rPr>
        <w:t> </w:t>
      </w:r>
      <w:r>
        <w:rPr/>
        <w:t>vêm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checadores</w:t>
      </w:r>
      <w:r>
        <w:rPr>
          <w:spacing w:val="-3"/>
        </w:rPr>
        <w:t> </w:t>
      </w:r>
      <w:r>
        <w:rPr/>
        <w:t>(mais</w:t>
      </w:r>
      <w:r>
        <w:rPr>
          <w:spacing w:val="-3"/>
        </w:rPr>
        <w:t> </w:t>
      </w:r>
      <w:r>
        <w:rPr/>
        <w:t>fake, formato de alegação), que é o regime mais difícil.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6" w:after="0"/>
        <w:ind w:left="794" w:right="0" w:hanging="533"/>
        <w:jc w:val="left"/>
      </w:pPr>
      <w:r>
        <w:rPr/>
        <w:t>Dialeto, casos limítrofes e grupos </w:t>
      </w:r>
      <w:r>
        <w:rPr>
          <w:spacing w:val="-2"/>
        </w:rPr>
        <w:t>balanceados</w:t>
      </w:r>
    </w:p>
    <w:p>
      <w:pPr>
        <w:pStyle w:val="BodyText"/>
        <w:spacing w:after="1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57"/>
        <w:gridCol w:w="845"/>
        <w:gridCol w:w="3635"/>
      </w:tblGrid>
      <w:tr>
        <w:trPr>
          <w:trHeight w:val="480" w:hRule="atLeast"/>
        </w:trPr>
        <w:tc>
          <w:tcPr>
            <w:tcW w:w="5157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recorte</w:t>
            </w:r>
          </w:p>
        </w:tc>
        <w:tc>
          <w:tcPr>
            <w:tcW w:w="845" w:type="dxa"/>
            <w:shd w:val="clear" w:color="auto" w:fill="D8D8D8"/>
          </w:tcPr>
          <w:p>
            <w:pPr>
              <w:pStyle w:val="TableParagraph"/>
              <w:ind w:right="107"/>
              <w:jc w:val="right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n</w:t>
            </w:r>
          </w:p>
        </w:tc>
        <w:tc>
          <w:tcPr>
            <w:tcW w:w="3635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resultado</w:t>
            </w:r>
          </w:p>
        </w:tc>
      </w:tr>
      <w:tr>
        <w:trPr>
          <w:trHeight w:val="480" w:hRule="atLeast"/>
        </w:trPr>
        <w:tc>
          <w:tcPr>
            <w:tcW w:w="515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pt-</w:t>
            </w:r>
            <w:r>
              <w:rPr>
                <w:spacing w:val="-5"/>
                <w:sz w:val="19"/>
              </w:rPr>
              <w:t>PT</w:t>
            </w:r>
          </w:p>
        </w:tc>
        <w:tc>
          <w:tcPr>
            <w:tcW w:w="84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2.461</w:t>
            </w:r>
          </w:p>
        </w:tc>
        <w:tc>
          <w:tcPr>
            <w:tcW w:w="3635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sz w:val="19"/>
              </w:rPr>
              <w:t>macro-F1 </w:t>
            </w:r>
            <w:r>
              <w:rPr>
                <w:b/>
                <w:spacing w:val="-2"/>
                <w:sz w:val="19"/>
              </w:rPr>
              <w:t>0,6893</w:t>
            </w:r>
          </w:p>
        </w:tc>
      </w:tr>
      <w:tr>
        <w:trPr>
          <w:trHeight w:val="480" w:hRule="atLeast"/>
        </w:trPr>
        <w:tc>
          <w:tcPr>
            <w:tcW w:w="515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restante (pt-</w:t>
            </w:r>
            <w:r>
              <w:rPr>
                <w:spacing w:val="-5"/>
                <w:sz w:val="19"/>
              </w:rPr>
              <w:t>BR)</w:t>
            </w:r>
          </w:p>
        </w:tc>
        <w:tc>
          <w:tcPr>
            <w:tcW w:w="84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11.200</w:t>
            </w:r>
          </w:p>
        </w:tc>
        <w:tc>
          <w:tcPr>
            <w:tcW w:w="36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macro-F1 </w:t>
            </w:r>
            <w:r>
              <w:rPr>
                <w:spacing w:val="-2"/>
                <w:sz w:val="19"/>
              </w:rPr>
              <w:t>0,8057</w:t>
            </w:r>
          </w:p>
        </w:tc>
      </w:tr>
      <w:tr>
        <w:trPr>
          <w:trHeight w:val="480" w:hRule="atLeast"/>
        </w:trPr>
        <w:tc>
          <w:tcPr>
            <w:tcW w:w="515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casos limítrofes (enganoso, distorcido, fora de </w:t>
            </w:r>
            <w:r>
              <w:rPr>
                <w:spacing w:val="-2"/>
                <w:sz w:val="19"/>
              </w:rPr>
              <w:t>contexto)</w:t>
            </w:r>
          </w:p>
        </w:tc>
        <w:tc>
          <w:tcPr>
            <w:tcW w:w="84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5"/>
                <w:sz w:val="19"/>
              </w:rPr>
              <w:t>529</w:t>
            </w:r>
          </w:p>
        </w:tc>
        <w:tc>
          <w:tcPr>
            <w:tcW w:w="36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acc </w:t>
            </w:r>
            <w:r>
              <w:rPr>
                <w:spacing w:val="-2"/>
                <w:sz w:val="19"/>
              </w:rPr>
              <w:t>0,8166</w:t>
            </w:r>
          </w:p>
        </w:tc>
      </w:tr>
      <w:tr>
        <w:trPr>
          <w:trHeight w:val="480" w:hRule="atLeast"/>
        </w:trPr>
        <w:tc>
          <w:tcPr>
            <w:tcW w:w="515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falso </w:t>
            </w:r>
            <w:r>
              <w:rPr>
                <w:spacing w:val="-4"/>
                <w:sz w:val="19"/>
              </w:rPr>
              <w:t>puro</w:t>
            </w:r>
          </w:p>
        </w:tc>
        <w:tc>
          <w:tcPr>
            <w:tcW w:w="84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5.623</w:t>
            </w:r>
          </w:p>
        </w:tc>
        <w:tc>
          <w:tcPr>
            <w:tcW w:w="36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acc </w:t>
            </w:r>
            <w:r>
              <w:rPr>
                <w:spacing w:val="-2"/>
                <w:sz w:val="19"/>
              </w:rPr>
              <w:t>0,8924</w:t>
            </w:r>
          </w:p>
        </w:tc>
      </w:tr>
      <w:tr>
        <w:trPr>
          <w:trHeight w:val="731" w:hRule="atLeast"/>
        </w:trPr>
        <w:tc>
          <w:tcPr>
            <w:tcW w:w="5157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só grupos balanceados (51,9% </w:t>
            </w:r>
            <w:r>
              <w:rPr>
                <w:spacing w:val="-2"/>
                <w:sz w:val="19"/>
              </w:rPr>
              <w:t>fake)</w:t>
            </w:r>
          </w:p>
        </w:tc>
        <w:tc>
          <w:tcPr>
            <w:tcW w:w="845" w:type="dxa"/>
          </w:tcPr>
          <w:p>
            <w:pPr>
              <w:pStyle w:val="TableParagraph"/>
              <w:ind w:right="107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5.536</w:t>
            </w:r>
          </w:p>
        </w:tc>
        <w:tc>
          <w:tcPr>
            <w:tcW w:w="363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acc 0,7314, macro-F1 0,7313, </w:t>
            </w:r>
            <w:r>
              <w:rPr>
                <w:spacing w:val="-5"/>
                <w:sz w:val="19"/>
              </w:rPr>
              <w:t>ECE</w:t>
            </w:r>
          </w:p>
          <w:p>
            <w:pPr>
              <w:pStyle w:val="TableParagraph"/>
              <w:spacing w:before="33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0,0215</w:t>
            </w:r>
          </w:p>
        </w:tc>
      </w:tr>
    </w:tbl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254" w:after="0"/>
        <w:ind w:left="541" w:right="259" w:hanging="240"/>
        <w:jc w:val="left"/>
        <w:rPr>
          <w:sz w:val="24"/>
        </w:rPr>
      </w:pPr>
      <w:r>
        <w:rPr>
          <w:b/>
          <w:sz w:val="24"/>
        </w:rPr>
        <w:t>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viés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dialetal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grande:</w:t>
      </w:r>
      <w:r>
        <w:rPr>
          <w:b/>
          <w:spacing w:val="-4"/>
          <w:sz w:val="24"/>
        </w:rPr>
        <w:t> </w:t>
      </w:r>
      <w:r>
        <w:rPr>
          <w:sz w:val="24"/>
        </w:rPr>
        <w:t>12</w:t>
      </w:r>
      <w:r>
        <w:rPr>
          <w:spacing w:val="-4"/>
          <w:sz w:val="24"/>
        </w:rPr>
        <w:t> </w:t>
      </w:r>
      <w:r>
        <w:rPr>
          <w:sz w:val="24"/>
        </w:rPr>
        <w:t>pontos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macro-F1</w:t>
      </w:r>
      <w:r>
        <w:rPr>
          <w:spacing w:val="-4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sz w:val="24"/>
        </w:rPr>
        <w:t>pt-PT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pt-BR.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BERTimbau foi pré-treinado em pt-BR.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1" w:after="0"/>
        <w:ind w:left="541" w:right="429" w:hanging="240"/>
        <w:jc w:val="left"/>
        <w:rPr>
          <w:sz w:val="24"/>
        </w:rPr>
      </w:pPr>
      <w:r>
        <w:rPr>
          <w:b/>
          <w:sz w:val="24"/>
        </w:rPr>
        <w:t>Nos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grupos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balanceados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onde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pergunta</w:t>
      </w:r>
      <w:r>
        <w:rPr>
          <w:spacing w:val="-3"/>
          <w:sz w:val="24"/>
        </w:rPr>
        <w:t> </w:t>
      </w:r>
      <w:r>
        <w:rPr>
          <w:sz w:val="24"/>
        </w:rPr>
        <w:t>"o</w:t>
      </w:r>
      <w:r>
        <w:rPr>
          <w:spacing w:val="-3"/>
          <w:sz w:val="24"/>
        </w:rPr>
        <w:t> </w:t>
      </w:r>
      <w:r>
        <w:rPr>
          <w:sz w:val="24"/>
        </w:rPr>
        <w:t>texto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verdadeiro?"</w:t>
      </w:r>
      <w:r>
        <w:rPr>
          <w:spacing w:val="-3"/>
          <w:sz w:val="24"/>
        </w:rPr>
        <w:t> </w:t>
      </w:r>
      <w:r>
        <w:rPr>
          <w:sz w:val="24"/>
        </w:rPr>
        <w:t>está</w:t>
      </w:r>
      <w:r>
        <w:rPr>
          <w:spacing w:val="-3"/>
          <w:sz w:val="24"/>
        </w:rPr>
        <w:t> </w:t>
      </w:r>
      <w:r>
        <w:rPr>
          <w:sz w:val="24"/>
        </w:rPr>
        <w:t>bem posta, o modelo fica em </w:t>
      </w:r>
      <w:r>
        <w:rPr>
          <w:b/>
          <w:sz w:val="24"/>
        </w:rPr>
        <w:t>0,73</w:t>
      </w:r>
      <w:r>
        <w:rPr>
          <w:sz w:val="24"/>
        </w:rPr>
        <w:t>. Esse é o número mais honesto sobre a capacidade real, sem a ajuda dos grupos fáceis.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7" w:after="0"/>
        <w:ind w:left="794" w:right="0" w:hanging="533"/>
        <w:jc w:val="left"/>
      </w:pPr>
      <w:r>
        <w:rPr/>
        <w:t>Verificações de </w:t>
      </w:r>
      <w:r>
        <w:rPr>
          <w:spacing w:val="-2"/>
        </w:rPr>
        <w:t>integridade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2" w:lineRule="auto" w:before="187" w:after="0"/>
        <w:ind w:left="541" w:right="398" w:hanging="240"/>
        <w:jc w:val="left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notebook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avaliação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color w:val="793D00"/>
          <w:sz w:val="21"/>
        </w:rPr>
        <w:t>organizado/notebook/</w:t>
      </w:r>
      <w:r>
        <w:rPr>
          <w:sz w:val="24"/>
        </w:rPr>
        <w:t>)</w:t>
      </w:r>
      <w:r>
        <w:rPr>
          <w:spacing w:val="-4"/>
          <w:sz w:val="24"/>
        </w:rPr>
        <w:t> </w:t>
      </w:r>
      <w:r>
        <w:rPr>
          <w:sz w:val="24"/>
        </w:rPr>
        <w:t>recalcula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métricas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partir das</w:t>
      </w:r>
      <w:r>
        <w:rPr>
          <w:spacing w:val="-3"/>
          <w:sz w:val="24"/>
        </w:rPr>
        <w:t> </w:t>
      </w:r>
      <w:r>
        <w:rPr>
          <w:sz w:val="24"/>
        </w:rPr>
        <w:t>predições</w:t>
      </w:r>
      <w:r>
        <w:rPr>
          <w:spacing w:val="-2"/>
          <w:sz w:val="24"/>
        </w:rPr>
        <w:t> </w:t>
      </w:r>
      <w:r>
        <w:rPr>
          <w:sz w:val="24"/>
        </w:rPr>
        <w:t>salvas,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conferências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bateram</w:t>
      </w:r>
      <w:r>
        <w:rPr>
          <w:b/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rFonts w:ascii="Consolas" w:hAnsi="Consolas"/>
          <w:color w:val="793D00"/>
          <w:sz w:val="21"/>
        </w:rPr>
        <w:t>metrics.json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treino.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5" w:lineRule="auto" w:before="83" w:after="0"/>
        <w:ind w:left="541" w:right="653" w:hanging="240"/>
        <w:jc w:val="left"/>
        <w:rPr>
          <w:sz w:val="24"/>
        </w:rPr>
      </w:pPr>
      <w:r>
        <w:rPr>
          <w:b/>
          <w:sz w:val="24"/>
        </w:rPr>
        <w:t>Pesos: </w:t>
      </w:r>
      <w:r>
        <w:rPr>
          <w:sz w:val="24"/>
        </w:rPr>
        <w:t>reinferindo 300 textos do teste com os pesos salvos, a probabilidade calibrada</w:t>
      </w:r>
      <w:r>
        <w:rPr>
          <w:spacing w:val="-3"/>
          <w:sz w:val="24"/>
        </w:rPr>
        <w:t> </w:t>
      </w:r>
      <w:r>
        <w:rPr>
          <w:sz w:val="24"/>
        </w:rPr>
        <w:t>mudou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média</w:t>
      </w:r>
      <w:r>
        <w:rPr>
          <w:spacing w:val="-3"/>
          <w:sz w:val="24"/>
        </w:rPr>
        <w:t> </w:t>
      </w:r>
      <w:r>
        <w:rPr>
          <w:sz w:val="24"/>
        </w:rPr>
        <w:t>0,0007,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classe</w:t>
      </w:r>
      <w:r>
        <w:rPr>
          <w:spacing w:val="-3"/>
          <w:sz w:val="24"/>
        </w:rPr>
        <w:t> </w:t>
      </w:r>
      <w:r>
        <w:rPr>
          <w:sz w:val="24"/>
        </w:rPr>
        <w:t>prevista</w:t>
      </w:r>
      <w:r>
        <w:rPr>
          <w:spacing w:val="-3"/>
          <w:sz w:val="24"/>
        </w:rPr>
        <w:t> </w:t>
      </w:r>
      <w:r>
        <w:rPr>
          <w:sz w:val="24"/>
        </w:rPr>
        <w:t>foi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mesma</w:t>
      </w:r>
      <w:r>
        <w:rPr>
          <w:spacing w:val="-3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100%</w:t>
      </w:r>
      <w:r>
        <w:rPr>
          <w:spacing w:val="-3"/>
          <w:sz w:val="24"/>
        </w:rPr>
        <w:t> </w:t>
      </w:r>
      <w:r>
        <w:rPr>
          <w:sz w:val="24"/>
        </w:rPr>
        <w:t>dos </w:t>
      </w:r>
      <w:r>
        <w:rPr>
          <w:spacing w:val="-2"/>
          <w:sz w:val="24"/>
        </w:rPr>
        <w:t>casos.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2" w:lineRule="auto" w:before="82" w:after="0"/>
        <w:ind w:left="541" w:right="1046" w:hanging="240"/>
        <w:jc w:val="left"/>
        <w:rPr>
          <w:sz w:val="24"/>
        </w:rPr>
      </w:pPr>
      <w:r>
        <w:rPr>
          <w:b/>
          <w:sz w:val="24"/>
        </w:rPr>
        <w:t>Calibração:</w:t>
      </w:r>
      <w:r>
        <w:rPr>
          <w:b/>
          <w:spacing w:val="-8"/>
          <w:sz w:val="24"/>
        </w:rPr>
        <w:t> </w:t>
      </w:r>
      <w:r>
        <w:rPr>
          <w:sz w:val="24"/>
        </w:rPr>
        <w:t>aplicar</w:t>
      </w:r>
      <w:r>
        <w:rPr>
          <w:spacing w:val="-4"/>
          <w:sz w:val="24"/>
        </w:rPr>
        <w:t> </w:t>
      </w:r>
      <w:r>
        <w:rPr>
          <w:rFonts w:ascii="Consolas" w:hAnsi="Consolas"/>
          <w:color w:val="793D00"/>
          <w:sz w:val="21"/>
        </w:rPr>
        <w:t>calibration.json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sz w:val="24"/>
        </w:rPr>
        <w:t>ao</w:t>
      </w:r>
      <w:r>
        <w:rPr>
          <w:spacing w:val="-4"/>
          <w:sz w:val="24"/>
        </w:rPr>
        <w:t> </w:t>
      </w:r>
      <w:r>
        <w:rPr>
          <w:sz w:val="24"/>
        </w:rPr>
        <w:t>score</w:t>
      </w:r>
      <w:r>
        <w:rPr>
          <w:spacing w:val="-4"/>
          <w:sz w:val="24"/>
        </w:rPr>
        <w:t> </w:t>
      </w:r>
      <w:r>
        <w:rPr>
          <w:sz w:val="24"/>
        </w:rPr>
        <w:t>salvo</w:t>
      </w:r>
      <w:r>
        <w:rPr>
          <w:spacing w:val="-4"/>
          <w:sz w:val="24"/>
        </w:rPr>
        <w:t> </w:t>
      </w:r>
      <w:r>
        <w:rPr>
          <w:sz w:val="24"/>
        </w:rPr>
        <w:t>reproduz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probabilidade calibrada com erro de 1e-16.</w:t>
      </w:r>
    </w:p>
    <w:p>
      <w:pPr>
        <w:pStyle w:val="ListParagraph"/>
        <w:numPr>
          <w:ilvl w:val="2"/>
          <w:numId w:val="2"/>
        </w:numPr>
        <w:tabs>
          <w:tab w:pos="541" w:val="left" w:leader="none"/>
        </w:tabs>
        <w:spacing w:line="292" w:lineRule="auto" w:before="84" w:after="0"/>
        <w:ind w:left="541" w:right="373" w:hanging="240"/>
        <w:jc w:val="left"/>
        <w:rPr>
          <w:sz w:val="24"/>
        </w:rPr>
      </w:pPr>
      <w:r>
        <w:rPr>
          <w:b/>
          <w:sz w:val="24"/>
        </w:rPr>
        <w:t>Vazamento:</w:t>
      </w:r>
      <w:r>
        <w:rPr>
          <w:b/>
          <w:spacing w:val="-5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rid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comum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treino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teste,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0</w:t>
      </w:r>
      <w:r>
        <w:rPr>
          <w:spacing w:val="-3"/>
          <w:sz w:val="24"/>
        </w:rPr>
        <w:t> </w:t>
      </w:r>
      <w:r>
        <w:rPr>
          <w:sz w:val="24"/>
        </w:rPr>
        <w:t>duplicatas</w:t>
      </w:r>
      <w:r>
        <w:rPr>
          <w:spacing w:val="-3"/>
          <w:sz w:val="24"/>
        </w:rPr>
        <w:t> </w:t>
      </w:r>
      <w:r>
        <w:rPr>
          <w:sz w:val="24"/>
        </w:rPr>
        <w:t>normalizadas</w:t>
      </w:r>
      <w:r>
        <w:rPr>
          <w:spacing w:val="-3"/>
          <w:sz w:val="24"/>
        </w:rPr>
        <w:t> </w:t>
      </w:r>
      <w:r>
        <w:rPr>
          <w:sz w:val="24"/>
        </w:rPr>
        <w:t>entre treino/validação e teste.</w:t>
      </w:r>
    </w:p>
    <w:p>
      <w:pPr>
        <w:pStyle w:val="BodyText"/>
        <w:spacing w:before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796199</wp:posOffset>
                </wp:positionH>
                <wp:positionV relativeFrom="paragraph">
                  <wp:posOffset>102862</wp:posOffset>
                </wp:positionV>
                <wp:extent cx="596773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8.099414pt;width:469.9pt;height:.1pt;mso-position-horizontal-relative:page;mso-position-vertical-relative:paragraph;z-index:-15725568;mso-wrap-distance-left:0;mso-wrap-distance-right:0" id="docshape10" coordorigin="1254,162" coordsize="9398,0" path="m1254,162l10652,162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93" w:after="0"/>
        <w:ind w:left="727" w:right="0" w:hanging="466"/>
        <w:jc w:val="left"/>
      </w:pPr>
      <w:r>
        <w:rPr/>
        <w:t>Principais </w:t>
      </w:r>
      <w:r>
        <w:rPr>
          <w:spacing w:val="-2"/>
        </w:rPr>
        <w:t>desafios</w:t>
      </w:r>
    </w:p>
    <w:p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"/>
        <w:gridCol w:w="2542"/>
        <w:gridCol w:w="3311"/>
        <w:gridCol w:w="3314"/>
      </w:tblGrid>
      <w:tr>
        <w:trPr>
          <w:trHeight w:val="480" w:hRule="atLeast"/>
        </w:trPr>
        <w:tc>
          <w:tcPr>
            <w:tcW w:w="471" w:type="dxa"/>
            <w:shd w:val="clear" w:color="auto" w:fill="D8D8D8"/>
          </w:tcPr>
          <w:p>
            <w:pPr>
              <w:pStyle w:val="TableParagraph"/>
              <w:ind w:left="136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#</w:t>
            </w:r>
          </w:p>
        </w:tc>
        <w:tc>
          <w:tcPr>
            <w:tcW w:w="254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desafio</w:t>
            </w:r>
          </w:p>
        </w:tc>
        <w:tc>
          <w:tcPr>
            <w:tcW w:w="3311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como </w:t>
            </w:r>
            <w:r>
              <w:rPr>
                <w:b/>
                <w:spacing w:val="-2"/>
                <w:sz w:val="19"/>
              </w:rPr>
              <w:t>apareceu</w:t>
            </w:r>
          </w:p>
        </w:tc>
        <w:tc>
          <w:tcPr>
            <w:tcW w:w="3314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como foi </w:t>
            </w:r>
            <w:r>
              <w:rPr>
                <w:b/>
                <w:spacing w:val="-2"/>
                <w:sz w:val="19"/>
              </w:rPr>
              <w:t>tratado</w:t>
            </w:r>
          </w:p>
        </w:tc>
      </w:tr>
      <w:tr>
        <w:trPr>
          <w:trHeight w:val="982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54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Atalho de </w:t>
            </w:r>
            <w:r>
              <w:rPr>
                <w:b/>
                <w:spacing w:val="-2"/>
                <w:sz w:val="19"/>
              </w:rPr>
              <w:t>procedência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43% do pool vem de grupos com rótulo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constante;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prior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origem sozinho já dá acc 0,81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pesos DFR por célula, pior grupo como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métrica-manchete,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calibração nos grupos balanceados</w:t>
            </w:r>
          </w:p>
        </w:tc>
      </w:tr>
      <w:tr>
        <w:trPr>
          <w:trHeight w:val="982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254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Desequilíbrio de </w:t>
            </w:r>
            <w:r>
              <w:rPr>
                <w:b/>
                <w:spacing w:val="-2"/>
                <w:sz w:val="19"/>
              </w:rPr>
              <w:t>classes</w:t>
            </w:r>
          </w:p>
          <w:p>
            <w:pPr>
              <w:pStyle w:val="TableParagraph"/>
              <w:spacing w:before="33"/>
              <w:ind w:left="120"/>
              <w:rPr>
                <w:sz w:val="19"/>
              </w:rPr>
            </w:pPr>
            <w:r>
              <w:rPr>
                <w:sz w:val="19"/>
              </w:rPr>
              <w:t>(2,75 fake : 1 </w:t>
            </w:r>
            <w:r>
              <w:rPr>
                <w:spacing w:val="-2"/>
                <w:sz w:val="19"/>
              </w:rPr>
              <w:t>true)</w:t>
            </w:r>
          </w:p>
        </w:tc>
        <w:tc>
          <w:tcPr>
            <w:tcW w:w="3311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classe true sistematicamente </w:t>
            </w:r>
            <w:r>
              <w:rPr>
                <w:spacing w:val="-4"/>
                <w:sz w:val="19"/>
              </w:rPr>
              <w:t>pior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 w:right="163"/>
              <w:rPr>
                <w:sz w:val="19"/>
              </w:rPr>
            </w:pPr>
            <w:r>
              <w:rPr>
                <w:sz w:val="19"/>
              </w:rPr>
              <w:t>DFR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(prior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efetivo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0,60),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macro-</w:t>
            </w:r>
            <w:r>
              <w:rPr>
                <w:sz w:val="19"/>
              </w:rPr>
              <w:t>F1 como critério, métricas por classe no relatório</w:t>
            </w:r>
          </w:p>
        </w:tc>
      </w:tr>
      <w:tr>
        <w:trPr>
          <w:trHeight w:val="1233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542" w:type="dxa"/>
          </w:tcPr>
          <w:p>
            <w:pPr>
              <w:pStyle w:val="TableParagraph"/>
              <w:spacing w:line="276" w:lineRule="auto"/>
              <w:ind w:left="120" w:right="938"/>
              <w:rPr>
                <w:b/>
                <w:sz w:val="19"/>
              </w:rPr>
            </w:pPr>
            <w:r>
              <w:rPr>
                <w:b/>
                <w:sz w:val="19"/>
              </w:rPr>
              <w:t>Contaminação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e </w:t>
            </w:r>
            <w:r>
              <w:rPr>
                <w:b/>
                <w:spacing w:val="-2"/>
                <w:sz w:val="19"/>
              </w:rPr>
              <w:t>vazamento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 w:right="95"/>
              <w:rPr>
                <w:b/>
                <w:sz w:val="19"/>
              </w:rPr>
            </w:pPr>
            <w:r>
              <w:rPr>
                <w:sz w:val="19"/>
              </w:rPr>
              <w:t>30% do teste v6 estava no treino do v1; uma revisão encontrou </w:t>
            </w:r>
            <w:r>
              <w:rPr>
                <w:b/>
                <w:sz w:val="19"/>
              </w:rPr>
              <w:t>619 pares de quase-duplicatas (Jaccard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&gt;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0,8)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entre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treino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e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teste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split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cluster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MinHash,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varredura exata pós-split (0 pares ≥ 0,8), comparação com o v1 também na parte limpa</w:t>
            </w:r>
          </w:p>
        </w:tc>
      </w:tr>
      <w:tr>
        <w:trPr>
          <w:trHeight w:val="1734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54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Duplicatas </w:t>
            </w:r>
            <w:r>
              <w:rPr>
                <w:b/>
                <w:spacing w:val="-2"/>
                <w:sz w:val="19"/>
              </w:rPr>
              <w:t>exatas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473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cópias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extras,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3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textos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com rótulos conflitantes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 w:right="163"/>
              <w:rPr>
                <w:sz w:val="19"/>
              </w:rPr>
            </w:pPr>
            <w:r>
              <w:rPr>
                <w:sz w:val="19"/>
              </w:rPr>
              <w:t>primeiro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agrupadas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mesmo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lado do split; na versão final, removidas (uma linha por texto, 0 duplicatas restantes; conflitos resolvidos pela maioria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ou,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empate,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menor </w:t>
            </w:r>
            <w:r>
              <w:rPr>
                <w:rFonts w:ascii="Consolas" w:hAnsi="Consolas"/>
                <w:color w:val="793D00"/>
                <w:spacing w:val="-4"/>
                <w:sz w:val="17"/>
              </w:rPr>
              <w:t>rid</w:t>
            </w:r>
            <w:r>
              <w:rPr>
                <w:spacing w:val="-4"/>
                <w:sz w:val="19"/>
              </w:rPr>
              <w:t>)</w:t>
            </w:r>
          </w:p>
        </w:tc>
      </w:tr>
      <w:tr>
        <w:trPr>
          <w:trHeight w:val="982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254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Rótulos </w:t>
            </w:r>
            <w:r>
              <w:rPr>
                <w:b/>
                <w:spacing w:val="-2"/>
                <w:sz w:val="19"/>
              </w:rPr>
              <w:t>fracos</w:t>
            </w:r>
          </w:p>
        </w:tc>
        <w:tc>
          <w:tcPr>
            <w:tcW w:w="3311" w:type="dxa"/>
          </w:tcPr>
          <w:p>
            <w:pPr>
              <w:pStyle w:val="TableParagraph"/>
              <w:spacing w:line="273" w:lineRule="auto"/>
              <w:ind w:left="120"/>
              <w:rPr>
                <w:sz w:val="19"/>
              </w:rPr>
            </w:pPr>
            <w:r>
              <w:rPr>
                <w:sz w:val="19"/>
              </w:rPr>
              <w:t>3.092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linhas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Consolas" w:hAnsi="Consolas"/>
                <w:color w:val="793D00"/>
                <w:sz w:val="17"/>
              </w:rPr>
              <w:t>llm_local</w:t>
            </w:r>
            <w:r>
              <w:rPr>
                <w:rFonts w:ascii="Consolas" w:hAnsi="Consolas"/>
                <w:color w:val="793D00"/>
                <w:spacing w:val="-41"/>
                <w:sz w:val="17"/>
              </w:rPr>
              <w:t> </w:t>
            </w:r>
            <w:r>
              <w:rPr>
                <w:sz w:val="19"/>
              </w:rPr>
              <w:t>(verificação por LLM local)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 w:right="726"/>
              <w:rPr>
                <w:sz w:val="19"/>
              </w:rPr>
            </w:pPr>
            <w:r>
              <w:rPr>
                <w:sz w:val="19"/>
              </w:rPr>
              <w:t>mantidos depois de medir: removê-los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custou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−0,027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de macro-F1 (T8)</w:t>
            </w:r>
          </w:p>
        </w:tc>
      </w:tr>
      <w:tr>
        <w:trPr>
          <w:trHeight w:val="1233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2542" w:type="dxa"/>
          </w:tcPr>
          <w:p>
            <w:pPr>
              <w:pStyle w:val="TableParagraph"/>
              <w:spacing w:line="276" w:lineRule="auto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Calibração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sob</w:t>
            </w:r>
            <w:r>
              <w:rPr>
                <w:b/>
                <w:spacing w:val="-13"/>
                <w:sz w:val="19"/>
              </w:rPr>
              <w:t> </w:t>
            </w:r>
            <w:r>
              <w:rPr>
                <w:b/>
                <w:sz w:val="19"/>
              </w:rPr>
              <w:t>prior </w:t>
            </w:r>
            <w:r>
              <w:rPr>
                <w:b/>
                <w:spacing w:val="-2"/>
                <w:sz w:val="19"/>
              </w:rPr>
              <w:t>artificial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 w:right="95"/>
              <w:rPr>
                <w:sz w:val="19"/>
              </w:rPr>
            </w:pPr>
            <w:r>
              <w:rPr>
                <w:sz w:val="19"/>
              </w:rPr>
              <w:t>calibrar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validação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inteira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(73% fake)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desfazia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DFR;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pipeline antigo, o pior grupo caiu de 0,73 para 0,38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Platt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ajustado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grupos </w:t>
            </w:r>
            <w:r>
              <w:rPr>
                <w:spacing w:val="-2"/>
                <w:sz w:val="19"/>
              </w:rPr>
              <w:t>balanceados</w:t>
            </w:r>
          </w:p>
        </w:tc>
      </w:tr>
      <w:tr>
        <w:trPr>
          <w:trHeight w:val="1233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54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Custo </w:t>
            </w:r>
            <w:r>
              <w:rPr>
                <w:b/>
                <w:spacing w:val="-2"/>
                <w:sz w:val="19"/>
              </w:rPr>
              <w:t>computacional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 w:right="152"/>
              <w:rPr>
                <w:sz w:val="19"/>
              </w:rPr>
            </w:pPr>
            <w:r>
              <w:rPr>
                <w:sz w:val="19"/>
              </w:rPr>
              <w:t>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R0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CPU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levou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cerca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7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(2 épocas); projeções para a T4 (Colab) eram hipóteses não </w:t>
            </w:r>
            <w:r>
              <w:rPr>
                <w:spacing w:val="-2"/>
                <w:sz w:val="19"/>
              </w:rPr>
              <w:t>medidas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 w:right="163"/>
              <w:rPr>
                <w:sz w:val="19"/>
              </w:rPr>
            </w:pPr>
            <w:r>
              <w:rPr>
                <w:sz w:val="19"/>
              </w:rPr>
              <w:t>treino local em GPU (RTX 3060, cerca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11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min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por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run),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batches por comprimento, bf16, congelamento de 6 camadas</w:t>
            </w:r>
          </w:p>
        </w:tc>
      </w:tr>
      <w:tr>
        <w:trPr>
          <w:trHeight w:val="1233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8</w:t>
            </w:r>
          </w:p>
        </w:tc>
        <w:tc>
          <w:tcPr>
            <w:tcW w:w="2542" w:type="dxa"/>
          </w:tcPr>
          <w:p>
            <w:pPr>
              <w:pStyle w:val="TableParagraph"/>
              <w:spacing w:line="276" w:lineRule="auto"/>
              <w:ind w:left="120" w:right="83"/>
              <w:rPr>
                <w:b/>
                <w:sz w:val="19"/>
              </w:rPr>
            </w:pPr>
            <w:r>
              <w:rPr>
                <w:b/>
                <w:sz w:val="19"/>
              </w:rPr>
              <w:t>Ambiente</w:t>
            </w:r>
            <w:r>
              <w:rPr>
                <w:b/>
                <w:spacing w:val="-14"/>
                <w:sz w:val="19"/>
              </w:rPr>
              <w:t> </w:t>
            </w:r>
            <w:r>
              <w:rPr>
                <w:b/>
                <w:sz w:val="19"/>
              </w:rPr>
              <w:t>Windows</w:t>
            </w:r>
            <w:r>
              <w:rPr>
                <w:b/>
                <w:spacing w:val="-13"/>
                <w:sz w:val="19"/>
              </w:rPr>
              <w:t> </w:t>
            </w:r>
            <w:r>
              <w:rPr>
                <w:b/>
                <w:sz w:val="19"/>
              </w:rPr>
              <w:t>/ </w:t>
            </w:r>
            <w:r>
              <w:rPr>
                <w:b/>
                <w:spacing w:val="-2"/>
                <w:sz w:val="19"/>
              </w:rPr>
              <w:t>Colab</w:t>
            </w:r>
          </w:p>
        </w:tc>
        <w:tc>
          <w:tcPr>
            <w:tcW w:w="3311" w:type="dxa"/>
          </w:tcPr>
          <w:p>
            <w:pPr>
              <w:pStyle w:val="TableParagraph"/>
              <w:spacing w:line="273" w:lineRule="auto"/>
              <w:ind w:left="120"/>
              <w:rPr>
                <w:sz w:val="19"/>
              </w:rPr>
            </w:pPr>
            <w:r>
              <w:rPr>
                <w:rFonts w:ascii="Consolas" w:hAnsi="Consolas"/>
                <w:color w:val="793D00"/>
                <w:sz w:val="17"/>
              </w:rPr>
              <w:t>--workers 2</w:t>
            </w:r>
            <w:r>
              <w:rPr>
                <w:rFonts w:ascii="Consolas" w:hAnsi="Consolas"/>
                <w:color w:val="793D00"/>
                <w:spacing w:val="-31"/>
                <w:sz w:val="17"/>
              </w:rPr>
              <w:t> </w:t>
            </w:r>
            <w:r>
              <w:rPr>
                <w:sz w:val="19"/>
              </w:rPr>
              <w:t>quebrava (collator não serializável no </w:t>
            </w:r>
            <w:r>
              <w:rPr>
                <w:rFonts w:ascii="Consolas" w:hAnsi="Consolas"/>
                <w:color w:val="793D00"/>
                <w:sz w:val="17"/>
              </w:rPr>
              <w:t>spawn</w:t>
            </w:r>
            <w:r>
              <w:rPr>
                <w:sz w:val="19"/>
              </w:rPr>
              <w:t>); a retomada pelo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Drive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sobrevivia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reinício da sessão</w:t>
            </w:r>
          </w:p>
        </w:tc>
        <w:tc>
          <w:tcPr>
            <w:tcW w:w="3314" w:type="dxa"/>
          </w:tcPr>
          <w:p>
            <w:pPr>
              <w:pStyle w:val="TableParagraph"/>
              <w:spacing w:line="273" w:lineRule="auto"/>
              <w:ind w:left="119" w:right="189"/>
              <w:rPr>
                <w:sz w:val="19"/>
              </w:rPr>
            </w:pPr>
            <w:r>
              <w:rPr>
                <w:sz w:val="19"/>
              </w:rPr>
              <w:t>collators em nível de módulo; retomada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procurando</w:t>
            </w:r>
            <w:r>
              <w:rPr>
                <w:spacing w:val="-6"/>
                <w:sz w:val="19"/>
              </w:rPr>
              <w:t> </w:t>
            </w:r>
            <w:r>
              <w:rPr>
                <w:rFonts w:ascii="Consolas" w:hAnsi="Consolas"/>
                <w:color w:val="793D00"/>
                <w:sz w:val="17"/>
              </w:rPr>
              <w:t>last/</w:t>
            </w:r>
            <w:r>
              <w:rPr>
                <w:rFonts w:ascii="Consolas" w:hAnsi="Consolas"/>
                <w:color w:val="793D00"/>
                <w:spacing w:val="-41"/>
                <w:sz w:val="17"/>
              </w:rPr>
              <w:t> </w:t>
            </w:r>
            <w:r>
              <w:rPr>
                <w:sz w:val="19"/>
              </w:rPr>
              <w:t>no </w:t>
            </w:r>
            <w:r>
              <w:rPr>
                <w:spacing w:val="-2"/>
                <w:sz w:val="19"/>
              </w:rPr>
              <w:t>Drive</w:t>
            </w:r>
          </w:p>
        </w:tc>
      </w:tr>
      <w:tr>
        <w:trPr>
          <w:trHeight w:val="1233" w:hRule="atLeast"/>
        </w:trPr>
        <w:tc>
          <w:tcPr>
            <w:tcW w:w="471" w:type="dxa"/>
          </w:tcPr>
          <w:p>
            <w:pPr>
              <w:pStyle w:val="TableParagraph"/>
              <w:ind w:left="136"/>
              <w:jc w:val="center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2542" w:type="dxa"/>
          </w:tcPr>
          <w:p>
            <w:pPr>
              <w:pStyle w:val="TableParagraph"/>
              <w:spacing w:line="276" w:lineRule="auto"/>
              <w:ind w:left="120" w:right="93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Experimentos enganosos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na busca rápida, orçamento em passos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épocas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diferentes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inflaram um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ganho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+0,17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que,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controlado, era cerca de +0,04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 w:right="2"/>
              <w:rPr>
                <w:sz w:val="19"/>
              </w:rPr>
            </w:pPr>
            <w:r>
              <w:rPr>
                <w:sz w:val="19"/>
              </w:rPr>
              <w:t>revisão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crítica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adversarial,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controles de 1 época, runs completos com 3 </w:t>
            </w:r>
            <w:r>
              <w:rPr>
                <w:spacing w:val="-2"/>
                <w:sz w:val="19"/>
              </w:rPr>
              <w:t>seeds</w:t>
            </w:r>
          </w:p>
        </w:tc>
      </w:tr>
      <w:tr>
        <w:trPr>
          <w:trHeight w:val="982" w:hRule="atLeast"/>
        </w:trPr>
        <w:tc>
          <w:tcPr>
            <w:tcW w:w="471" w:type="dxa"/>
          </w:tcPr>
          <w:p>
            <w:pPr>
              <w:pStyle w:val="TableParagraph"/>
              <w:ind w:left="30"/>
              <w:jc w:val="center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2542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Ruído entre </w:t>
            </w:r>
            <w:r>
              <w:rPr>
                <w:b/>
                <w:spacing w:val="-2"/>
                <w:sz w:val="19"/>
              </w:rPr>
              <w:t>seeds</w:t>
            </w:r>
          </w:p>
        </w:tc>
        <w:tc>
          <w:tcPr>
            <w:tcW w:w="3311" w:type="dxa"/>
          </w:tcPr>
          <w:p>
            <w:pPr>
              <w:pStyle w:val="TableParagraph"/>
              <w:spacing w:line="276" w:lineRule="auto"/>
              <w:ind w:left="120" w:right="152"/>
              <w:rPr>
                <w:sz w:val="19"/>
              </w:rPr>
            </w:pPr>
            <w:r>
              <w:rPr>
                <w:sz w:val="19"/>
              </w:rPr>
              <w:t>diferenças entre variantes da mesma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ordem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ruído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(0,004)</w:t>
            </w:r>
          </w:p>
        </w:tc>
        <w:tc>
          <w:tcPr>
            <w:tcW w:w="3314" w:type="dxa"/>
          </w:tcPr>
          <w:p>
            <w:pPr>
              <w:pStyle w:val="TableParagraph"/>
              <w:spacing w:line="276" w:lineRule="auto"/>
              <w:ind w:left="119" w:right="163"/>
              <w:rPr>
                <w:sz w:val="19"/>
              </w:rPr>
            </w:pPr>
            <w:r>
              <w:rPr>
                <w:sz w:val="19"/>
              </w:rPr>
              <w:t>regra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decisão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explícita: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vale um ganho acima do ruído e confirmado em 3 seeds</w:t>
            </w:r>
          </w:p>
        </w:tc>
      </w:tr>
    </w:tbl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796199</wp:posOffset>
                </wp:positionH>
                <wp:positionV relativeFrom="paragraph">
                  <wp:posOffset>260972</wp:posOffset>
                </wp:positionV>
                <wp:extent cx="59677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20.549023pt;width:469.9pt;height:.1pt;mso-position-horizontal-relative:page;mso-position-vertical-relative:paragraph;z-index:-15725056;mso-wrap-distance-left:0;mso-wrap-distance-right:0" id="docshape11" coordorigin="1254,411" coordsize="9398,0" path="m1254,411l10652,411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93" w:after="0"/>
        <w:ind w:left="727" w:right="0" w:hanging="466"/>
        <w:jc w:val="left"/>
      </w:pPr>
      <w:r>
        <w:rPr/>
        <w:t>Aprendizados e </w:t>
      </w:r>
      <w:r>
        <w:rPr>
          <w:spacing w:val="-2"/>
        </w:rPr>
        <w:t>lições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226" w:after="0"/>
        <w:ind w:left="541" w:right="466" w:hanging="240"/>
        <w:jc w:val="left"/>
        <w:rPr>
          <w:sz w:val="24"/>
        </w:rPr>
      </w:pPr>
      <w:r>
        <w:rPr>
          <w:b/>
          <w:sz w:val="24"/>
        </w:rPr>
        <w:t>Acurácia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alta não prova que o modelo aprendeu a tarefa. </w:t>
      </w:r>
      <w:r>
        <w:rPr>
          <w:sz w:val="24"/>
        </w:rPr>
        <w:t>Um "modelo" que só olha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origem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texto</w:t>
      </w:r>
      <w:r>
        <w:rPr>
          <w:spacing w:val="-3"/>
          <w:sz w:val="24"/>
        </w:rPr>
        <w:t> </w:t>
      </w:r>
      <w:r>
        <w:rPr>
          <w:sz w:val="24"/>
        </w:rPr>
        <w:t>chega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0,81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acurácia.</w:t>
      </w:r>
      <w:r>
        <w:rPr>
          <w:spacing w:val="-3"/>
          <w:sz w:val="24"/>
        </w:rPr>
        <w:t> </w:t>
      </w:r>
      <w:r>
        <w:rPr>
          <w:sz w:val="24"/>
        </w:rPr>
        <w:t>Medir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b/>
          <w:sz w:val="24"/>
        </w:rPr>
        <w:t>pior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grupo</w:t>
      </w:r>
      <w:r>
        <w:rPr>
          <w:b/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b/>
          <w:sz w:val="24"/>
        </w:rPr>
        <w:t>métricas por classe </w:t>
      </w:r>
      <w:r>
        <w:rPr>
          <w:sz w:val="24"/>
        </w:rPr>
        <w:t>foi o que revelou o problema real.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2" w:after="0"/>
        <w:ind w:left="541" w:right="920" w:hanging="240"/>
        <w:jc w:val="left"/>
        <w:rPr>
          <w:sz w:val="24"/>
        </w:rPr>
      </w:pPr>
      <w:r>
        <w:rPr>
          <w:b/>
          <w:sz w:val="24"/>
        </w:rPr>
        <w:t>Os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dados importam mais que os hiperparâmetros. </w:t>
      </w:r>
      <w:r>
        <w:rPr>
          <w:sz w:val="24"/>
        </w:rPr>
        <w:t>Dez variações de hiperparâmetro</w:t>
      </w:r>
      <w:r>
        <w:rPr>
          <w:spacing w:val="-4"/>
          <w:sz w:val="24"/>
        </w:rPr>
        <w:t> </w:t>
      </w:r>
      <w:r>
        <w:rPr>
          <w:sz w:val="24"/>
        </w:rPr>
        <w:t>ficaram</w:t>
      </w:r>
      <w:r>
        <w:rPr>
          <w:spacing w:val="-4"/>
          <w:sz w:val="24"/>
        </w:rPr>
        <w:t> </w:t>
      </w:r>
      <w:r>
        <w:rPr>
          <w:sz w:val="24"/>
        </w:rPr>
        <w:t>todas</w:t>
      </w:r>
      <w:r>
        <w:rPr>
          <w:spacing w:val="-4"/>
          <w:sz w:val="24"/>
        </w:rPr>
        <w:t> </w:t>
      </w:r>
      <w:r>
        <w:rPr>
          <w:sz w:val="24"/>
        </w:rPr>
        <w:t>dentro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ruído.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maiores</w:t>
      </w:r>
      <w:r>
        <w:rPr>
          <w:spacing w:val="-4"/>
          <w:sz w:val="24"/>
        </w:rPr>
        <w:t> </w:t>
      </w:r>
      <w:r>
        <w:rPr>
          <w:sz w:val="24"/>
        </w:rPr>
        <w:t>mudanças</w:t>
      </w:r>
      <w:r>
        <w:rPr>
          <w:spacing w:val="-4"/>
          <w:sz w:val="24"/>
        </w:rPr>
        <w:t> </w:t>
      </w:r>
      <w:r>
        <w:rPr>
          <w:sz w:val="24"/>
        </w:rPr>
        <w:t>vieram</w:t>
      </w:r>
      <w:r>
        <w:rPr>
          <w:spacing w:val="-4"/>
          <w:sz w:val="24"/>
        </w:rPr>
        <w:t> </w:t>
      </w:r>
      <w:r>
        <w:rPr>
          <w:sz w:val="24"/>
        </w:rPr>
        <w:t>de decisões sobre dados: remover rótulos fracos (−0,027), DFR, split por cluster, </w:t>
      </w:r>
      <w:r>
        <w:rPr>
          <w:spacing w:val="-2"/>
          <w:sz w:val="24"/>
        </w:rPr>
        <w:t>deduplicação.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2" w:after="0"/>
        <w:ind w:left="541" w:right="359" w:hanging="240"/>
        <w:jc w:val="left"/>
        <w:rPr>
          <w:sz w:val="24"/>
        </w:rPr>
      </w:pPr>
      <w:r>
        <w:rPr>
          <w:b/>
          <w:sz w:val="24"/>
        </w:rPr>
        <w:t>Vazamento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é sutil. </w:t>
      </w:r>
      <w:r>
        <w:rPr>
          <w:sz w:val="24"/>
        </w:rPr>
        <w:t>Duplicatas exatas são fáceis de achar; quase-duplicatas (o mesmo</w:t>
      </w:r>
      <w:r>
        <w:rPr>
          <w:spacing w:val="-3"/>
          <w:sz w:val="24"/>
        </w:rPr>
        <w:t> </w:t>
      </w:r>
      <w:r>
        <w:rPr>
          <w:sz w:val="24"/>
        </w:rPr>
        <w:t>boato</w:t>
      </w:r>
      <w:r>
        <w:rPr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outra</w:t>
      </w:r>
      <w:r>
        <w:rPr>
          <w:spacing w:val="-3"/>
          <w:sz w:val="24"/>
        </w:rPr>
        <w:t> </w:t>
      </w:r>
      <w:r>
        <w:rPr>
          <w:sz w:val="24"/>
        </w:rPr>
        <w:t>pontuação)</w:t>
      </w:r>
      <w:r>
        <w:rPr>
          <w:spacing w:val="-3"/>
          <w:sz w:val="24"/>
        </w:rPr>
        <w:t> </w:t>
      </w:r>
      <w:r>
        <w:rPr>
          <w:sz w:val="24"/>
        </w:rPr>
        <w:t>não.</w:t>
      </w:r>
      <w:r>
        <w:rPr>
          <w:spacing w:val="-3"/>
          <w:sz w:val="24"/>
        </w:rPr>
        <w:t> </w:t>
      </w:r>
      <w:r>
        <w:rPr>
          <w:sz w:val="24"/>
        </w:rPr>
        <w:t>Sem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split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cluster,</w:t>
      </w:r>
      <w:r>
        <w:rPr>
          <w:spacing w:val="-3"/>
          <w:sz w:val="24"/>
        </w:rPr>
        <w:t> </w:t>
      </w:r>
      <w:r>
        <w:rPr>
          <w:sz w:val="24"/>
        </w:rPr>
        <w:t>parte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teste</w:t>
      </w:r>
      <w:r>
        <w:rPr>
          <w:spacing w:val="-3"/>
          <w:sz w:val="24"/>
        </w:rPr>
        <w:t> </w:t>
      </w:r>
      <w:r>
        <w:rPr>
          <w:sz w:val="24"/>
        </w:rPr>
        <w:t>seria memória, e não generalização.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1" w:after="0"/>
        <w:ind w:left="541" w:right="752" w:hanging="240"/>
        <w:jc w:val="both"/>
        <w:rPr>
          <w:sz w:val="24"/>
        </w:rPr>
      </w:pPr>
      <w:r>
        <w:rPr>
          <w:b/>
          <w:sz w:val="24"/>
        </w:rPr>
        <w:t>Separar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seleção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avaliação.</w:t>
      </w:r>
      <w:r>
        <w:rPr>
          <w:b/>
          <w:spacing w:val="-3"/>
          <w:sz w:val="24"/>
        </w:rPr>
        <w:t> </w:t>
      </w:r>
      <w:r>
        <w:rPr>
          <w:sz w:val="24"/>
        </w:rPr>
        <w:t>Escolher</w:t>
      </w:r>
      <w:r>
        <w:rPr>
          <w:spacing w:val="-3"/>
          <w:sz w:val="24"/>
        </w:rPr>
        <w:t> </w:t>
      </w:r>
      <w:r>
        <w:rPr>
          <w:sz w:val="24"/>
        </w:rPr>
        <w:t>pela</w:t>
      </w:r>
      <w:r>
        <w:rPr>
          <w:spacing w:val="-3"/>
          <w:sz w:val="24"/>
        </w:rPr>
        <w:t> </w:t>
      </w:r>
      <w:r>
        <w:rPr>
          <w:sz w:val="24"/>
        </w:rPr>
        <w:t>validação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abrir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teste</w:t>
      </w:r>
      <w:r>
        <w:rPr>
          <w:spacing w:val="-3"/>
          <w:sz w:val="24"/>
        </w:rPr>
        <w:t> </w:t>
      </w:r>
      <w:r>
        <w:rPr>
          <w:sz w:val="24"/>
        </w:rPr>
        <w:t>só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fim evita "escolher o vencedor no teste". A validação foi dividida em duas (seleção e calibração) para que a calibração também não contamine a escolha.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2" w:after="0"/>
        <w:ind w:left="541" w:right="393" w:hanging="240"/>
        <w:jc w:val="left"/>
        <w:rPr>
          <w:sz w:val="24"/>
        </w:rPr>
      </w:pPr>
      <w:r>
        <w:rPr>
          <w:b/>
          <w:sz w:val="24"/>
        </w:rPr>
        <w:t>Calibração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depende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prior.</w:t>
      </w:r>
      <w:r>
        <w:rPr>
          <w:b/>
          <w:spacing w:val="-2"/>
          <w:sz w:val="24"/>
        </w:rPr>
        <w:t> </w:t>
      </w:r>
      <w:r>
        <w:rPr>
          <w:sz w:val="24"/>
        </w:rPr>
        <w:t>Uma</w:t>
      </w:r>
      <w:r>
        <w:rPr>
          <w:spacing w:val="-2"/>
          <w:sz w:val="24"/>
        </w:rPr>
        <w:t> </w:t>
      </w:r>
      <w:r>
        <w:rPr>
          <w:sz w:val="24"/>
        </w:rPr>
        <w:t>probabilidade</w:t>
      </w:r>
      <w:r>
        <w:rPr>
          <w:spacing w:val="-2"/>
          <w:sz w:val="24"/>
        </w:rPr>
        <w:t> </w:t>
      </w:r>
      <w:r>
        <w:rPr>
          <w:sz w:val="24"/>
        </w:rPr>
        <w:t>só</w:t>
      </w:r>
      <w:r>
        <w:rPr>
          <w:spacing w:val="-2"/>
          <w:sz w:val="24"/>
        </w:rPr>
        <w:t> </w:t>
      </w:r>
      <w:r>
        <w:rPr>
          <w:sz w:val="24"/>
        </w:rPr>
        <w:t>é</w:t>
      </w:r>
      <w:r>
        <w:rPr>
          <w:spacing w:val="-2"/>
          <w:sz w:val="24"/>
        </w:rPr>
        <w:t> </w:t>
      </w:r>
      <w:r>
        <w:rPr>
          <w:sz w:val="24"/>
        </w:rPr>
        <w:t>útil</w:t>
      </w:r>
      <w:r>
        <w:rPr>
          <w:spacing w:val="-2"/>
          <w:sz w:val="24"/>
        </w:rPr>
        <w:t> </w:t>
      </w:r>
      <w:r>
        <w:rPr>
          <w:sz w:val="24"/>
        </w:rPr>
        <w:t>se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prior</w:t>
      </w:r>
      <w:r>
        <w:rPr>
          <w:spacing w:val="-2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ela</w:t>
      </w:r>
      <w:r>
        <w:rPr>
          <w:spacing w:val="-2"/>
          <w:sz w:val="24"/>
        </w:rPr>
        <w:t> </w:t>
      </w:r>
      <w:r>
        <w:rPr>
          <w:sz w:val="24"/>
        </w:rPr>
        <w:t>foi calibrada for conhecido. Calibrar sob o prior artificial do corpus (73% fake) desfaz a correção de viés.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2" w:after="0"/>
        <w:ind w:left="541" w:right="287" w:hanging="240"/>
        <w:jc w:val="both"/>
        <w:rPr>
          <w:sz w:val="24"/>
        </w:rPr>
      </w:pPr>
      <w:r>
        <w:rPr>
          <w:b/>
          <w:sz w:val="24"/>
        </w:rPr>
        <w:t>Desconfiar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dos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próprios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experimentos.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revisão</w:t>
      </w:r>
      <w:r>
        <w:rPr>
          <w:spacing w:val="-3"/>
          <w:sz w:val="24"/>
        </w:rPr>
        <w:t> </w:t>
      </w:r>
      <w:r>
        <w:rPr>
          <w:sz w:val="24"/>
        </w:rPr>
        <w:t>crítica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z w:val="24"/>
        </w:rPr>
        <w:t>busca</w:t>
      </w:r>
      <w:r>
        <w:rPr>
          <w:spacing w:val="-3"/>
          <w:sz w:val="24"/>
        </w:rPr>
        <w:t> </w:t>
      </w:r>
      <w:r>
        <w:rPr>
          <w:sz w:val="24"/>
        </w:rPr>
        <w:t>rápida</w:t>
      </w:r>
      <w:r>
        <w:rPr>
          <w:spacing w:val="-3"/>
          <w:sz w:val="24"/>
        </w:rPr>
        <w:t> </w:t>
      </w:r>
      <w:r>
        <w:rPr>
          <w:sz w:val="24"/>
        </w:rPr>
        <w:t>derrubou conclusões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pareciam</w:t>
      </w:r>
      <w:r>
        <w:rPr>
          <w:spacing w:val="-3"/>
          <w:sz w:val="24"/>
        </w:rPr>
        <w:t> </w:t>
      </w:r>
      <w:r>
        <w:rPr>
          <w:sz w:val="24"/>
        </w:rPr>
        <w:t>fortes.</w:t>
      </w:r>
      <w:r>
        <w:rPr>
          <w:spacing w:val="-3"/>
          <w:sz w:val="24"/>
        </w:rPr>
        <w:t> </w:t>
      </w:r>
      <w:r>
        <w:rPr>
          <w:sz w:val="24"/>
        </w:rPr>
        <w:t>Unidades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orçamento</w:t>
      </w:r>
      <w:r>
        <w:rPr>
          <w:spacing w:val="-3"/>
          <w:sz w:val="24"/>
        </w:rPr>
        <w:t> </w:t>
      </w:r>
      <w:r>
        <w:rPr>
          <w:sz w:val="24"/>
        </w:rPr>
        <w:t>(passos</w:t>
      </w:r>
      <w:r>
        <w:rPr>
          <w:spacing w:val="-3"/>
          <w:sz w:val="24"/>
        </w:rPr>
        <w:t> </w:t>
      </w:r>
      <w:r>
        <w:rPr>
          <w:sz w:val="24"/>
        </w:rPr>
        <w:t>×</w:t>
      </w:r>
      <w:r>
        <w:rPr>
          <w:spacing w:val="-3"/>
          <w:sz w:val="24"/>
        </w:rPr>
        <w:t> </w:t>
      </w:r>
      <w:r>
        <w:rPr>
          <w:sz w:val="24"/>
        </w:rPr>
        <w:t>tokens</w:t>
      </w:r>
      <w:r>
        <w:rPr>
          <w:spacing w:val="-3"/>
          <w:sz w:val="24"/>
        </w:rPr>
        <w:t> </w:t>
      </w:r>
      <w:r>
        <w:rPr>
          <w:sz w:val="24"/>
        </w:rPr>
        <w:t>×</w:t>
      </w:r>
      <w:r>
        <w:rPr>
          <w:spacing w:val="-3"/>
          <w:sz w:val="24"/>
        </w:rPr>
        <w:t> </w:t>
      </w:r>
      <w:r>
        <w:rPr>
          <w:sz w:val="24"/>
        </w:rPr>
        <w:t>épocas) precisam ser comparáveis.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1" w:after="0"/>
        <w:ind w:left="541" w:right="379" w:hanging="240"/>
        <w:jc w:val="left"/>
        <w:rPr>
          <w:sz w:val="24"/>
        </w:rPr>
      </w:pPr>
      <w:r>
        <w:rPr>
          <w:b/>
          <w:sz w:val="24"/>
        </w:rPr>
        <w:t>Ruído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real.</w:t>
      </w:r>
      <w:r>
        <w:rPr>
          <w:b/>
          <w:spacing w:val="-3"/>
          <w:sz w:val="24"/>
        </w:rPr>
        <w:t> </w:t>
      </w:r>
      <w:r>
        <w:rPr>
          <w:sz w:val="24"/>
        </w:rPr>
        <w:t>Com</w:t>
      </w:r>
      <w:r>
        <w:rPr>
          <w:spacing w:val="-3"/>
          <w:sz w:val="24"/>
        </w:rPr>
        <w:t> </w:t>
      </w:r>
      <w:r>
        <w:rPr>
          <w:sz w:val="24"/>
        </w:rPr>
        <w:t>amplitude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0,004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seeds,</w:t>
      </w:r>
      <w:r>
        <w:rPr>
          <w:spacing w:val="-3"/>
          <w:sz w:val="24"/>
        </w:rPr>
        <w:t> </w:t>
      </w:r>
      <w:r>
        <w:rPr>
          <w:sz w:val="24"/>
        </w:rPr>
        <w:t>qualquer</w:t>
      </w:r>
      <w:r>
        <w:rPr>
          <w:spacing w:val="-3"/>
          <w:sz w:val="24"/>
        </w:rPr>
        <w:t> </w:t>
      </w:r>
      <w:r>
        <w:rPr>
          <w:sz w:val="24"/>
        </w:rPr>
        <w:t>ganho</w:t>
      </w:r>
      <w:r>
        <w:rPr>
          <w:spacing w:val="-3"/>
          <w:sz w:val="24"/>
        </w:rPr>
        <w:t> </w:t>
      </w:r>
      <w:r>
        <w:rPr>
          <w:sz w:val="24"/>
        </w:rPr>
        <w:t>menor que isso é indistinguível de sorte. Repetir com 3 seeds custou tempo, mas evitou adotar "melhorias" falsas.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2" w:after="0"/>
        <w:ind w:left="541" w:right="327" w:hanging="240"/>
        <w:jc w:val="left"/>
        <w:rPr>
          <w:sz w:val="24"/>
        </w:rPr>
      </w:pPr>
      <w:r>
        <w:rPr>
          <w:b/>
          <w:sz w:val="24"/>
        </w:rPr>
        <w:t>Reprodutibilidade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como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requisito.</w:t>
      </w:r>
      <w:r>
        <w:rPr>
          <w:b/>
          <w:spacing w:val="-4"/>
          <w:sz w:val="24"/>
        </w:rPr>
        <w:t> </w:t>
      </w:r>
      <w:r>
        <w:rPr>
          <w:sz w:val="24"/>
        </w:rPr>
        <w:t>Seed</w:t>
      </w:r>
      <w:r>
        <w:rPr>
          <w:spacing w:val="-4"/>
          <w:sz w:val="24"/>
        </w:rPr>
        <w:t> </w:t>
      </w:r>
      <w:r>
        <w:rPr>
          <w:sz w:val="24"/>
        </w:rPr>
        <w:t>fixa,</w:t>
      </w:r>
      <w:r>
        <w:rPr>
          <w:spacing w:val="-4"/>
          <w:sz w:val="24"/>
        </w:rPr>
        <w:t> </w:t>
      </w:r>
      <w:r>
        <w:rPr>
          <w:sz w:val="24"/>
        </w:rPr>
        <w:t>cudnn</w:t>
      </w:r>
      <w:r>
        <w:rPr>
          <w:spacing w:val="-4"/>
          <w:sz w:val="24"/>
        </w:rPr>
        <w:t> </w:t>
      </w:r>
      <w:r>
        <w:rPr>
          <w:sz w:val="24"/>
        </w:rPr>
        <w:t>determinístico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SHA-256</w:t>
      </w:r>
      <w:r>
        <w:rPr>
          <w:spacing w:val="-4"/>
          <w:sz w:val="24"/>
        </w:rPr>
        <w:t> </w:t>
      </w:r>
      <w:r>
        <w:rPr>
          <w:sz w:val="24"/>
        </w:rPr>
        <w:t>dos dados e do script permitiram refazer o run final e obter métricas idênticas.</w:t>
      </w:r>
    </w:p>
    <w:p>
      <w:pPr>
        <w:pStyle w:val="ListParagraph"/>
        <w:numPr>
          <w:ilvl w:val="0"/>
          <w:numId w:val="4"/>
        </w:numPr>
        <w:tabs>
          <w:tab w:pos="541" w:val="left" w:leader="none"/>
          <w:tab w:pos="586" w:val="left" w:leader="none"/>
        </w:tabs>
        <w:spacing w:line="295" w:lineRule="auto" w:before="81" w:after="0"/>
        <w:ind w:left="541" w:right="651" w:hanging="240"/>
        <w:jc w:val="left"/>
        <w:rPr>
          <w:sz w:val="24"/>
        </w:rPr>
      </w:pPr>
      <w:r>
        <w:rPr>
          <w:b/>
          <w:sz w:val="24"/>
        </w:rPr>
        <w:t>Empacotar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para avaliação. </w:t>
      </w:r>
      <w:r>
        <w:rPr>
          <w:sz w:val="24"/>
        </w:rPr>
        <w:t>O notebook de avaliação roda em uma pasta autocontida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rFonts w:ascii="Consolas" w:hAnsi="Consolas"/>
          <w:color w:val="793D00"/>
          <w:sz w:val="21"/>
        </w:rPr>
        <w:t>organizado/notebook/</w:t>
      </w:r>
      <w:r>
        <w:rPr>
          <w:sz w:val="24"/>
        </w:rPr>
        <w:t>),</w:t>
      </w:r>
      <w:r>
        <w:rPr>
          <w:spacing w:val="-5"/>
          <w:sz w:val="24"/>
        </w:rPr>
        <w:t> </w:t>
      </w:r>
      <w:r>
        <w:rPr>
          <w:sz w:val="24"/>
        </w:rPr>
        <w:t>falha</w:t>
      </w:r>
      <w:r>
        <w:rPr>
          <w:spacing w:val="-5"/>
          <w:sz w:val="24"/>
        </w:rPr>
        <w:t> </w:t>
      </w:r>
      <w:r>
        <w:rPr>
          <w:sz w:val="24"/>
        </w:rPr>
        <w:t>explicitamente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faltar</w:t>
      </w:r>
      <w:r>
        <w:rPr>
          <w:spacing w:val="-5"/>
          <w:sz w:val="24"/>
        </w:rPr>
        <w:t> </w:t>
      </w:r>
      <w:r>
        <w:rPr>
          <w:sz w:val="24"/>
        </w:rPr>
        <w:t>algum</w:t>
      </w:r>
      <w:r>
        <w:rPr>
          <w:spacing w:val="-5"/>
          <w:sz w:val="24"/>
        </w:rPr>
        <w:t> </w:t>
      </w:r>
      <w:r>
        <w:rPr>
          <w:sz w:val="24"/>
        </w:rPr>
        <w:t>arquivo</w:t>
      </w:r>
      <w:r>
        <w:rPr>
          <w:spacing w:val="-5"/>
          <w:sz w:val="24"/>
        </w:rPr>
        <w:t> </w:t>
      </w:r>
      <w:r>
        <w:rPr>
          <w:sz w:val="24"/>
        </w:rPr>
        <w:t>e confere as próprias métricas contra o treino.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796199</wp:posOffset>
                </wp:positionH>
                <wp:positionV relativeFrom="paragraph">
                  <wp:posOffset>99370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7.824463pt;width:469.9pt;height:.1pt;mso-position-horizontal-relative:page;mso-position-vertical-relative:paragraph;z-index:-15724544;mso-wrap-distance-left:0;mso-wrap-distance-right:0" id="docshape12" coordorigin="1254,156" coordsize="9398,0" path="m1254,156l10652,156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header="274" w:footer="528" w:top="1340" w:bottom="760" w:left="992" w:right="992"/>
        </w:sectPr>
      </w:pP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93" w:after="0"/>
        <w:ind w:left="727" w:right="0" w:hanging="466"/>
        <w:jc w:val="left"/>
      </w:pPr>
      <w:r>
        <w:rPr/>
        <w:t>Limitações e próximos </w:t>
      </w:r>
      <w:r>
        <w:rPr>
          <w:spacing w:val="-2"/>
        </w:rPr>
        <w:t>passos</w:t>
      </w:r>
    </w:p>
    <w:p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9"/>
        <w:gridCol w:w="4819"/>
      </w:tblGrid>
      <w:tr>
        <w:trPr>
          <w:trHeight w:val="480" w:hRule="atLeast"/>
        </w:trPr>
        <w:tc>
          <w:tcPr>
            <w:tcW w:w="4819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limitação</w:t>
            </w:r>
          </w:p>
        </w:tc>
        <w:tc>
          <w:tcPr>
            <w:tcW w:w="4819" w:type="dxa"/>
            <w:shd w:val="clear" w:color="auto" w:fill="D8D8D8"/>
          </w:tcPr>
          <w:p>
            <w:pPr>
              <w:pStyle w:val="TableParagraph"/>
              <w:ind w:left="119"/>
              <w:rPr>
                <w:b/>
                <w:sz w:val="19"/>
              </w:rPr>
            </w:pPr>
            <w:r>
              <w:rPr>
                <w:b/>
                <w:sz w:val="19"/>
              </w:rPr>
              <w:t>próximo </w:t>
            </w:r>
            <w:r>
              <w:rPr>
                <w:b/>
                <w:spacing w:val="-2"/>
                <w:sz w:val="19"/>
              </w:rPr>
              <w:t>passo</w:t>
            </w:r>
          </w:p>
        </w:tc>
      </w:tr>
      <w:tr>
        <w:trPr>
          <w:trHeight w:val="731" w:hRule="atLeast"/>
        </w:trPr>
        <w:tc>
          <w:tcPr>
            <w:tcW w:w="4819" w:type="dxa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sz w:val="19"/>
              </w:rPr>
              <w:t>D1_dedup tem </w:t>
            </w:r>
            <w:r>
              <w:rPr>
                <w:b/>
                <w:sz w:val="19"/>
              </w:rPr>
              <w:t>só a seed </w:t>
            </w:r>
            <w:r>
              <w:rPr>
                <w:b/>
                <w:spacing w:val="-5"/>
                <w:sz w:val="19"/>
              </w:rPr>
              <w:t>42</w:t>
            </w:r>
          </w:p>
        </w:tc>
        <w:tc>
          <w:tcPr>
            <w:tcW w:w="4819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rodar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seeds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43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44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confirmar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empate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(ou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 ganho) sobre a BASE</w:t>
            </w:r>
          </w:p>
        </w:tc>
      </w:tr>
      <w:tr>
        <w:trPr>
          <w:trHeight w:val="731" w:hRule="atLeast"/>
        </w:trPr>
        <w:tc>
          <w:tcPr>
            <w:tcW w:w="4819" w:type="dxa"/>
          </w:tcPr>
          <w:p>
            <w:pPr>
              <w:pStyle w:val="TableParagraph"/>
              <w:spacing w:line="276" w:lineRule="auto"/>
              <w:ind w:left="120" w:right="865"/>
              <w:rPr>
                <w:sz w:val="19"/>
              </w:rPr>
            </w:pPr>
            <w:r>
              <w:rPr>
                <w:sz w:val="19"/>
              </w:rPr>
              <w:t>Classe</w:t>
            </w:r>
            <w:r>
              <w:rPr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true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sz w:val="19"/>
              </w:rPr>
              <w:t>fraca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(F1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0,69;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acerto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40%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no </w:t>
            </w:r>
            <w:r>
              <w:rPr>
                <w:spacing w:val="-2"/>
                <w:sz w:val="19"/>
              </w:rPr>
              <w:t>E-Farsas)</w:t>
            </w:r>
          </w:p>
        </w:tc>
        <w:tc>
          <w:tcPr>
            <w:tcW w:w="4819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aumentar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exemplos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true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verificados;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testar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perda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focal ou reponderação por classe junto com o DFR</w:t>
            </w:r>
          </w:p>
        </w:tc>
      </w:tr>
      <w:tr>
        <w:trPr>
          <w:trHeight w:val="731" w:hRule="atLeast"/>
        </w:trPr>
        <w:tc>
          <w:tcPr>
            <w:tcW w:w="4819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b/>
                <w:sz w:val="19"/>
              </w:rPr>
              <w:t>pt-PT </w:t>
            </w:r>
            <w:r>
              <w:rPr>
                <w:sz w:val="19"/>
              </w:rPr>
              <w:t>12 pontos </w:t>
            </w:r>
            <w:r>
              <w:rPr>
                <w:spacing w:val="-2"/>
                <w:sz w:val="19"/>
              </w:rPr>
              <w:t>abaixo</w:t>
            </w:r>
          </w:p>
        </w:tc>
        <w:tc>
          <w:tcPr>
            <w:tcW w:w="4819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testar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XLM-RoBERTa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ou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um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modelo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multilíngue; ponderar mais o Polígrafo</w:t>
            </w:r>
          </w:p>
        </w:tc>
      </w:tr>
      <w:tr>
        <w:trPr>
          <w:trHeight w:val="731" w:hRule="atLeast"/>
        </w:trPr>
        <w:tc>
          <w:tcPr>
            <w:tcW w:w="4819" w:type="dxa"/>
          </w:tcPr>
          <w:p>
            <w:pPr>
              <w:pStyle w:val="TableParagraph"/>
              <w:spacing w:line="276" w:lineRule="auto"/>
              <w:ind w:left="120" w:right="103"/>
              <w:rPr>
                <w:sz w:val="19"/>
              </w:rPr>
            </w:pPr>
            <w:r>
              <w:rPr>
                <w:b/>
                <w:sz w:val="19"/>
              </w:rPr>
              <w:t>Generalização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entre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b/>
                <w:sz w:val="19"/>
              </w:rPr>
              <w:t>canais</w:t>
            </w:r>
            <w:r>
              <w:rPr>
                <w:b/>
                <w:spacing w:val="-8"/>
                <w:sz w:val="19"/>
              </w:rPr>
              <w:t> </w:t>
            </w:r>
            <w:r>
              <w:rPr>
                <w:sz w:val="19"/>
              </w:rPr>
              <w:t>não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medida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neste </w:t>
            </w:r>
            <w:r>
              <w:rPr>
                <w:spacing w:val="-2"/>
                <w:sz w:val="19"/>
              </w:rPr>
              <w:t>pipeline</w:t>
            </w:r>
          </w:p>
        </w:tc>
        <w:tc>
          <w:tcPr>
            <w:tcW w:w="4819" w:type="dxa"/>
          </w:tcPr>
          <w:p>
            <w:pPr>
              <w:pStyle w:val="TableParagraph"/>
              <w:spacing w:line="273" w:lineRule="auto"/>
              <w:ind w:left="119"/>
              <w:rPr>
                <w:sz w:val="19"/>
              </w:rPr>
            </w:pPr>
            <w:r>
              <w:rPr>
                <w:sz w:val="19"/>
              </w:rPr>
              <w:t>rodar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split</w:t>
            </w:r>
            <w:r>
              <w:rPr>
                <w:spacing w:val="-2"/>
                <w:sz w:val="19"/>
              </w:rPr>
              <w:t> </w:t>
            </w:r>
            <w:r>
              <w:rPr>
                <w:rFonts w:ascii="Consolas" w:hAnsi="Consolas"/>
                <w:color w:val="793D00"/>
                <w:sz w:val="17"/>
              </w:rPr>
              <w:t>ood_wa</w:t>
            </w:r>
            <w:r>
              <w:rPr>
                <w:rFonts w:ascii="Consolas" w:hAnsi="Consolas"/>
                <w:color w:val="793D00"/>
                <w:spacing w:val="-41"/>
                <w:sz w:val="17"/>
              </w:rPr>
              <w:t> </w:t>
            </w:r>
            <w:r>
              <w:rPr>
                <w:sz w:val="19"/>
              </w:rPr>
              <w:t>(treino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WhatsApp,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teste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só </w:t>
            </w:r>
            <w:r>
              <w:rPr>
                <w:spacing w:val="-2"/>
                <w:sz w:val="19"/>
              </w:rPr>
              <w:t>WhatsApp)</w:t>
            </w:r>
          </w:p>
        </w:tc>
      </w:tr>
      <w:tr>
        <w:trPr>
          <w:trHeight w:val="982" w:hRule="atLeast"/>
        </w:trPr>
        <w:tc>
          <w:tcPr>
            <w:tcW w:w="4819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LIAR-BR perto do </w:t>
            </w:r>
            <w:r>
              <w:rPr>
                <w:spacing w:val="-2"/>
                <w:sz w:val="19"/>
              </w:rPr>
              <w:t>acaso</w:t>
            </w:r>
          </w:p>
        </w:tc>
        <w:tc>
          <w:tcPr>
            <w:tcW w:w="4819" w:type="dxa"/>
          </w:tcPr>
          <w:p>
            <w:pPr>
              <w:pStyle w:val="TableParagraph"/>
              <w:spacing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as alegações exigem conhecimento externo; avaliar recuperação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checagens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(ClaimReview)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vez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de classificação pura</w:t>
            </w:r>
          </w:p>
        </w:tc>
      </w:tr>
      <w:tr>
        <w:trPr>
          <w:trHeight w:val="731" w:hRule="atLeast"/>
        </w:trPr>
        <w:tc>
          <w:tcPr>
            <w:tcW w:w="4819" w:type="dxa"/>
          </w:tcPr>
          <w:p>
            <w:pPr>
              <w:pStyle w:val="TableParagraph"/>
              <w:spacing w:line="276" w:lineRule="auto"/>
              <w:ind w:left="120" w:right="103"/>
              <w:rPr>
                <w:sz w:val="19"/>
              </w:rPr>
            </w:pPr>
            <w:r>
              <w:rPr>
                <w:sz w:val="19"/>
              </w:rPr>
              <w:t>Quase-duplicatas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entre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0,7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0,8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Jaccard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(219 pares treino×teste)</w:t>
            </w:r>
          </w:p>
        </w:tc>
        <w:tc>
          <w:tcPr>
            <w:tcW w:w="4819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avaliar baixar o corte do cluster para </w:t>
            </w:r>
            <w:r>
              <w:rPr>
                <w:spacing w:val="-5"/>
                <w:sz w:val="19"/>
              </w:rPr>
              <w:t>0,7</w:t>
            </w:r>
          </w:p>
        </w:tc>
      </w:tr>
      <w:tr>
        <w:trPr>
          <w:trHeight w:val="982" w:hRule="atLeast"/>
        </w:trPr>
        <w:tc>
          <w:tcPr>
            <w:tcW w:w="4819" w:type="dxa"/>
          </w:tcPr>
          <w:p>
            <w:pPr>
              <w:pStyle w:val="TableParagraph"/>
              <w:spacing w:line="273" w:lineRule="auto"/>
              <w:ind w:left="120" w:right="103"/>
              <w:rPr>
                <w:sz w:val="19"/>
              </w:rPr>
            </w:pPr>
            <w:r>
              <w:rPr>
                <w:sz w:val="19"/>
              </w:rPr>
              <w:t>2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textos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rótulo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conflitante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empatado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(1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fake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×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1 true) foram decididos pelo menor </w:t>
            </w:r>
            <w:r>
              <w:rPr>
                <w:rFonts w:ascii="Consolas" w:hAnsi="Consolas"/>
                <w:color w:val="793D00"/>
                <w:sz w:val="17"/>
              </w:rPr>
              <w:t>rid</w:t>
            </w:r>
            <w:r>
              <w:rPr>
                <w:sz w:val="19"/>
              </w:rPr>
              <w:t>, não por </w:t>
            </w:r>
            <w:r>
              <w:rPr>
                <w:spacing w:val="-2"/>
                <w:sz w:val="19"/>
              </w:rPr>
              <w:t>evidência</w:t>
            </w:r>
          </w:p>
        </w:tc>
        <w:tc>
          <w:tcPr>
            <w:tcW w:w="4819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revisão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manual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desses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textos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(</w:t>
            </w:r>
            <w:r>
              <w:rPr>
                <w:rFonts w:ascii="Consolas" w:hAnsi="Consolas"/>
                <w:color w:val="793D00"/>
                <w:sz w:val="17"/>
              </w:rPr>
              <w:t>rid</w:t>
            </w:r>
            <w:r>
              <w:rPr>
                <w:rFonts w:ascii="Consolas" w:hAnsi="Consolas"/>
                <w:color w:val="793D00"/>
                <w:spacing w:val="-40"/>
                <w:sz w:val="17"/>
              </w:rPr>
              <w:t> </w:t>
            </w:r>
            <w:r>
              <w:rPr>
                <w:sz w:val="19"/>
              </w:rPr>
              <w:t>982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1"/>
                <w:sz w:val="19"/>
              </w:rPr>
              <w:t> </w:t>
            </w:r>
            <w:r>
              <w:rPr>
                <w:spacing w:val="-2"/>
                <w:sz w:val="19"/>
              </w:rPr>
              <w:t>30447)</w:t>
            </w:r>
          </w:p>
        </w:tc>
      </w:tr>
      <w:tr>
        <w:trPr>
          <w:trHeight w:val="731" w:hRule="atLeast"/>
        </w:trPr>
        <w:tc>
          <w:tcPr>
            <w:tcW w:w="4819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Licenças das fontes ainda em </w:t>
            </w:r>
            <w:r>
              <w:rPr>
                <w:spacing w:val="-2"/>
                <w:sz w:val="19"/>
              </w:rPr>
              <w:t>revisão</w:t>
            </w:r>
          </w:p>
        </w:tc>
        <w:tc>
          <w:tcPr>
            <w:tcW w:w="4819" w:type="dxa"/>
          </w:tcPr>
          <w:p>
            <w:pPr>
              <w:pStyle w:val="TableParagraph"/>
              <w:spacing w:line="273" w:lineRule="auto"/>
              <w:ind w:left="119" w:right="865"/>
              <w:rPr>
                <w:sz w:val="19"/>
              </w:rPr>
            </w:pPr>
            <w:r>
              <w:rPr>
                <w:sz w:val="19"/>
              </w:rPr>
              <w:t>ver </w:t>
            </w:r>
            <w:r>
              <w:rPr>
                <w:rFonts w:ascii="Consolas"/>
                <w:color w:val="793D00"/>
                <w:sz w:val="17"/>
              </w:rPr>
              <w:t>docs/SOURCES_AND_LICENSES.md</w:t>
            </w:r>
            <w:r>
              <w:rPr>
                <w:rFonts w:ascii="Consolas"/>
                <w:color w:val="793D00"/>
                <w:spacing w:val="-19"/>
                <w:sz w:val="17"/>
              </w:rPr>
              <w:t> </w:t>
            </w:r>
            <w:r>
              <w:rPr>
                <w:sz w:val="19"/>
              </w:rPr>
              <w:t>antes </w:t>
            </w:r>
            <w:r>
              <w:rPr>
                <w:sz w:val="19"/>
              </w:rPr>
              <w:t>de redistribuir dados ou modelo</w:t>
            </w:r>
          </w:p>
        </w:tc>
      </w:tr>
    </w:tbl>
    <w:p>
      <w:pPr>
        <w:pStyle w:val="BodyText"/>
        <w:spacing w:before="1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796199</wp:posOffset>
                </wp:positionH>
                <wp:positionV relativeFrom="paragraph">
                  <wp:posOffset>261747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B3B3B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20.610001pt;width:469.9pt;height:.1pt;mso-position-horizontal-relative:page;mso-position-vertical-relative:paragraph;z-index:-15724032;mso-wrap-distance-left:0;mso-wrap-distance-right:0" id="docshape13" coordorigin="1254,412" coordsize="9398,0" path="m1254,412l10652,412e" filled="false" stroked="true" strokeweight=".6pt" strokecolor="#b3b3b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727" w:val="left" w:leader="none"/>
        </w:tabs>
        <w:spacing w:line="240" w:lineRule="auto" w:before="340" w:after="0"/>
        <w:ind w:left="727" w:right="0" w:hanging="466"/>
        <w:jc w:val="left"/>
      </w:pPr>
      <w:r>
        <w:rPr>
          <w:spacing w:val="-2"/>
        </w:rPr>
        <w:t>Reprodução</w:t>
      </w:r>
    </w:p>
    <w:p>
      <w:pPr>
        <w:pStyle w:val="BodyText"/>
        <w:spacing w:line="295" w:lineRule="auto" w:before="226"/>
        <w:ind w:left="261" w:right="227"/>
      </w:pPr>
      <w:r>
        <w:rPr/>
        <w:t>Os</w:t>
      </w:r>
      <w:r>
        <w:rPr>
          <w:spacing w:val="-4"/>
        </w:rPr>
        <w:t> </w:t>
      </w:r>
      <w:r>
        <w:rPr/>
        <w:t>resultados</w:t>
      </w:r>
      <w:r>
        <w:rPr>
          <w:spacing w:val="-4"/>
        </w:rPr>
        <w:t> </w:t>
      </w:r>
      <w:r>
        <w:rPr/>
        <w:t>deste</w:t>
      </w:r>
      <w:r>
        <w:rPr>
          <w:spacing w:val="-4"/>
        </w:rPr>
        <w:t> </w:t>
      </w:r>
      <w:r>
        <w:rPr/>
        <w:t>relatório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reproduzidos</w:t>
      </w:r>
      <w:r>
        <w:rPr>
          <w:spacing w:val="-4"/>
        </w:rPr>
        <w:t> </w:t>
      </w:r>
      <w:r>
        <w:rPr/>
        <w:t>pela</w:t>
      </w:r>
      <w:r>
        <w:rPr>
          <w:spacing w:val="-4"/>
        </w:rPr>
        <w:t> </w:t>
      </w:r>
      <w:r>
        <w:rPr/>
        <w:t>pasta</w:t>
      </w:r>
      <w:r>
        <w:rPr>
          <w:spacing w:val="-4"/>
        </w:rPr>
        <w:t> </w:t>
      </w:r>
      <w:r>
        <w:rPr>
          <w:rFonts w:ascii="Consolas" w:hAnsi="Consolas"/>
          <w:color w:val="793D00"/>
          <w:sz w:val="21"/>
        </w:rPr>
        <w:t>organizado/notebook/</w:t>
      </w:r>
      <w:r>
        <w:rPr/>
        <w:t>.</w:t>
      </w:r>
      <w:r>
        <w:rPr>
          <w:spacing w:val="-4"/>
        </w:rPr>
        <w:t> </w:t>
      </w:r>
      <w:r>
        <w:rPr/>
        <w:t>Ela</w:t>
      </w:r>
      <w:r>
        <w:rPr>
          <w:spacing w:val="-4"/>
        </w:rPr>
        <w:t> </w:t>
      </w:r>
      <w:r>
        <w:rPr/>
        <w:t>é autocontida:</w:t>
      </w:r>
      <w:r>
        <w:rPr>
          <w:spacing w:val="-3"/>
        </w:rPr>
        <w:t> </w:t>
      </w:r>
      <w:r>
        <w:rPr/>
        <w:t>tem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notebook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avaliação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os</w:t>
      </w:r>
      <w:r>
        <w:rPr>
          <w:spacing w:val="-3"/>
        </w:rPr>
        <w:t> </w:t>
      </w:r>
      <w:r>
        <w:rPr/>
        <w:t>arquivos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ele</w:t>
      </w:r>
      <w:r>
        <w:rPr>
          <w:spacing w:val="-3"/>
        </w:rPr>
        <w:t> </w:t>
      </w:r>
      <w:r>
        <w:rPr/>
        <w:t>precisa,</w:t>
      </w:r>
      <w:r>
        <w:rPr>
          <w:spacing w:val="-3"/>
        </w:rPr>
        <w:t> </w:t>
      </w:r>
      <w:r>
        <w:rPr/>
        <w:t>sem depender do restante do repositório. Pode ser copiada, zipada ou enviada ao Colab como está.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5" w:after="0"/>
        <w:ind w:left="794" w:right="0" w:hanging="53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796199</wp:posOffset>
                </wp:positionH>
                <wp:positionV relativeFrom="paragraph">
                  <wp:posOffset>394315</wp:posOffset>
                </wp:positionV>
                <wp:extent cx="5967730" cy="1524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67730" cy="1524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0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333333"/>
                                <w:spacing w:val="-2"/>
                                <w:sz w:val="18"/>
                              </w:rPr>
                              <w:t>notebook/</w:t>
                            </w:r>
                          </w:p>
                          <w:p>
                            <w:pPr>
                              <w:tabs>
                                <w:tab w:pos="4455" w:val="left" w:leader="none"/>
                              </w:tabs>
                              <w:spacing w:before="39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>├──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avaliacao_modelo_fakenewsbr_v6.ipynb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notebook de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avaliação</w:t>
                            </w:r>
                          </w:p>
                          <w:p>
                            <w:pPr>
                              <w:tabs>
                                <w:tab w:pos="1981" w:val="left" w:leader="none"/>
                              </w:tabs>
                              <w:spacing w:before="40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>├──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modelo/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model.safetensors (416 MB), config.json,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tokenizer.json,</w:t>
                            </w:r>
                          </w:p>
                          <w:p>
                            <w:pPr>
                              <w:tabs>
                                <w:tab w:pos="1981" w:val="left" w:leader="none"/>
                              </w:tabs>
                              <w:spacing w:before="39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tokenizer_config.json,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>calibration.json (Platt a/b e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limiares)</w:t>
                            </w:r>
                          </w:p>
                          <w:p>
                            <w:pPr>
                              <w:tabs>
                                <w:tab w:pos="1981" w:val="left" w:leader="none"/>
                              </w:tabs>
                              <w:spacing w:before="39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>├──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resultados/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predictions.csv (val_sel, val_calib e teste), metrics.json (do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treino)</w:t>
                            </w:r>
                          </w:p>
                          <w:p>
                            <w:pPr>
                              <w:tabs>
                                <w:tab w:pos="1981" w:val="left" w:leader="none"/>
                              </w:tabs>
                              <w:spacing w:before="39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>├──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comparacao/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tfidf_predictions.csv,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v1_predictions.csv,</w:t>
                            </w:r>
                          </w:p>
                          <w:p>
                            <w:pPr>
                              <w:tabs>
                                <w:tab w:pos="1981" w:val="left" w:leader="none"/>
                              </w:tabs>
                              <w:spacing w:before="40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pacing w:val="-10"/>
                                <w:sz w:val="18"/>
                              </w:rPr>
                              <w:t>│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v6_antes_dedup_predictions.csv (mesmo teste de 13.661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linhas)</w:t>
                            </w:r>
                          </w:p>
                          <w:p>
                            <w:pPr>
                              <w:tabs>
                                <w:tab w:pos="1981" w:val="left" w:leader="none"/>
                              </w:tabs>
                              <w:spacing w:before="39"/>
                              <w:ind w:left="20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>└──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dados/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z w:val="18"/>
                              </w:rPr>
                              <w:tab/>
                              <w:t>v6_pool.parquet (pool deduplicado, 90.607 </w:t>
                            </w:r>
                            <w:r>
                              <w:rPr>
                                <w:rFonts w:ascii="Consolas" w:hAnsi="Consolas"/>
                                <w:color w:val="333333"/>
                                <w:spacing w:val="-2"/>
                                <w:sz w:val="18"/>
                              </w:rPr>
                              <w:t>linhas)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31.048437pt;width:469.9pt;height:120pt;mso-position-horizontal-relative:page;mso-position-vertical-relative:paragraph;z-index:-15723520;mso-wrap-distance-left:0;mso-wrap-distance-right:0" type="#_x0000_t202" id="docshape14" filled="true" fillcolor="#f2f2f2" stroked="false">
                <v:textbox inset="0,0,0,0">
                  <w:txbxContent>
                    <w:p>
                      <w:pPr>
                        <w:pStyle w:val="BodyText"/>
                        <w:spacing w:before="7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00" w:right="0" w:firstLine="0"/>
                        <w:jc w:val="left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333333"/>
                          <w:spacing w:val="-2"/>
                          <w:sz w:val="18"/>
                        </w:rPr>
                        <w:t>notebook/</w:t>
                      </w:r>
                    </w:p>
                    <w:p>
                      <w:pPr>
                        <w:tabs>
                          <w:tab w:pos="4455" w:val="left" w:leader="none"/>
                        </w:tabs>
                        <w:spacing w:before="39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>├──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avaliacao_modelo_fakenewsbr_v6.ipynb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notebook de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avaliação</w:t>
                      </w:r>
                    </w:p>
                    <w:p>
                      <w:pPr>
                        <w:tabs>
                          <w:tab w:pos="1981" w:val="left" w:leader="none"/>
                        </w:tabs>
                        <w:spacing w:before="40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>├──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modelo/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model.safetensors (416 MB), config.json,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tokenizer.json,</w:t>
                      </w:r>
                    </w:p>
                    <w:p>
                      <w:pPr>
                        <w:tabs>
                          <w:tab w:pos="1981" w:val="left" w:leader="none"/>
                        </w:tabs>
                        <w:spacing w:before="39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tokenizer_config.json,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>calibration.json (Platt a/b e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limiares)</w:t>
                      </w:r>
                    </w:p>
                    <w:p>
                      <w:pPr>
                        <w:tabs>
                          <w:tab w:pos="1981" w:val="left" w:leader="none"/>
                        </w:tabs>
                        <w:spacing w:before="39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>├──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resultados/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predictions.csv (val_sel, val_calib e teste), metrics.json (do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treino)</w:t>
                      </w:r>
                    </w:p>
                    <w:p>
                      <w:pPr>
                        <w:tabs>
                          <w:tab w:pos="1981" w:val="left" w:leader="none"/>
                        </w:tabs>
                        <w:spacing w:before="39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>├──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comparacao/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tfidf_predictions.csv,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v1_predictions.csv,</w:t>
                      </w:r>
                    </w:p>
                    <w:p>
                      <w:pPr>
                        <w:tabs>
                          <w:tab w:pos="1981" w:val="left" w:leader="none"/>
                        </w:tabs>
                        <w:spacing w:before="40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pacing w:val="-10"/>
                          <w:sz w:val="18"/>
                        </w:rPr>
                        <w:t>│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v6_antes_dedup_predictions.csv (mesmo teste de 13.661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linhas)</w:t>
                      </w:r>
                    </w:p>
                    <w:p>
                      <w:pPr>
                        <w:tabs>
                          <w:tab w:pos="1981" w:val="left" w:leader="none"/>
                        </w:tabs>
                        <w:spacing w:before="39"/>
                        <w:ind w:left="200" w:right="0" w:firstLine="0"/>
                        <w:jc w:val="left"/>
                        <w:rPr>
                          <w:rFonts w:ascii="Consolas" w:hAns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>└──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dados/</w:t>
                      </w:r>
                      <w:r>
                        <w:rPr>
                          <w:rFonts w:ascii="Consolas" w:hAnsi="Consolas"/>
                          <w:color w:val="333333"/>
                          <w:sz w:val="18"/>
                        </w:rPr>
                        <w:tab/>
                        <w:t>v6_pool.parquet (pool deduplicado, 90.607 </w:t>
                      </w:r>
                      <w:r>
                        <w:rPr>
                          <w:rFonts w:ascii="Consolas" w:hAnsi="Consolas"/>
                          <w:color w:val="333333"/>
                          <w:spacing w:val="-2"/>
                          <w:sz w:val="18"/>
                        </w:rPr>
                        <w:t>linhas)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Conteúdo da </w:t>
      </w:r>
      <w:r>
        <w:rPr>
          <w:spacing w:val="-2"/>
        </w:rPr>
        <w:t>pasta</w:t>
      </w:r>
    </w:p>
    <w:p>
      <w:pPr>
        <w:pStyle w:val="Heading2"/>
        <w:spacing w:after="0" w:line="240" w:lineRule="auto"/>
        <w:jc w:val="left"/>
        <w:sectPr>
          <w:pgSz w:w="11910" w:h="16840"/>
          <w:pgMar w:header="274" w:footer="528" w:top="1340" w:bottom="760" w:left="992" w:right="992"/>
        </w:sectPr>
      </w:pPr>
    </w:p>
    <w:p>
      <w:pPr>
        <w:pStyle w:val="BodyText"/>
        <w:spacing w:line="295" w:lineRule="auto" w:before="82"/>
        <w:ind w:left="261" w:right="255"/>
      </w:pPr>
      <w:r>
        <w:rPr/>
        <w:t>Os</w:t>
      </w:r>
      <w:r>
        <w:rPr>
          <w:spacing w:val="-3"/>
        </w:rPr>
        <w:t> </w:t>
      </w:r>
      <w:r>
        <w:rPr/>
        <w:t>11</w:t>
      </w:r>
      <w:r>
        <w:rPr>
          <w:spacing w:val="-3"/>
        </w:rPr>
        <w:t> </w:t>
      </w:r>
      <w:r>
        <w:rPr/>
        <w:t>arquivos</w:t>
      </w:r>
      <w:r>
        <w:rPr>
          <w:spacing w:val="-3"/>
        </w:rPr>
        <w:t> </w:t>
      </w:r>
      <w:r>
        <w:rPr/>
        <w:t>são</w:t>
      </w:r>
      <w:r>
        <w:rPr>
          <w:spacing w:val="-3"/>
        </w:rPr>
        <w:t> </w:t>
      </w:r>
      <w:r>
        <w:rPr>
          <w:b/>
        </w:rPr>
        <w:t>obrigatórios</w:t>
      </w:r>
      <w:r>
        <w:rPr/>
        <w:t>.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pasta</w:t>
      </w:r>
      <w:r>
        <w:rPr>
          <w:spacing w:val="-3"/>
        </w:rPr>
        <w:t> </w:t>
      </w:r>
      <w:r>
        <w:rPr/>
        <w:t>não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encontrada,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faltar</w:t>
      </w:r>
      <w:r>
        <w:rPr>
          <w:spacing w:val="-3"/>
        </w:rPr>
        <w:t> </w:t>
      </w:r>
      <w:r>
        <w:rPr/>
        <w:t>qualquer arquivo, a primeira célula de código para com </w:t>
      </w:r>
      <w:r>
        <w:rPr>
          <w:rFonts w:ascii="Consolas" w:hAnsi="Consolas"/>
          <w:color w:val="793D00"/>
          <w:sz w:val="21"/>
        </w:rPr>
        <w:t>FileNotFoundError</w:t>
      </w:r>
      <w:r>
        <w:rPr>
          <w:rFonts w:ascii="Consolas" w:hAnsi="Consolas"/>
          <w:color w:val="793D00"/>
          <w:spacing w:val="-37"/>
          <w:sz w:val="21"/>
        </w:rPr>
        <w:t> </w:t>
      </w:r>
      <w:r>
        <w:rPr/>
        <w:t>e lista o que está </w:t>
      </w:r>
      <w:r>
        <w:rPr>
          <w:spacing w:val="-2"/>
        </w:rPr>
        <w:t>faltando.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5" w:after="0"/>
        <w:ind w:left="794" w:right="0" w:hanging="533"/>
        <w:jc w:val="left"/>
      </w:pPr>
      <w:r>
        <w:rPr/>
        <w:t>Como </w:t>
      </w:r>
      <w:r>
        <w:rPr>
          <w:spacing w:val="-2"/>
        </w:rPr>
        <w:t>executar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6632"/>
      </w:tblGrid>
      <w:tr>
        <w:trPr>
          <w:trHeight w:val="480" w:hRule="atLeast"/>
        </w:trPr>
        <w:tc>
          <w:tcPr>
            <w:tcW w:w="3005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ambiente</w:t>
            </w:r>
          </w:p>
        </w:tc>
        <w:tc>
          <w:tcPr>
            <w:tcW w:w="6632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passos</w:t>
            </w:r>
          </w:p>
        </w:tc>
      </w:tr>
      <w:tr>
        <w:trPr>
          <w:trHeight w:val="731" w:hRule="atLeast"/>
        </w:trPr>
        <w:tc>
          <w:tcPr>
            <w:tcW w:w="300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Local (VS Code / </w:t>
            </w:r>
            <w:r>
              <w:rPr>
                <w:spacing w:val="-2"/>
                <w:sz w:val="19"/>
              </w:rPr>
              <w:t>Jupyter)</w:t>
            </w:r>
          </w:p>
        </w:tc>
        <w:tc>
          <w:tcPr>
            <w:tcW w:w="6632" w:type="dxa"/>
          </w:tcPr>
          <w:p>
            <w:pPr>
              <w:pStyle w:val="TableParagraph"/>
              <w:spacing w:line="273" w:lineRule="auto"/>
              <w:ind w:left="120" w:right="130"/>
              <w:rPr>
                <w:sz w:val="19"/>
              </w:rPr>
            </w:pPr>
            <w:r>
              <w:rPr>
                <w:sz w:val="19"/>
              </w:rPr>
              <w:t>abrir </w:t>
            </w:r>
            <w:r>
              <w:rPr>
                <w:rFonts w:ascii="Consolas" w:hAnsi="Consolas"/>
                <w:color w:val="793D00"/>
                <w:sz w:val="17"/>
              </w:rPr>
              <w:t>avaliacao_modelo_fakenewsbr_v6.ipynb</w:t>
            </w:r>
            <w:r>
              <w:rPr>
                <w:rFonts w:ascii="Consolas" w:hAnsi="Consolas"/>
                <w:color w:val="793D00"/>
                <w:spacing w:val="-20"/>
                <w:sz w:val="17"/>
              </w:rPr>
              <w:t> </w:t>
            </w:r>
            <w:r>
              <w:rPr>
                <w:sz w:val="19"/>
              </w:rPr>
              <w:t>de dentro de </w:t>
            </w:r>
            <w:r>
              <w:rPr>
                <w:rFonts w:ascii="Consolas" w:hAnsi="Consolas"/>
                <w:color w:val="793D00"/>
                <w:sz w:val="17"/>
              </w:rPr>
              <w:t>notebook/</w:t>
            </w:r>
            <w:r>
              <w:rPr>
                <w:rFonts w:ascii="Consolas" w:hAnsi="Consolas"/>
                <w:color w:val="793D00"/>
                <w:spacing w:val="-20"/>
                <w:sz w:val="17"/>
              </w:rPr>
              <w:t> </w:t>
            </w:r>
            <w:r>
              <w:rPr>
                <w:sz w:val="19"/>
              </w:rPr>
              <w:t>(ou de uma pasta que a contenha) e executar todas as células</w:t>
            </w:r>
          </w:p>
        </w:tc>
      </w:tr>
      <w:tr>
        <w:trPr>
          <w:trHeight w:val="982" w:hRule="atLeast"/>
        </w:trPr>
        <w:tc>
          <w:tcPr>
            <w:tcW w:w="3005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Google </w:t>
            </w:r>
            <w:r>
              <w:rPr>
                <w:spacing w:val="-2"/>
                <w:sz w:val="19"/>
              </w:rPr>
              <w:t>Colab</w:t>
            </w:r>
          </w:p>
        </w:tc>
        <w:tc>
          <w:tcPr>
            <w:tcW w:w="6632" w:type="dxa"/>
          </w:tcPr>
          <w:p>
            <w:pPr>
              <w:pStyle w:val="TableParagraph"/>
              <w:spacing w:line="273" w:lineRule="auto"/>
              <w:ind w:left="120"/>
              <w:rPr>
                <w:sz w:val="19"/>
              </w:rPr>
            </w:pPr>
            <w:r>
              <w:rPr>
                <w:sz w:val="19"/>
              </w:rPr>
              <w:t>zipar a pasta como </w:t>
            </w:r>
            <w:r>
              <w:rPr>
                <w:rFonts w:ascii="Consolas" w:hAnsi="Consolas"/>
                <w:color w:val="793D00"/>
                <w:sz w:val="17"/>
              </w:rPr>
              <w:t>notebook.zip</w:t>
            </w:r>
            <w:r>
              <w:rPr>
                <w:rFonts w:ascii="Consolas" w:hAnsi="Consolas"/>
                <w:color w:val="793D00"/>
                <w:spacing w:val="-38"/>
                <w:sz w:val="17"/>
              </w:rPr>
              <w:t> </w:t>
            </w:r>
            <w:r>
              <w:rPr>
                <w:sz w:val="19"/>
              </w:rPr>
              <w:t>(com a pasta </w:t>
            </w:r>
            <w:r>
              <w:rPr>
                <w:rFonts w:ascii="Consolas" w:hAnsi="Consolas"/>
                <w:color w:val="793D00"/>
                <w:sz w:val="17"/>
              </w:rPr>
              <w:t>notebook/</w:t>
            </w:r>
            <w:r>
              <w:rPr>
                <w:rFonts w:ascii="Consolas" w:hAnsi="Consolas"/>
                <w:color w:val="793D00"/>
                <w:spacing w:val="-38"/>
                <w:sz w:val="17"/>
              </w:rPr>
              <w:t> </w:t>
            </w:r>
            <w:r>
              <w:rPr>
                <w:sz w:val="19"/>
              </w:rPr>
              <w:t>dentro do </w:t>
            </w:r>
            <w:r>
              <w:rPr>
                <w:sz w:val="19"/>
              </w:rPr>
              <w:t>zip), enviar para </w:t>
            </w:r>
            <w:r>
              <w:rPr>
                <w:rFonts w:ascii="Consolas" w:hAnsi="Consolas"/>
                <w:color w:val="793D00"/>
                <w:sz w:val="17"/>
              </w:rPr>
              <w:t>/content</w:t>
            </w:r>
            <w:r>
              <w:rPr>
                <w:rFonts w:ascii="Consolas" w:hAnsi="Consolas"/>
                <w:color w:val="793D00"/>
                <w:spacing w:val="-23"/>
                <w:sz w:val="17"/>
              </w:rPr>
              <w:t> </w:t>
            </w:r>
            <w:r>
              <w:rPr>
                <w:sz w:val="19"/>
              </w:rPr>
              <w:t>e executar todas as células; a primeira célula </w:t>
            </w:r>
            <w:r>
              <w:rPr>
                <w:spacing w:val="-2"/>
                <w:sz w:val="19"/>
              </w:rPr>
              <w:t>descompacta</w:t>
            </w:r>
          </w:p>
        </w:tc>
      </w:tr>
    </w:tbl>
    <w:p>
      <w:pPr>
        <w:spacing w:line="295" w:lineRule="auto" w:before="251"/>
        <w:ind w:left="261" w:right="0" w:firstLine="0"/>
        <w:jc w:val="left"/>
        <w:rPr>
          <w:sz w:val="24"/>
        </w:rPr>
      </w:pPr>
      <w:r>
        <w:rPr>
          <w:b/>
          <w:sz w:val="24"/>
        </w:rPr>
        <w:t>Requisitos: </w:t>
      </w:r>
      <w:r>
        <w:rPr>
          <w:sz w:val="24"/>
        </w:rPr>
        <w:t>Python 3 com </w:t>
      </w:r>
      <w:r>
        <w:rPr>
          <w:rFonts w:ascii="Consolas" w:hAnsi="Consolas"/>
          <w:color w:val="793D00"/>
          <w:sz w:val="21"/>
        </w:rPr>
        <w:t>numpy</w:t>
      </w:r>
      <w:r>
        <w:rPr>
          <w:sz w:val="24"/>
        </w:rPr>
        <w:t>, </w:t>
      </w:r>
      <w:r>
        <w:rPr>
          <w:rFonts w:ascii="Consolas" w:hAnsi="Consolas"/>
          <w:color w:val="793D00"/>
          <w:sz w:val="21"/>
        </w:rPr>
        <w:t>pandas</w:t>
      </w:r>
      <w:r>
        <w:rPr>
          <w:sz w:val="24"/>
        </w:rPr>
        <w:t>, </w:t>
      </w:r>
      <w:r>
        <w:rPr>
          <w:rFonts w:ascii="Consolas" w:hAnsi="Consolas"/>
          <w:color w:val="793D00"/>
          <w:sz w:val="21"/>
        </w:rPr>
        <w:t>scikit-learn</w:t>
      </w:r>
      <w:r>
        <w:rPr>
          <w:sz w:val="24"/>
        </w:rPr>
        <w:t>, </w:t>
      </w:r>
      <w:r>
        <w:rPr>
          <w:rFonts w:ascii="Consolas" w:hAnsi="Consolas"/>
          <w:color w:val="793D00"/>
          <w:sz w:val="21"/>
        </w:rPr>
        <w:t>matplotlib</w:t>
      </w:r>
      <w:r>
        <w:rPr>
          <w:rFonts w:ascii="Consolas" w:hAnsi="Consolas"/>
          <w:color w:val="793D00"/>
          <w:spacing w:val="-35"/>
          <w:sz w:val="21"/>
        </w:rPr>
        <w:t> </w:t>
      </w:r>
      <w:r>
        <w:rPr>
          <w:sz w:val="24"/>
        </w:rPr>
        <w:t>e </w:t>
      </w:r>
      <w:r>
        <w:rPr>
          <w:rFonts w:ascii="Consolas" w:hAnsi="Consolas"/>
          <w:color w:val="793D00"/>
          <w:sz w:val="21"/>
        </w:rPr>
        <w:t>pyarrow</w:t>
      </w:r>
      <w:r>
        <w:rPr>
          <w:sz w:val="24"/>
        </w:rPr>
        <w:t>. Para as seções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inferência</w:t>
      </w:r>
      <w:r>
        <w:rPr>
          <w:spacing w:val="-3"/>
          <w:sz w:val="24"/>
        </w:rPr>
        <w:t> </w:t>
      </w:r>
      <w:r>
        <w:rPr>
          <w:sz w:val="24"/>
        </w:rPr>
        <w:t>(3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6),</w:t>
      </w:r>
      <w:r>
        <w:rPr>
          <w:spacing w:val="-3"/>
          <w:sz w:val="24"/>
        </w:rPr>
        <w:t> </w:t>
      </w:r>
      <w:r>
        <w:rPr>
          <w:sz w:val="24"/>
        </w:rPr>
        <w:t>também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torch</w:t>
      </w:r>
      <w:r>
        <w:rPr>
          <w:rFonts w:ascii="Consolas" w:hAnsi="Consolas"/>
          <w:color w:val="793D00"/>
          <w:spacing w:val="-49"/>
          <w:sz w:val="21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transformers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GPU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opcional:</w:t>
      </w:r>
      <w:r>
        <w:rPr>
          <w:spacing w:val="-3"/>
          <w:sz w:val="24"/>
        </w:rPr>
        <w:t> </w:t>
      </w:r>
      <w:r>
        <w:rPr>
          <w:sz w:val="24"/>
        </w:rPr>
        <w:t>sem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torch</w:t>
      </w:r>
      <w:r>
        <w:rPr>
          <w:sz w:val="24"/>
        </w:rPr>
        <w:t>, essas duas seções são puladas com aviso, e as métricas (seções 4 e 5) continuam funcionando, porque são recalculadas a partir das predições salvas.</w:t>
      </w:r>
    </w:p>
    <w:p>
      <w:pPr>
        <w:pStyle w:val="Heading2"/>
        <w:numPr>
          <w:ilvl w:val="1"/>
          <w:numId w:val="2"/>
        </w:numPr>
        <w:tabs>
          <w:tab w:pos="794" w:val="left" w:leader="none"/>
        </w:tabs>
        <w:spacing w:line="240" w:lineRule="auto" w:before="244" w:after="0"/>
        <w:ind w:left="794" w:right="0" w:hanging="533"/>
        <w:jc w:val="left"/>
      </w:pPr>
      <w:r>
        <w:rPr/>
        <w:t>O que cada seção </w:t>
      </w:r>
      <w:r>
        <w:rPr>
          <w:spacing w:val="-2"/>
        </w:rPr>
        <w:t>reproduz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266" w:type="dxa"/>
        <w:tblBorders>
          <w:top w:val="single" w:sz="4" w:space="0" w:color="B3B3B3"/>
          <w:left w:val="single" w:sz="4" w:space="0" w:color="B3B3B3"/>
          <w:bottom w:val="single" w:sz="4" w:space="0" w:color="B3B3B3"/>
          <w:right w:val="single" w:sz="4" w:space="0" w:color="B3B3B3"/>
          <w:insideH w:val="single" w:sz="4" w:space="0" w:color="B3B3B3"/>
          <w:insideV w:val="single" w:sz="4" w:space="0" w:color="B3B3B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6"/>
        <w:gridCol w:w="5271"/>
        <w:gridCol w:w="2058"/>
      </w:tblGrid>
      <w:tr>
        <w:trPr>
          <w:trHeight w:val="480" w:hRule="atLeast"/>
        </w:trPr>
        <w:tc>
          <w:tcPr>
            <w:tcW w:w="2306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seção do </w:t>
            </w:r>
            <w:r>
              <w:rPr>
                <w:b/>
                <w:spacing w:val="-2"/>
                <w:sz w:val="19"/>
              </w:rPr>
              <w:t>notebook</w:t>
            </w:r>
          </w:p>
        </w:tc>
        <w:tc>
          <w:tcPr>
            <w:tcW w:w="5271" w:type="dxa"/>
            <w:shd w:val="clear" w:color="auto" w:fill="D8D8D8"/>
          </w:tcPr>
          <w:p>
            <w:pPr>
              <w:pStyle w:val="TableParagraph"/>
              <w:ind w:left="120"/>
              <w:rPr>
                <w:b/>
                <w:sz w:val="19"/>
              </w:rPr>
            </w:pPr>
            <w:r>
              <w:rPr>
                <w:b/>
                <w:sz w:val="19"/>
              </w:rPr>
              <w:t>o que </w:t>
            </w:r>
            <w:r>
              <w:rPr>
                <w:b/>
                <w:spacing w:val="-5"/>
                <w:sz w:val="19"/>
              </w:rPr>
              <w:t>faz</w:t>
            </w:r>
          </w:p>
        </w:tc>
        <w:tc>
          <w:tcPr>
            <w:tcW w:w="2058" w:type="dxa"/>
            <w:shd w:val="clear" w:color="auto" w:fill="D8D8D8"/>
          </w:tcPr>
          <w:p>
            <w:pPr>
              <w:pStyle w:val="TableParagraph"/>
              <w:ind w:left="121"/>
              <w:rPr>
                <w:b/>
                <w:sz w:val="19"/>
              </w:rPr>
            </w:pPr>
            <w:r>
              <w:rPr>
                <w:b/>
                <w:sz w:val="19"/>
              </w:rPr>
              <w:t>relaciona-se </w:t>
            </w:r>
            <w:r>
              <w:rPr>
                <w:b/>
                <w:spacing w:val="-5"/>
                <w:sz w:val="19"/>
              </w:rPr>
              <w:t>com</w:t>
            </w:r>
          </w:p>
        </w:tc>
      </w:tr>
      <w:tr>
        <w:trPr>
          <w:trHeight w:val="480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0. </w:t>
            </w:r>
            <w:r>
              <w:rPr>
                <w:spacing w:val="-2"/>
                <w:sz w:val="19"/>
              </w:rPr>
              <w:t>Pasta</w:t>
            </w:r>
          </w:p>
        </w:tc>
        <w:tc>
          <w:tcPr>
            <w:tcW w:w="5271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localiza</w:t>
            </w:r>
            <w:r>
              <w:rPr>
                <w:spacing w:val="4"/>
                <w:sz w:val="19"/>
              </w:rPr>
              <w:t> </w:t>
            </w:r>
            <w:r>
              <w:rPr>
                <w:rFonts w:ascii="Consolas"/>
                <w:color w:val="793D00"/>
                <w:sz w:val="17"/>
              </w:rPr>
              <w:t>notebook/</w:t>
            </w:r>
            <w:r>
              <w:rPr>
                <w:rFonts w:ascii="Consolas"/>
                <w:color w:val="793D00"/>
                <w:spacing w:val="-37"/>
                <w:sz w:val="17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verifica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os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11</w:t>
            </w:r>
            <w:r>
              <w:rPr>
                <w:spacing w:val="4"/>
                <w:sz w:val="19"/>
              </w:rPr>
              <w:t> </w:t>
            </w:r>
            <w:r>
              <w:rPr>
                <w:spacing w:val="-2"/>
                <w:sz w:val="19"/>
              </w:rPr>
              <w:t>arquivos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>
        <w:trPr>
          <w:trHeight w:val="731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1. </w:t>
            </w:r>
            <w:r>
              <w:rPr>
                <w:spacing w:val="-2"/>
                <w:sz w:val="19"/>
              </w:rPr>
              <w:t>Métricas</w:t>
            </w:r>
          </w:p>
        </w:tc>
        <w:tc>
          <w:tcPr>
            <w:tcW w:w="5271" w:type="dxa"/>
          </w:tcPr>
          <w:p>
            <w:pPr>
              <w:pStyle w:val="TableParagraph"/>
              <w:spacing w:line="276" w:lineRule="auto"/>
              <w:ind w:left="120" w:right="68"/>
              <w:rPr>
                <w:sz w:val="19"/>
              </w:rPr>
            </w:pPr>
            <w:r>
              <w:rPr>
                <w:sz w:val="19"/>
              </w:rPr>
              <w:t>funções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copiadas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script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treino,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incluindo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métricas de cada classe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seção </w:t>
            </w:r>
            <w:r>
              <w:rPr>
                <w:spacing w:val="-5"/>
                <w:sz w:val="19"/>
              </w:rPr>
              <w:t>4.1</w:t>
            </w:r>
          </w:p>
        </w:tc>
      </w:tr>
      <w:tr>
        <w:trPr>
          <w:trHeight w:val="480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2. Calibração e </w:t>
            </w: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5271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lê</w:t>
            </w:r>
            <w:r>
              <w:rPr>
                <w:spacing w:val="8"/>
                <w:sz w:val="19"/>
              </w:rPr>
              <w:t> </w:t>
            </w:r>
            <w:r>
              <w:rPr>
                <w:rFonts w:ascii="Consolas" w:hAnsi="Consolas"/>
                <w:color w:val="793D00"/>
                <w:sz w:val="17"/>
              </w:rPr>
              <w:t>calibration.json</w:t>
            </w:r>
            <w:r>
              <w:rPr>
                <w:rFonts w:ascii="Consolas" w:hAnsi="Consolas"/>
                <w:color w:val="793D00"/>
                <w:spacing w:val="-32"/>
                <w:sz w:val="17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carrega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9"/>
                <w:sz w:val="19"/>
              </w:rPr>
              <w:t> </w:t>
            </w:r>
            <w:r>
              <w:rPr>
                <w:spacing w:val="-2"/>
                <w:sz w:val="19"/>
              </w:rPr>
              <w:t>modelo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seção </w:t>
            </w:r>
            <w:r>
              <w:rPr>
                <w:spacing w:val="-5"/>
                <w:sz w:val="19"/>
              </w:rPr>
              <w:t>2.3</w:t>
            </w:r>
          </w:p>
        </w:tc>
      </w:tr>
      <w:tr>
        <w:trPr>
          <w:trHeight w:val="480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3. </w:t>
            </w:r>
            <w:r>
              <w:rPr>
                <w:spacing w:val="-2"/>
                <w:sz w:val="19"/>
              </w:rPr>
              <w:t>Inferência</w:t>
            </w:r>
          </w:p>
        </w:tc>
        <w:tc>
          <w:tcPr>
            <w:tcW w:w="5271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classifica textos de exemplo com o Platt </w:t>
            </w:r>
            <w:r>
              <w:rPr>
                <w:spacing w:val="-2"/>
                <w:sz w:val="19"/>
              </w:rPr>
              <w:t>aplicado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—</w:t>
            </w:r>
          </w:p>
        </w:tc>
      </w:tr>
      <w:tr>
        <w:trPr>
          <w:trHeight w:val="982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4. Avaliação no </w:t>
            </w:r>
            <w:r>
              <w:rPr>
                <w:spacing w:val="-2"/>
                <w:sz w:val="19"/>
              </w:rPr>
              <w:t>teste</w:t>
            </w:r>
          </w:p>
        </w:tc>
        <w:tc>
          <w:tcPr>
            <w:tcW w:w="5271" w:type="dxa"/>
          </w:tcPr>
          <w:p>
            <w:pPr>
              <w:pStyle w:val="TableParagraph"/>
              <w:spacing w:line="273" w:lineRule="auto"/>
              <w:ind w:left="120"/>
              <w:rPr>
                <w:sz w:val="19"/>
              </w:rPr>
            </w:pPr>
            <w:r>
              <w:rPr>
                <w:sz w:val="19"/>
              </w:rPr>
              <w:t>métricas globais e por classe nos limiares 0,5 e 0,46, conferência com o </w:t>
            </w:r>
            <w:r>
              <w:rPr>
                <w:rFonts w:ascii="Consolas" w:hAnsi="Consolas"/>
                <w:color w:val="793D00"/>
                <w:sz w:val="17"/>
              </w:rPr>
              <w:t>metrics.json</w:t>
            </w:r>
            <w:r>
              <w:rPr>
                <w:sz w:val="19"/>
              </w:rPr>
              <w:t>, tabelas por grupo e </w:t>
            </w:r>
            <w:r>
              <w:rPr>
                <w:sz w:val="19"/>
              </w:rPr>
              <w:t>por canal, diagrama de calibração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seções 4.2, 4.4 e </w:t>
            </w:r>
            <w:r>
              <w:rPr>
                <w:spacing w:val="-5"/>
                <w:sz w:val="19"/>
              </w:rPr>
              <w:t>4.5</w:t>
            </w:r>
          </w:p>
        </w:tc>
      </w:tr>
      <w:tr>
        <w:trPr>
          <w:trHeight w:val="731" w:hRule="atLeast"/>
        </w:trPr>
        <w:tc>
          <w:tcPr>
            <w:tcW w:w="2306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5. </w:t>
            </w:r>
            <w:r>
              <w:rPr>
                <w:spacing w:val="-2"/>
                <w:sz w:val="19"/>
              </w:rPr>
              <w:t>Comparação</w:t>
            </w:r>
          </w:p>
        </w:tc>
        <w:tc>
          <w:tcPr>
            <w:tcW w:w="5271" w:type="dxa"/>
          </w:tcPr>
          <w:p>
            <w:pPr>
              <w:pStyle w:val="TableParagraph"/>
              <w:spacing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maioria,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TF-IDF,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v1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antigo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(inteiro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só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parte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limpa),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v6 antes do dedup e o modelo final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seção </w:t>
            </w:r>
            <w:r>
              <w:rPr>
                <w:spacing w:val="-5"/>
                <w:sz w:val="19"/>
              </w:rPr>
              <w:t>4.3</w:t>
            </w:r>
          </w:p>
        </w:tc>
      </w:tr>
      <w:tr>
        <w:trPr>
          <w:trHeight w:val="731" w:hRule="atLeast"/>
        </w:trPr>
        <w:tc>
          <w:tcPr>
            <w:tcW w:w="2306" w:type="dxa"/>
          </w:tcPr>
          <w:p>
            <w:pPr>
              <w:pStyle w:val="TableParagraph"/>
              <w:spacing w:line="276" w:lineRule="auto"/>
              <w:ind w:left="120" w:right="131"/>
              <w:rPr>
                <w:sz w:val="19"/>
              </w:rPr>
            </w:pPr>
            <w:r>
              <w:rPr>
                <w:sz w:val="19"/>
              </w:rPr>
              <w:t>6.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Conferência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dos </w:t>
            </w:r>
            <w:r>
              <w:rPr>
                <w:spacing w:val="-2"/>
                <w:sz w:val="19"/>
              </w:rPr>
              <w:t>pesos</w:t>
            </w:r>
          </w:p>
        </w:tc>
        <w:tc>
          <w:tcPr>
            <w:tcW w:w="5271" w:type="dxa"/>
          </w:tcPr>
          <w:p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reinfere 300 textos do teste com o modelo e compara </w:t>
            </w:r>
            <w:r>
              <w:rPr>
                <w:spacing w:val="-5"/>
                <w:sz w:val="19"/>
              </w:rPr>
              <w:t>com</w:t>
            </w:r>
          </w:p>
          <w:p>
            <w:pPr>
              <w:pStyle w:val="TableParagraph"/>
              <w:spacing w:before="55"/>
              <w:ind w:left="120"/>
              <w:rPr>
                <w:rFonts w:ascii="Consolas"/>
                <w:sz w:val="17"/>
              </w:rPr>
            </w:pPr>
            <w:r>
              <w:rPr>
                <w:rFonts w:ascii="Consolas"/>
                <w:color w:val="793D00"/>
                <w:spacing w:val="-2"/>
                <w:w w:val="105"/>
                <w:sz w:val="17"/>
              </w:rPr>
              <w:t>predictions.csv</w:t>
            </w:r>
          </w:p>
        </w:tc>
        <w:tc>
          <w:tcPr>
            <w:tcW w:w="2058" w:type="dxa"/>
          </w:tcPr>
          <w:p>
            <w:pPr>
              <w:pStyle w:val="TableParagraph"/>
              <w:ind w:left="121"/>
              <w:rPr>
                <w:sz w:val="19"/>
              </w:rPr>
            </w:pPr>
            <w:r>
              <w:rPr>
                <w:sz w:val="19"/>
              </w:rPr>
              <w:t>seção </w:t>
            </w:r>
            <w:r>
              <w:rPr>
                <w:spacing w:val="-5"/>
                <w:sz w:val="19"/>
              </w:rPr>
              <w:t>4.7</w:t>
            </w:r>
          </w:p>
        </w:tc>
      </w:tr>
    </w:tbl>
    <w:p>
      <w:pPr>
        <w:spacing w:line="292" w:lineRule="auto" w:before="255"/>
        <w:ind w:left="261" w:right="340" w:firstLine="0"/>
        <w:jc w:val="both"/>
        <w:rPr>
          <w:sz w:val="24"/>
        </w:rPr>
      </w:pPr>
      <w:r>
        <w:rPr>
          <w:b/>
          <w:sz w:val="24"/>
        </w:rPr>
        <w:t>Resultado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esperado:</w:t>
      </w:r>
      <w:r>
        <w:rPr>
          <w:b/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24</w:t>
      </w:r>
      <w:r>
        <w:rPr>
          <w:spacing w:val="-2"/>
          <w:sz w:val="24"/>
        </w:rPr>
        <w:t> </w:t>
      </w:r>
      <w:r>
        <w:rPr>
          <w:sz w:val="24"/>
        </w:rPr>
        <w:t>conferências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rFonts w:ascii="Consolas" w:hAnsi="Consolas"/>
          <w:color w:val="793D00"/>
          <w:sz w:val="21"/>
        </w:rPr>
        <w:t>metrics.json</w:t>
      </w:r>
      <w:r>
        <w:rPr>
          <w:rFonts w:ascii="Consolas" w:hAnsi="Consolas"/>
          <w:color w:val="793D00"/>
          <w:spacing w:val="-29"/>
          <w:sz w:val="21"/>
        </w:rPr>
        <w:t> </w:t>
      </w:r>
      <w:r>
        <w:rPr>
          <w:sz w:val="24"/>
        </w:rPr>
        <w:t>aparecem</w:t>
      </w:r>
      <w:r>
        <w:rPr>
          <w:spacing w:val="-2"/>
          <w:sz w:val="24"/>
        </w:rPr>
        <w:t> </w:t>
      </w:r>
      <w:r>
        <w:rPr>
          <w:sz w:val="24"/>
        </w:rPr>
        <w:t>como</w:t>
      </w:r>
      <w:r>
        <w:rPr>
          <w:spacing w:val="-2"/>
          <w:sz w:val="24"/>
        </w:rPr>
        <w:t> </w:t>
      </w:r>
      <w:r>
        <w:rPr>
          <w:rFonts w:ascii="Consolas" w:hAnsi="Consolas"/>
          <w:color w:val="793D00"/>
          <w:sz w:val="21"/>
        </w:rPr>
        <w:t>ok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sem nenhuma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DIFERENTE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seção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3"/>
          <w:sz w:val="24"/>
        </w:rPr>
        <w:t> </w:t>
      </w:r>
      <w:r>
        <w:rPr>
          <w:sz w:val="24"/>
        </w:rPr>
        <w:t>imprime</w:t>
      </w:r>
      <w:r>
        <w:rPr>
          <w:spacing w:val="-3"/>
          <w:sz w:val="24"/>
        </w:rPr>
        <w:t> </w:t>
      </w:r>
      <w:r>
        <w:rPr>
          <w:rFonts w:ascii="Consolas" w:hAnsi="Consolas"/>
          <w:color w:val="793D00"/>
          <w:sz w:val="21"/>
        </w:rPr>
        <w:t>OK:</w:t>
      </w:r>
      <w:r>
        <w:rPr>
          <w:rFonts w:ascii="Consolas" w:hAnsi="Consolas"/>
          <w:color w:val="793D00"/>
          <w:spacing w:val="-4"/>
          <w:sz w:val="21"/>
        </w:rPr>
        <w:t> </w:t>
      </w:r>
      <w:r>
        <w:rPr>
          <w:rFonts w:ascii="Consolas" w:hAnsi="Consolas"/>
          <w:color w:val="793D00"/>
          <w:sz w:val="21"/>
        </w:rPr>
        <w:t>pesos</w:t>
      </w:r>
      <w:r>
        <w:rPr>
          <w:rFonts w:ascii="Consolas" w:hAnsi="Consolas"/>
          <w:color w:val="793D00"/>
          <w:spacing w:val="-4"/>
          <w:sz w:val="21"/>
        </w:rPr>
        <w:t> </w:t>
      </w:r>
      <w:r>
        <w:rPr>
          <w:rFonts w:ascii="Consolas" w:hAnsi="Consolas"/>
          <w:color w:val="793D00"/>
          <w:sz w:val="21"/>
        </w:rPr>
        <w:t>consistentes</w:t>
      </w:r>
      <w:r>
        <w:rPr>
          <w:rFonts w:ascii="Consolas" w:hAnsi="Consolas"/>
          <w:color w:val="793D00"/>
          <w:spacing w:val="-4"/>
          <w:sz w:val="21"/>
        </w:rPr>
        <w:t> </w:t>
      </w:r>
      <w:r>
        <w:rPr>
          <w:rFonts w:ascii="Consolas" w:hAnsi="Consolas"/>
          <w:color w:val="793D00"/>
          <w:sz w:val="21"/>
        </w:rPr>
        <w:t>com</w:t>
      </w:r>
      <w:r>
        <w:rPr>
          <w:rFonts w:ascii="Consolas" w:hAnsi="Consolas"/>
          <w:color w:val="793D00"/>
          <w:spacing w:val="-4"/>
          <w:sz w:val="21"/>
        </w:rPr>
        <w:t> </w:t>
      </w:r>
      <w:r>
        <w:rPr>
          <w:rFonts w:ascii="Consolas" w:hAnsi="Consolas"/>
          <w:color w:val="793D00"/>
          <w:sz w:val="21"/>
        </w:rPr>
        <w:t>predictions.csv </w:t>
      </w:r>
      <w:r>
        <w:rPr>
          <w:sz w:val="24"/>
        </w:rPr>
        <w:t>(classe prevista igual em 100% dos 300 textos).</w:t>
      </w:r>
    </w:p>
    <w:sectPr>
      <w:pgSz w:w="11910" w:h="16840"/>
      <w:pgMar w:header="274" w:footer="528" w:top="1340" w:bottom="7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4336">
              <wp:simplePos x="0" y="0"/>
              <wp:positionH relativeFrom="page">
                <wp:posOffset>3589401</wp:posOffset>
              </wp:positionH>
              <wp:positionV relativeFrom="page">
                <wp:posOffset>10191324</wp:posOffset>
              </wp:positionV>
              <wp:extent cx="445134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51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10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33333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333333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33333"/>
                              <w:sz w:val="16"/>
                            </w:rPr>
                            <w:t>1</w:t>
                          </w:r>
                          <w:r>
                            <w:rPr>
                              <w:color w:val="333333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333333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2.630005pt;margin-top:802.466492pt;width:35.050pt;height:10.95pt;mso-position-horizontal-relative:page;mso-position-vertical-relative:page;z-index:-169021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10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33333"/>
                        <w:sz w:val="16"/>
                      </w:rPr>
                      <w:fldChar w:fldCharType="begin"/>
                    </w:r>
                    <w:r>
                      <w:rPr>
                        <w:color w:val="333333"/>
                        <w:sz w:val="16"/>
                      </w:rPr>
                      <w:instrText> PAGE </w:instrText>
                    </w:r>
                    <w:r>
                      <w:rPr>
                        <w:color w:val="333333"/>
                        <w:sz w:val="16"/>
                      </w:rPr>
                      <w:fldChar w:fldCharType="separate"/>
                    </w:r>
                    <w:r>
                      <w:rPr>
                        <w:color w:val="333333"/>
                        <w:sz w:val="16"/>
                      </w:rPr>
                      <w:t>1</w:t>
                    </w:r>
                    <w:r>
                      <w:rPr>
                        <w:color w:val="333333"/>
                        <w:sz w:val="16"/>
                      </w:rPr>
                      <w:fldChar w:fldCharType="end"/>
                    </w:r>
                    <w:r>
                      <w:rPr>
                        <w:color w:val="333333"/>
                        <w:sz w:val="16"/>
                      </w:rPr>
                      <w:t> / </w:t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5360">
              <wp:simplePos x="0" y="0"/>
              <wp:positionH relativeFrom="page">
                <wp:posOffset>3589401</wp:posOffset>
              </wp:positionH>
              <wp:positionV relativeFrom="page">
                <wp:posOffset>10191324</wp:posOffset>
              </wp:positionV>
              <wp:extent cx="445134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451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55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33333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333333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33333"/>
                              <w:sz w:val="16"/>
                            </w:rPr>
                            <w:t>10</w:t>
                          </w:r>
                          <w:r>
                            <w:rPr>
                              <w:color w:val="333333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333333"/>
                              <w:sz w:val="16"/>
                            </w:rPr>
                            <w:t> / </w:t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t>16</w:t>
                          </w:r>
                          <w:r>
                            <w:rPr>
                              <w:color w:val="333333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630005pt;margin-top:802.466492pt;width:35.050pt;height:10.95pt;mso-position-horizontal-relative:page;mso-position-vertical-relative:page;z-index:-1690112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55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33333"/>
                        <w:sz w:val="16"/>
                      </w:rPr>
                      <w:fldChar w:fldCharType="begin"/>
                    </w:r>
                    <w:r>
                      <w:rPr>
                        <w:color w:val="333333"/>
                        <w:sz w:val="16"/>
                      </w:rPr>
                      <w:instrText> PAGE </w:instrText>
                    </w:r>
                    <w:r>
                      <w:rPr>
                        <w:color w:val="333333"/>
                        <w:sz w:val="16"/>
                      </w:rPr>
                      <w:fldChar w:fldCharType="separate"/>
                    </w:r>
                    <w:r>
                      <w:rPr>
                        <w:color w:val="333333"/>
                        <w:sz w:val="16"/>
                      </w:rPr>
                      <w:t>10</w:t>
                    </w:r>
                    <w:r>
                      <w:rPr>
                        <w:color w:val="333333"/>
                        <w:sz w:val="16"/>
                      </w:rPr>
                      <w:fldChar w:fldCharType="end"/>
                    </w:r>
                    <w:r>
                      <w:rPr>
                        <w:color w:val="333333"/>
                        <w:sz w:val="16"/>
                      </w:rPr>
                      <w:t> / </w:t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t>16</w:t>
                    </w:r>
                    <w:r>
                      <w:rPr>
                        <w:color w:val="333333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14848">
              <wp:simplePos x="0" y="0"/>
              <wp:positionH relativeFrom="page">
                <wp:posOffset>707299</wp:posOffset>
              </wp:positionH>
              <wp:positionV relativeFrom="page">
                <wp:posOffset>327324</wp:posOffset>
              </wp:positionV>
              <wp:extent cx="224218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421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333333"/>
                              <w:sz w:val="16"/>
                            </w:rPr>
                            <w:t>Relatório técnico: FakenewsBR v6 + </w:t>
                          </w:r>
                          <w:r>
                            <w:rPr>
                              <w:color w:val="333333"/>
                              <w:spacing w:val="-2"/>
                              <w:sz w:val="16"/>
                            </w:rPr>
                            <w:t>BERTimbau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2909pt;margin-top:25.773582pt;width:176.55pt;height:10.95pt;mso-position-horizontal-relative:page;mso-position-vertical-relative:page;z-index:-1690163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333333"/>
                        <w:sz w:val="16"/>
                      </w:rPr>
                      <w:t>Relatório técnico: FakenewsBR v6 + </w:t>
                    </w:r>
                    <w:r>
                      <w:rPr>
                        <w:color w:val="333333"/>
                        <w:spacing w:val="-2"/>
                        <w:sz w:val="16"/>
                      </w:rPr>
                      <w:t>BERTimbau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41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78" w:hanging="28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6" w:hanging="28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4" w:hanging="28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28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30" w:hanging="28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68" w:hanging="28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07" w:hanging="28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5" w:hanging="287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1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78" w:hanging="28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6" w:hanging="28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4" w:hanging="28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28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30" w:hanging="28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68" w:hanging="28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07" w:hanging="28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45" w:hanging="287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8" w:hanging="4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42"/>
        <w:szCs w:val="4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5" w:hanging="5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41" w:hanging="24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40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8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220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0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0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1" w:hanging="2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8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14" w:hanging="28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8" w:hanging="28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2" w:hanging="28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6" w:hanging="28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250" w:hanging="28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84" w:hanging="28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19" w:hanging="28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3" w:hanging="287"/>
      </w:pPr>
      <w:rPr>
        <w:rFonts w:hint="default"/>
        <w:lang w:val="pt-P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" w:hAnsi="Arial" w:eastAsia="Arial" w:cs="Arial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40"/>
      <w:ind w:left="727" w:hanging="466"/>
      <w:outlineLvl w:val="1"/>
    </w:pPr>
    <w:rPr>
      <w:rFonts w:ascii="Arial" w:hAnsi="Arial" w:eastAsia="Arial" w:cs="Arial"/>
      <w:b/>
      <w:bCs/>
      <w:sz w:val="42"/>
      <w:szCs w:val="42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246"/>
      <w:ind w:left="794" w:hanging="533"/>
      <w:outlineLvl w:val="2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54"/>
      <w:ind w:left="261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541" w:hanging="240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FakenewsBR</dc:creator>
  <dc:subject>(unspecified)</dc:subject>
  <dc:title>Relatório técnico: FakenewsBR v6 + BERTimbau</dc:title>
  <dcterms:created xsi:type="dcterms:W3CDTF">2026-10-09T14:46:01Z</dcterms:created>
  <dcterms:modified xsi:type="dcterms:W3CDTF">2026-10-09T14:46:01Z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