
<file path=[Content_Types].xml><?xml version="1.0" encoding="utf-8"?>
<Types xmlns="http://schemas.openxmlformats.org/package/2006/content-types">
  <Default Extension="svg" ContentType="image/svg+xml"/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w:tab/>
      </w:r>
      <w:r/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Plataforma de compartilhamento de sentimentos e hist</w:t>
      </w:r>
      <w:r>
        <w:rPr>
          <w:rFonts w:ascii="Arial" w:hAnsi="Arial" w:cs="Arial"/>
          <w:b/>
          <w:bCs/>
          <w:sz w:val="36"/>
          <w:szCs w:val="36"/>
        </w:rPr>
        <w:t xml:space="preserve">órias.</w:t>
      </w:r>
      <w:r>
        <w:rPr>
          <w:rFonts w:ascii="Arial" w:hAnsi="Arial" w:cs="Arial"/>
          <w:b/>
          <w:bCs/>
          <w:sz w:val="36"/>
          <w:szCs w:val="36"/>
        </w:rPr>
        <w:t xml:space="preserve"> </w:t>
      </w:r>
      <w:r>
        <w:rPr>
          <w:rFonts w:ascii="Arial" w:hAnsi="Arial" w:cs="Arial"/>
          <w:b/>
          <w:bCs/>
          <w:sz w:val="36"/>
          <w:szCs w:val="36"/>
        </w:rPr>
      </w:r>
      <w:r>
        <w:rPr>
          <w:rFonts w:ascii="Arial" w:hAnsi="Arial" w:cs="Arial"/>
          <w:b/>
          <w:bCs/>
          <w:sz w:val="36"/>
          <w:szCs w:val="36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00040" cy="2264363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396153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>
                          <a:extLst>
                            <a:ext uri="{96DAC541-7B7A-43D3-8B79-37D633B846F1}">
                              <asvg:svgBlip xmlns:asvg="http://schemas.microsoft.com/office/drawing/2016/SVG/main" r:embed="rId13"/>
                            </a:ext>
                          </a:extLst>
                        </a:blip>
                        <a:srcRect l="0" t="32093" r="0" b="25973"/>
                        <a:stretch/>
                      </pic:blipFill>
                      <pic:spPr bwMode="auto">
                        <a:xfrm flipH="0" flipV="0">
                          <a:off x="0" y="0"/>
                          <a:ext cx="5400039" cy="22643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25.20pt;height:178.30pt;mso-wrap-distance-left:0.00pt;mso-wrap-distance-top:0.00pt;mso-wrap-distance-right:0.00pt;mso-wrap-distance-bottom:0.00pt;z-index:1;" stroked="false">
                <v:imagedata r:id="rId12" o:title="" croptop="21032f" cropleft="0f" cropbottom="17022f" cropright="0f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rFonts w:ascii="Caladea" w:hAnsi="Caladea" w:cs="Caladea"/>
          <w:b/>
          <w:bCs/>
          <w:color w:val="284557"/>
          <w:sz w:val="32"/>
          <w:szCs w:val="32"/>
          <w:highlight w:val="none"/>
        </w:rPr>
      </w:pPr>
      <w:r>
        <w:rPr>
          <w:rFonts w:ascii="Caladea" w:hAnsi="Caladea" w:eastAsia="Caladea" w:cs="Caladea"/>
          <w:b/>
          <w:bCs/>
          <w:color w:val="284557"/>
          <w:sz w:val="32"/>
          <w:szCs w:val="32"/>
        </w:rPr>
        <w:t xml:space="preserve">“Seja profundo e sinta as ondas”</w:t>
      </w:r>
      <w:r>
        <w:rPr>
          <w:rFonts w:ascii="Caladea" w:hAnsi="Caladea" w:cs="Caladea"/>
          <w:b/>
          <w:bCs/>
          <w:color w:val="284557"/>
          <w:sz w:val="32"/>
          <w:szCs w:val="32"/>
          <w:highlight w:val="none"/>
        </w:rPr>
      </w:r>
      <w:r>
        <w:rPr>
          <w:rFonts w:ascii="Caladea" w:hAnsi="Caladea" w:cs="Caladea"/>
          <w:b/>
          <w:bCs/>
          <w:color w:val="284557"/>
          <w:sz w:val="32"/>
          <w:szCs w:val="32"/>
          <w:highlight w:val="none"/>
        </w:rPr>
      </w:r>
    </w:p>
    <w:p>
      <w:pPr>
        <w:pBdr/>
        <w:spacing/>
        <w:ind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</w:r>
      <w:r>
        <w:rPr>
          <w:rFonts w:ascii="Arial" w:hAnsi="Arial" w:cs="Arial"/>
          <w:b/>
          <w:bCs/>
          <w:sz w:val="40"/>
          <w:szCs w:val="40"/>
        </w:rPr>
      </w:r>
      <w:r>
        <w:rPr>
          <w:rFonts w:ascii="Arial" w:hAnsi="Arial" w:cs="Arial"/>
          <w:b/>
          <w:bCs/>
          <w:sz w:val="40"/>
          <w:szCs w:val="40"/>
        </w:rPr>
      </w:r>
    </w:p>
    <w:p>
      <w:pPr>
        <w:pBdr/>
        <w:spacing/>
        <w:ind/>
        <w:jc w:val="left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</w:r>
      <w:r>
        <w:rPr>
          <w:rFonts w:ascii="Arial" w:hAnsi="Arial" w:cs="Arial"/>
          <w:b/>
          <w:bCs/>
          <w:sz w:val="40"/>
          <w:szCs w:val="40"/>
        </w:rPr>
      </w:r>
      <w:r>
        <w:rPr>
          <w:rFonts w:ascii="Arial" w:hAnsi="Arial" w:cs="Arial"/>
          <w:b/>
          <w:bCs/>
          <w:sz w:val="40"/>
          <w:szCs w:val="40"/>
        </w:rPr>
      </w:r>
    </w:p>
    <w:p>
      <w:pPr>
        <w:pBdr/>
        <w:spacing/>
        <w:ind/>
        <w:jc w:val="left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</w:r>
      <w:r>
        <w:rPr>
          <w:rFonts w:ascii="Arial" w:hAnsi="Arial" w:cs="Arial"/>
          <w:b/>
          <w:bCs/>
          <w:sz w:val="40"/>
          <w:szCs w:val="40"/>
        </w:rPr>
      </w:r>
      <w:r>
        <w:rPr>
          <w:rFonts w:ascii="Arial" w:hAnsi="Arial" w:cs="Arial"/>
          <w:b/>
          <w:bCs/>
          <w:sz w:val="40"/>
          <w:szCs w:val="40"/>
        </w:rPr>
      </w:r>
    </w:p>
    <w:p>
      <w:pPr>
        <w:pBdr/>
        <w:spacing/>
        <w:ind/>
        <w:jc w:val="left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</w:r>
      <w:r>
        <w:rPr>
          <w:rFonts w:ascii="Arial" w:hAnsi="Arial" w:cs="Arial"/>
          <w:b/>
          <w:bCs/>
          <w:sz w:val="40"/>
          <w:szCs w:val="40"/>
        </w:rPr>
      </w:r>
      <w:r>
        <w:rPr>
          <w:rFonts w:ascii="Arial" w:hAnsi="Arial" w:cs="Arial"/>
          <w:b/>
          <w:bCs/>
          <w:sz w:val="40"/>
          <w:szCs w:val="40"/>
        </w:rPr>
      </w:r>
    </w:p>
    <w:p>
      <w:pPr>
        <w:pBdr/>
        <w:spacing/>
        <w:ind/>
        <w:jc w:val="left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</w:r>
      <w:r>
        <w:rPr>
          <w:rFonts w:ascii="Arial" w:hAnsi="Arial" w:cs="Arial"/>
          <w:b/>
          <w:bCs/>
          <w:sz w:val="40"/>
          <w:szCs w:val="40"/>
        </w:rPr>
      </w:r>
      <w:r>
        <w:rPr>
          <w:rFonts w:ascii="Arial" w:hAnsi="Arial" w:cs="Arial"/>
          <w:b/>
          <w:bCs/>
          <w:sz w:val="40"/>
          <w:szCs w:val="40"/>
        </w:rPr>
      </w:r>
    </w:p>
    <w:p>
      <w:pPr>
        <w:pBdr/>
        <w:spacing/>
        <w:ind/>
        <w:jc w:val="center"/>
        <w:rPr>
          <w:rFonts w:ascii="Arial" w:hAnsi="Arial" w:cs="Arial"/>
          <w:b w:val="0"/>
          <w:bCs w:val="0"/>
          <w:sz w:val="32"/>
          <w:szCs w:val="32"/>
          <w:highlight w:val="none"/>
        </w:rPr>
      </w:pPr>
      <w:r>
        <w:rPr>
          <w:rFonts w:ascii="Arial" w:hAnsi="Arial" w:cs="Arial"/>
          <w:b w:val="0"/>
          <w:bCs w:val="0"/>
          <w:sz w:val="32"/>
          <w:szCs w:val="32"/>
        </w:rPr>
        <w:t xml:space="preserve">Guilherme Marques Cardoso dos Santos</w:t>
      </w:r>
      <w:r>
        <w:rPr>
          <w:rFonts w:ascii="Arial" w:hAnsi="Arial" w:cs="Arial"/>
          <w:b w:val="0"/>
          <w:bCs w:val="0"/>
          <w:sz w:val="32"/>
          <w:szCs w:val="32"/>
          <w:highlight w:val="none"/>
        </w:rPr>
      </w:r>
      <w:r>
        <w:rPr>
          <w:rFonts w:ascii="Arial" w:hAnsi="Arial" w:cs="Arial"/>
          <w:b w:val="0"/>
          <w:bCs w:val="0"/>
          <w:sz w:val="32"/>
          <w:szCs w:val="32"/>
          <w:highlight w:val="none"/>
        </w:rPr>
      </w:r>
    </w:p>
    <w:p>
      <w:pPr>
        <w:pBdr/>
        <w:spacing/>
        <w:ind/>
        <w:jc w:val="left"/>
        <w:rPr>
          <w:rFonts w:ascii="Arial" w:hAnsi="Arial" w:cs="Arial"/>
          <w:b w:val="0"/>
          <w:bCs w:val="0"/>
          <w:sz w:val="40"/>
          <w:szCs w:val="40"/>
        </w:rPr>
      </w:pPr>
      <w:r>
        <w:rPr>
          <w:rFonts w:ascii="Arial" w:hAnsi="Arial" w:cs="Arial"/>
          <w:b w:val="0"/>
          <w:bCs w:val="0"/>
          <w:sz w:val="40"/>
          <w:szCs w:val="40"/>
          <w:highlight w:val="none"/>
        </w:rPr>
      </w:r>
      <w:r>
        <w:rPr>
          <w:rFonts w:ascii="Arial" w:hAnsi="Arial" w:cs="Arial"/>
          <w:b w:val="0"/>
          <w:bCs w:val="0"/>
          <w:sz w:val="40"/>
          <w:szCs w:val="40"/>
        </w:rPr>
      </w:r>
      <w:r>
        <w:rPr>
          <w:rFonts w:ascii="Arial" w:hAnsi="Arial" w:cs="Arial"/>
          <w:b w:val="0"/>
          <w:bCs w:val="0"/>
          <w:sz w:val="40"/>
          <w:szCs w:val="40"/>
        </w:rPr>
      </w:r>
    </w:p>
    <w:p>
      <w:pPr>
        <w:pBdr/>
        <w:spacing w:line="276" w:lineRule="auto"/>
        <w:ind w:firstLine="0" w:left="0"/>
        <w:jc w:val="center"/>
        <w:rPr>
          <w:rFonts w:ascii="Arial" w:hAnsi="Arial" w:cs="Arial"/>
          <w:b/>
          <w:bCs/>
          <w:sz w:val="36"/>
          <w:szCs w:val="36"/>
          <w:highlight w:val="none"/>
        </w:rPr>
      </w:pPr>
      <w:r>
        <w:rPr>
          <w:rFonts w:ascii="Arial" w:hAnsi="Arial" w:cs="Arial"/>
          <w:b/>
          <w:bCs/>
          <w:sz w:val="36"/>
          <w:szCs w:val="36"/>
        </w:rPr>
        <w:t xml:space="preserve">S</w:t>
      </w:r>
      <w:r>
        <w:rPr>
          <w:rFonts w:ascii="Arial" w:hAnsi="Arial" w:cs="Arial"/>
          <w:b/>
          <w:bCs/>
          <w:sz w:val="36"/>
          <w:szCs w:val="36"/>
        </w:rPr>
        <w:t xml:space="preserve">ão Paulo</w:t>
      </w:r>
      <w:r>
        <w:rPr>
          <w:rFonts w:ascii="Arial" w:hAnsi="Arial" w:cs="Arial"/>
          <w:b/>
          <w:bCs/>
          <w:sz w:val="36"/>
          <w:szCs w:val="36"/>
          <w:highlight w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</w:rPr>
      </w:r>
    </w:p>
    <w:p>
      <w:pPr>
        <w:pBdr/>
        <w:spacing/>
        <w:ind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2025</w:t>
      </w:r>
      <w:r>
        <w:rPr>
          <w:rFonts w:ascii="Arial" w:hAnsi="Arial" w:cs="Arial"/>
          <w:b/>
          <w:bCs/>
          <w:sz w:val="28"/>
          <w:szCs w:val="28"/>
        </w:rPr>
      </w:r>
      <w:r>
        <w:rPr>
          <w:rFonts w:ascii="Arial" w:hAnsi="Arial" w:cs="Arial"/>
          <w:b/>
          <w:bCs/>
          <w:sz w:val="28"/>
          <w:szCs w:val="28"/>
        </w:rPr>
      </w:r>
    </w:p>
    <w:p>
      <w:pPr>
        <w:pBdr/>
        <w:spacing/>
        <w:ind/>
        <w:jc w:val="left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</w:r>
      <w:r>
        <w:rPr>
          <w:rFonts w:ascii="Arial" w:hAnsi="Arial" w:cs="Arial"/>
          <w:b/>
          <w:bCs/>
          <w:sz w:val="40"/>
          <w:szCs w:val="40"/>
        </w:rPr>
      </w:r>
      <w:r>
        <w:rPr>
          <w:rFonts w:ascii="Arial" w:hAnsi="Arial" w:cs="Arial"/>
          <w:b/>
          <w:bCs/>
          <w:sz w:val="40"/>
          <w:szCs w:val="40"/>
        </w:rPr>
      </w:r>
    </w:p>
    <w:p>
      <w:pPr>
        <w:pBdr/>
        <w:spacing/>
        <w:ind/>
        <w:jc w:val="left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</w:r>
      <w:r>
        <w:rPr>
          <w:rFonts w:ascii="Arial" w:hAnsi="Arial" w:cs="Arial"/>
          <w:b/>
          <w:bCs/>
          <w:sz w:val="40"/>
          <w:szCs w:val="40"/>
        </w:rPr>
      </w:r>
      <w:r>
        <w:rPr>
          <w:rFonts w:ascii="Arial" w:hAnsi="Arial" w:cs="Arial"/>
          <w:b/>
          <w:bCs/>
          <w:sz w:val="40"/>
          <w:szCs w:val="40"/>
        </w:rPr>
      </w:r>
    </w:p>
    <w:p>
      <w:pPr>
        <w:pBdr/>
        <w:spacing/>
        <w:ind/>
        <w:jc w:val="left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</w:r>
      <w:r>
        <w:rPr>
          <w:rFonts w:ascii="Arial" w:hAnsi="Arial" w:cs="Arial"/>
          <w:b/>
          <w:bCs/>
          <w:sz w:val="40"/>
          <w:szCs w:val="40"/>
        </w:rPr>
      </w:r>
      <w:r>
        <w:rPr>
          <w:rFonts w:ascii="Arial" w:hAnsi="Arial" w:cs="Arial"/>
          <w:b/>
          <w:bCs/>
          <w:sz w:val="40"/>
          <w:szCs w:val="40"/>
        </w:rPr>
      </w:r>
    </w:p>
    <w:p>
      <w:pPr>
        <w:pBdr/>
        <w:spacing/>
        <w:ind/>
        <w:jc w:val="left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</w:r>
      <w:r>
        <w:rPr>
          <w:rFonts w:ascii="Arial" w:hAnsi="Arial" w:cs="Arial"/>
          <w:b/>
          <w:bCs/>
          <w:sz w:val="40"/>
          <w:szCs w:val="40"/>
        </w:rPr>
      </w:r>
      <w:r>
        <w:rPr>
          <w:rFonts w:ascii="Arial" w:hAnsi="Arial" w:cs="Arial"/>
          <w:b/>
          <w:bCs/>
          <w:sz w:val="40"/>
          <w:szCs w:val="40"/>
        </w:rPr>
      </w:r>
    </w:p>
    <w:p>
      <w:pPr>
        <w:pBdr/>
        <w:spacing/>
        <w:ind/>
        <w:jc w:val="left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</w:r>
      <w:r>
        <w:rPr>
          <w:rFonts w:ascii="Arial" w:hAnsi="Arial" w:cs="Arial"/>
          <w:b/>
          <w:bCs/>
          <w:sz w:val="40"/>
          <w:szCs w:val="40"/>
        </w:rPr>
      </w:r>
      <w:r>
        <w:rPr>
          <w:rFonts w:ascii="Arial" w:hAnsi="Arial" w:cs="Arial"/>
          <w:b/>
          <w:bCs/>
          <w:sz w:val="40"/>
          <w:szCs w:val="40"/>
        </w:rPr>
      </w:r>
    </w:p>
    <w:p>
      <w:pPr>
        <w:pBdr/>
        <w:spacing/>
        <w:ind/>
        <w:jc w:val="left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</w:r>
      <w:r>
        <w:rPr>
          <w:rFonts w:ascii="Arial" w:hAnsi="Arial" w:cs="Arial"/>
          <w:b/>
          <w:bCs/>
          <w:sz w:val="40"/>
          <w:szCs w:val="40"/>
        </w:rPr>
      </w:r>
      <w:r>
        <w:rPr>
          <w:rFonts w:ascii="Arial" w:hAnsi="Arial" w:cs="Arial"/>
          <w:b/>
          <w:bCs/>
          <w:sz w:val="40"/>
          <w:szCs w:val="40"/>
        </w:rPr>
      </w:r>
    </w:p>
    <w:p>
      <w:pPr>
        <w:pBdr/>
        <w:spacing/>
        <w:ind/>
        <w:jc w:val="left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</w:r>
      <w:r>
        <w:rPr>
          <w:rFonts w:ascii="Arial" w:hAnsi="Arial" w:cs="Arial"/>
          <w:b/>
          <w:bCs/>
          <w:sz w:val="40"/>
          <w:szCs w:val="40"/>
        </w:rPr>
      </w:r>
      <w:r>
        <w:rPr>
          <w:rFonts w:ascii="Arial" w:hAnsi="Arial" w:cs="Arial"/>
          <w:b/>
          <w:bCs/>
          <w:sz w:val="40"/>
          <w:szCs w:val="40"/>
        </w:rPr>
      </w:r>
    </w:p>
    <w:p>
      <w:pPr>
        <w:pBdr/>
        <w:spacing/>
        <w:ind/>
        <w:jc w:val="left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</w:r>
      <w:r>
        <w:rPr>
          <w:rFonts w:ascii="Arial" w:hAnsi="Arial" w:cs="Arial"/>
          <w:b/>
          <w:bCs/>
          <w:sz w:val="40"/>
          <w:szCs w:val="40"/>
        </w:rPr>
      </w:r>
      <w:r>
        <w:rPr>
          <w:rFonts w:ascii="Arial" w:hAnsi="Arial" w:cs="Arial"/>
          <w:b/>
          <w:bCs/>
          <w:sz w:val="40"/>
          <w:szCs w:val="40"/>
        </w:rPr>
      </w:r>
    </w:p>
    <w:p>
      <w:pPr>
        <w:pBdr/>
        <w:spacing/>
        <w:ind/>
        <w:jc w:val="left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</w:r>
      <w:r>
        <w:rPr>
          <w:rFonts w:ascii="Arial" w:hAnsi="Arial" w:cs="Arial"/>
          <w:b/>
          <w:bCs/>
          <w:sz w:val="40"/>
          <w:szCs w:val="40"/>
        </w:rPr>
      </w:r>
      <w:r>
        <w:rPr>
          <w:rFonts w:ascii="Arial" w:hAnsi="Arial" w:cs="Arial"/>
          <w:b/>
          <w:bCs/>
          <w:sz w:val="40"/>
          <w:szCs w:val="40"/>
        </w:rPr>
      </w:r>
    </w:p>
    <w:p>
      <w:pPr>
        <w:pBdr/>
        <w:spacing/>
        <w:ind/>
        <w:jc w:val="left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</w:r>
      <w:r>
        <w:rPr>
          <w:rFonts w:ascii="Arial" w:hAnsi="Arial" w:cs="Arial"/>
          <w:b/>
          <w:bCs/>
          <w:sz w:val="40"/>
          <w:szCs w:val="40"/>
        </w:rPr>
      </w:r>
      <w:r>
        <w:rPr>
          <w:rFonts w:ascii="Arial" w:hAnsi="Arial" w:cs="Arial"/>
          <w:b/>
          <w:bCs/>
          <w:sz w:val="40"/>
          <w:szCs w:val="40"/>
        </w:rPr>
      </w:r>
    </w:p>
    <w:p>
      <w:pPr>
        <w:pBdr/>
        <w:spacing/>
        <w:ind/>
        <w:jc w:val="left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</w:r>
      <w:r>
        <w:rPr>
          <w:rFonts w:ascii="Arial" w:hAnsi="Arial" w:cs="Arial"/>
          <w:b/>
          <w:bCs/>
          <w:sz w:val="40"/>
          <w:szCs w:val="40"/>
        </w:rPr>
      </w:r>
      <w:r>
        <w:rPr>
          <w:rFonts w:ascii="Arial" w:hAnsi="Arial" w:cs="Arial"/>
          <w:b/>
          <w:bCs/>
          <w:sz w:val="40"/>
          <w:szCs w:val="40"/>
        </w:rPr>
      </w:r>
    </w:p>
    <w:p>
      <w:pPr>
        <w:pBdr/>
        <w:spacing/>
        <w:ind/>
        <w:jc w:val="left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</w:r>
      <w:r>
        <w:rPr>
          <w:rFonts w:ascii="Arial" w:hAnsi="Arial" w:cs="Arial"/>
          <w:b/>
          <w:bCs/>
          <w:sz w:val="40"/>
          <w:szCs w:val="40"/>
        </w:rPr>
      </w:r>
      <w:r>
        <w:rPr>
          <w:rFonts w:ascii="Arial" w:hAnsi="Arial" w:cs="Arial"/>
          <w:b/>
          <w:bCs/>
          <w:sz w:val="40"/>
          <w:szCs w:val="40"/>
        </w:rPr>
      </w:r>
    </w:p>
    <w:p>
      <w:pPr>
        <w:pBdr/>
        <w:spacing/>
        <w:ind/>
        <w:jc w:val="left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</w:r>
      <w:r>
        <w:rPr>
          <w:rFonts w:ascii="Arial" w:hAnsi="Arial" w:cs="Arial"/>
          <w:b/>
          <w:bCs/>
          <w:sz w:val="40"/>
          <w:szCs w:val="40"/>
        </w:rPr>
      </w:r>
      <w:r>
        <w:rPr>
          <w:rFonts w:ascii="Arial" w:hAnsi="Arial" w:cs="Arial"/>
          <w:b/>
          <w:bCs/>
          <w:sz w:val="40"/>
          <w:szCs w:val="40"/>
        </w:rPr>
      </w:r>
    </w:p>
    <w:p>
      <w:pPr>
        <w:pBdr/>
        <w:spacing/>
        <w:ind/>
        <w:jc w:val="left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</w:r>
      <w:r>
        <w:rPr>
          <w:rFonts w:ascii="Arial" w:hAnsi="Arial" w:cs="Arial"/>
          <w:b/>
          <w:bCs/>
          <w:sz w:val="40"/>
          <w:szCs w:val="40"/>
        </w:rPr>
      </w:r>
      <w:r>
        <w:rPr>
          <w:rFonts w:ascii="Arial" w:hAnsi="Arial" w:cs="Arial"/>
          <w:b/>
          <w:bCs/>
          <w:sz w:val="40"/>
          <w:szCs w:val="40"/>
        </w:rPr>
      </w:r>
    </w:p>
    <w:p>
      <w:pPr>
        <w:pBdr/>
        <w:spacing/>
        <w:ind/>
        <w:jc w:val="left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  <w:highlight w:val="none"/>
        </w:rPr>
      </w:r>
      <w:r>
        <w:rPr>
          <w:rFonts w:ascii="Arial" w:hAnsi="Arial" w:cs="Arial"/>
          <w:b/>
          <w:bCs/>
          <w:sz w:val="40"/>
          <w:szCs w:val="40"/>
        </w:rPr>
      </w:r>
      <w:r>
        <w:rPr>
          <w:rFonts w:ascii="Arial" w:hAnsi="Arial" w:cs="Arial"/>
          <w:b/>
          <w:bCs/>
          <w:sz w:val="40"/>
          <w:szCs w:val="40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>
          <w:b/>
          <w:bCs/>
          <w:sz w:val="40"/>
          <w:szCs w:val="40"/>
          <w:highlight w:val="none"/>
        </w:rPr>
      </w:pPr>
      <w:r>
        <w:rPr>
          <w:b/>
          <w:bCs/>
          <w:sz w:val="40"/>
          <w:szCs w:val="40"/>
        </w:rPr>
        <w:t xml:space="preserve">Contexto</w:t>
      </w:r>
      <w:r>
        <w:rPr>
          <w:b/>
          <w:bCs/>
          <w:sz w:val="40"/>
          <w:szCs w:val="40"/>
          <w:highlight w:val="none"/>
        </w:rPr>
      </w:r>
      <w:r>
        <w:rPr>
          <w:b/>
          <w:bCs/>
          <w:sz w:val="40"/>
          <w:szCs w:val="40"/>
          <w:highlight w:val="none"/>
        </w:rPr>
      </w:r>
    </w:p>
    <w:p>
      <w:pPr>
        <w:pBdr/>
        <w:spacing/>
        <w:ind/>
        <w:jc w:val="center"/>
        <w:rPr>
          <w:b/>
          <w:bCs/>
          <w:sz w:val="40"/>
          <w:szCs w:val="40"/>
          <w:highlight w:val="none"/>
        </w:rPr>
      </w:pPr>
      <w:r>
        <w:rPr>
          <w:b/>
          <w:bCs/>
          <w:sz w:val="40"/>
          <w:szCs w:val="40"/>
          <w:highlight w:val="none"/>
        </w:rPr>
      </w:r>
      <w:r>
        <w:rPr>
          <w:b/>
          <w:bCs/>
          <w:sz w:val="40"/>
          <w:szCs w:val="40"/>
          <w:highlight w:val="none"/>
        </w:rPr>
      </w:r>
      <w:r>
        <w:rPr>
          <w:b/>
          <w:bCs/>
          <w:sz w:val="40"/>
          <w:szCs w:val="40"/>
          <w:highlight w:val="none"/>
        </w:rPr>
      </w:r>
    </w:p>
    <w:p>
      <w:pPr>
        <w:pBdr/>
        <w:spacing/>
        <w:ind w:firstLine="708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Durante toda hist</w:t>
      </w:r>
      <w:r>
        <w:rPr>
          <w:b w:val="0"/>
          <w:bCs w:val="0"/>
          <w:sz w:val="28"/>
          <w:szCs w:val="28"/>
          <w:highlight w:val="none"/>
        </w:rPr>
        <w:t xml:space="preserve">ória humana, a m</w:t>
      </w:r>
      <w:r>
        <w:rPr>
          <w:b w:val="0"/>
          <w:bCs w:val="0"/>
          <w:sz w:val="28"/>
          <w:szCs w:val="28"/>
          <w:highlight w:val="none"/>
        </w:rPr>
        <w:t xml:space="preserve">úsica sempre esteve presente, n</w:t>
      </w:r>
      <w:r>
        <w:rPr>
          <w:b w:val="0"/>
          <w:bCs w:val="0"/>
          <w:sz w:val="28"/>
          <w:szCs w:val="28"/>
          <w:highlight w:val="none"/>
        </w:rPr>
        <w:t xml:space="preserve">ão apenas </w:t>
      </w:r>
      <w:r>
        <w:rPr>
          <w:b w:val="0"/>
          <w:bCs w:val="0"/>
          <w:sz w:val="28"/>
          <w:szCs w:val="28"/>
          <w:highlight w:val="none"/>
        </w:rPr>
        <w:t xml:space="preserve">em ritmo, mas a acompanhou de diversas formas. N</w:t>
      </w:r>
      <w:r>
        <w:rPr>
          <w:b w:val="0"/>
          <w:bCs w:val="0"/>
          <w:sz w:val="28"/>
          <w:szCs w:val="28"/>
          <w:highlight w:val="none"/>
        </w:rPr>
        <w:t xml:space="preserve">ão se sabe ao certo quando a mesma foi criada, por</w:t>
      </w:r>
      <w:r>
        <w:rPr>
          <w:b w:val="0"/>
          <w:bCs w:val="0"/>
          <w:sz w:val="28"/>
          <w:szCs w:val="28"/>
          <w:highlight w:val="none"/>
        </w:rPr>
        <w:t xml:space="preserve">ém uma das pr</w:t>
      </w:r>
      <w:r>
        <w:rPr>
          <w:b w:val="0"/>
          <w:bCs w:val="0"/>
          <w:sz w:val="28"/>
          <w:szCs w:val="28"/>
          <w:highlight w:val="none"/>
        </w:rPr>
        <w:t xml:space="preserve">imeiras evid</w:t>
      </w:r>
      <w:r>
        <w:rPr>
          <w:b w:val="0"/>
          <w:bCs w:val="0"/>
          <w:sz w:val="28"/>
          <w:szCs w:val="28"/>
          <w:highlight w:val="none"/>
        </w:rPr>
        <w:t xml:space="preserve">ências existentes datam de 40.000 a.C, onde historiadores encontraram instrumentos rudimentares como flautas de osso.</w:t>
      </w:r>
      <w:r>
        <w:rPr>
          <w:b w:val="0"/>
          <w:bCs w:val="0"/>
          <w:sz w:val="28"/>
          <w:szCs w:val="28"/>
          <w:highlight w:val="none"/>
        </w:rPr>
        <w:t xml:space="preserve"> </w:t>
      </w:r>
      <w:r>
        <w:rPr>
          <w:b w:val="0"/>
          <w:bCs w:val="0"/>
          <w:sz w:val="28"/>
          <w:szCs w:val="28"/>
          <w:highlight w:val="none"/>
        </w:rPr>
        <w:t xml:space="preserve">Desde de ent</w:t>
      </w:r>
      <w:r>
        <w:rPr>
          <w:b w:val="0"/>
          <w:bCs w:val="0"/>
          <w:sz w:val="28"/>
          <w:szCs w:val="28"/>
          <w:highlight w:val="none"/>
        </w:rPr>
        <w:t xml:space="preserve">ão, cada per</w:t>
      </w:r>
      <w:r>
        <w:rPr>
          <w:b w:val="0"/>
          <w:bCs w:val="0"/>
          <w:sz w:val="28"/>
          <w:szCs w:val="28"/>
          <w:highlight w:val="none"/>
        </w:rPr>
        <w:t xml:space="preserve">íodo teve seu estilo m</w:t>
      </w:r>
      <w:r>
        <w:rPr>
          <w:b w:val="0"/>
          <w:bCs w:val="0"/>
          <w:sz w:val="28"/>
          <w:szCs w:val="28"/>
          <w:highlight w:val="none"/>
        </w:rPr>
        <w:t xml:space="preserve">usical caracter</w:t>
      </w:r>
      <w:r>
        <w:rPr>
          <w:b w:val="0"/>
          <w:bCs w:val="0"/>
          <w:sz w:val="28"/>
          <w:szCs w:val="28"/>
          <w:highlight w:val="none"/>
        </w:rPr>
        <w:t xml:space="preserve">í</w:t>
      </w:r>
      <w:r>
        <w:rPr>
          <w:b w:val="0"/>
          <w:bCs w:val="0"/>
          <w:sz w:val="28"/>
          <w:szCs w:val="28"/>
          <w:highlight w:val="none"/>
        </w:rPr>
        <w:t xml:space="preserve">stico, seja ritmo, entonaç</w:t>
      </w:r>
      <w:r>
        <w:rPr>
          <w:b w:val="0"/>
          <w:bCs w:val="0"/>
          <w:sz w:val="28"/>
          <w:szCs w:val="28"/>
          <w:highlight w:val="none"/>
        </w:rPr>
        <w:t xml:space="preserve">ão, melodia ou impacto.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/>
        <w:ind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  <w:t xml:space="preserve">Por mais que todas se diferem at</w:t>
      </w:r>
      <w:r>
        <w:rPr>
          <w:b w:val="0"/>
          <w:bCs w:val="0"/>
          <w:sz w:val="28"/>
          <w:szCs w:val="28"/>
          <w:highlight w:val="none"/>
        </w:rPr>
        <w:t xml:space="preserve">é mesmo</w:t>
      </w:r>
      <w:r>
        <w:rPr>
          <w:b w:val="0"/>
          <w:bCs w:val="0"/>
          <w:sz w:val="28"/>
          <w:szCs w:val="28"/>
          <w:highlight w:val="none"/>
        </w:rPr>
        <w:t xml:space="preserve"> em m</w:t>
      </w:r>
      <w:r>
        <w:rPr>
          <w:b w:val="0"/>
          <w:bCs w:val="0"/>
          <w:sz w:val="28"/>
          <w:szCs w:val="28"/>
          <w:highlight w:val="none"/>
        </w:rPr>
        <w:t xml:space="preserve">ínimos detalhes, s</w:t>
      </w:r>
      <w:r>
        <w:rPr>
          <w:b w:val="0"/>
          <w:bCs w:val="0"/>
          <w:sz w:val="28"/>
          <w:szCs w:val="28"/>
          <w:highlight w:val="none"/>
        </w:rPr>
        <w:t xml:space="preserve">ão conectadas por uma </w:t>
      </w:r>
      <w:r>
        <w:rPr>
          <w:b w:val="0"/>
          <w:bCs w:val="0"/>
          <w:sz w:val="28"/>
          <w:szCs w:val="28"/>
          <w:highlight w:val="none"/>
        </w:rPr>
        <w:t xml:space="preserve">única característica, o sentimento. </w:t>
      </w:r>
      <w:r>
        <w:rPr>
          <w:b w:val="0"/>
          <w:bCs w:val="0"/>
          <w:sz w:val="28"/>
          <w:szCs w:val="28"/>
          <w:highlight w:val="none"/>
        </w:rPr>
        <w:t xml:space="preserve">É ele que </w:t>
      </w:r>
      <w:r>
        <w:rPr>
          <w:b w:val="0"/>
          <w:bCs w:val="0"/>
          <w:sz w:val="28"/>
          <w:szCs w:val="28"/>
          <w:highlight w:val="none"/>
        </w:rPr>
        <w:t xml:space="preserve">é carregado independente da </w:t>
      </w:r>
      <w:r>
        <w:rPr>
          <w:b w:val="0"/>
          <w:bCs w:val="0"/>
          <w:sz w:val="28"/>
          <w:szCs w:val="28"/>
          <w:highlight w:val="none"/>
        </w:rPr>
        <w:t xml:space="preserve">época, </w:t>
      </w:r>
      <w:r>
        <w:rPr>
          <w:b w:val="0"/>
          <w:bCs w:val="0"/>
          <w:sz w:val="28"/>
          <w:szCs w:val="28"/>
          <w:highlight w:val="none"/>
        </w:rPr>
        <w:t xml:space="preserve">sendo isso o que a m</w:t>
      </w:r>
      <w:r>
        <w:rPr>
          <w:b w:val="0"/>
          <w:bCs w:val="0"/>
          <w:sz w:val="28"/>
          <w:szCs w:val="28"/>
          <w:highlight w:val="none"/>
        </w:rPr>
        <w:t xml:space="preserve">úsica busca transmitir,</w:t>
      </w:r>
      <w:r>
        <w:rPr>
          <w:b w:val="0"/>
          <w:bCs w:val="0"/>
          <w:sz w:val="28"/>
          <w:szCs w:val="28"/>
          <w:highlight w:val="none"/>
        </w:rPr>
        <w:t xml:space="preserve"> isso o que a torna atemporal. </w:t>
      </w:r>
      <w:r>
        <w:rPr>
          <w:b w:val="0"/>
          <w:bCs w:val="0"/>
          <w:sz w:val="28"/>
          <w:szCs w:val="28"/>
          <w:highlight w:val="none"/>
        </w:rPr>
        <w:t xml:space="preserve">Em uma situaç</w:t>
      </w:r>
      <w:r>
        <w:rPr>
          <w:b w:val="0"/>
          <w:bCs w:val="0"/>
          <w:sz w:val="28"/>
          <w:szCs w:val="28"/>
          <w:highlight w:val="none"/>
        </w:rPr>
        <w:t xml:space="preserve">ão</w:t>
      </w:r>
      <w:r>
        <w:rPr>
          <w:b w:val="0"/>
          <w:bCs w:val="0"/>
          <w:sz w:val="28"/>
          <w:szCs w:val="28"/>
          <w:highlight w:val="none"/>
        </w:rPr>
        <w:t xml:space="preserve"> </w:t>
      </w:r>
      <w:r>
        <w:rPr>
          <w:b w:val="0"/>
          <w:bCs w:val="0"/>
          <w:sz w:val="28"/>
          <w:szCs w:val="28"/>
          <w:highlight w:val="none"/>
        </w:rPr>
        <w:t xml:space="preserve">onde um idoso e um adolescente escutem m</w:t>
      </w:r>
      <w:r>
        <w:rPr>
          <w:b w:val="0"/>
          <w:bCs w:val="0"/>
          <w:sz w:val="28"/>
          <w:szCs w:val="28"/>
          <w:highlight w:val="none"/>
        </w:rPr>
        <w:t xml:space="preserve">úsicas de diversos artistas</w:t>
      </w:r>
      <w:r>
        <w:rPr>
          <w:b w:val="0"/>
          <w:bCs w:val="0"/>
          <w:sz w:val="28"/>
          <w:szCs w:val="28"/>
          <w:highlight w:val="none"/>
        </w:rPr>
        <w:t xml:space="preserve">, </w:t>
      </w:r>
      <w:r>
        <w:rPr>
          <w:b w:val="0"/>
          <w:bCs w:val="0"/>
          <w:sz w:val="28"/>
          <w:szCs w:val="28"/>
          <w:highlight w:val="none"/>
        </w:rPr>
        <w:t xml:space="preserve">é altamente prov</w:t>
      </w:r>
      <w:r>
        <w:rPr>
          <w:b w:val="0"/>
          <w:bCs w:val="0"/>
          <w:sz w:val="28"/>
          <w:szCs w:val="28"/>
          <w:highlight w:val="none"/>
        </w:rPr>
        <w:t xml:space="preserve">ável que em algum cen</w:t>
      </w:r>
      <w:r>
        <w:rPr>
          <w:b w:val="0"/>
          <w:bCs w:val="0"/>
          <w:sz w:val="28"/>
          <w:szCs w:val="28"/>
          <w:highlight w:val="none"/>
        </w:rPr>
        <w:t xml:space="preserve">ário, os dois tenham conhecimento de uma m</w:t>
      </w:r>
      <w:r>
        <w:rPr>
          <w:b w:val="0"/>
          <w:bCs w:val="0"/>
          <w:sz w:val="28"/>
          <w:szCs w:val="28"/>
          <w:highlight w:val="none"/>
        </w:rPr>
        <w:t xml:space="preserve">úsica em comum.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/>
        <w:ind w:firstLine="708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w:t xml:space="preserve">Seja por artistas que atravess</w:t>
      </w:r>
      <w:r>
        <w:rPr>
          <w:b w:val="0"/>
          <w:bCs w:val="0"/>
          <w:sz w:val="28"/>
          <w:szCs w:val="28"/>
          <w:highlight w:val="none"/>
        </w:rPr>
        <w:t xml:space="preserve">aram </w:t>
      </w:r>
      <w:r>
        <w:rPr>
          <w:b w:val="0"/>
          <w:bCs w:val="0"/>
          <w:sz w:val="28"/>
          <w:szCs w:val="28"/>
          <w:highlight w:val="none"/>
        </w:rPr>
        <w:t xml:space="preserve">época como “</w:t>
      </w:r>
      <w:r>
        <w:rPr>
          <w:b w:val="0"/>
          <w:bCs w:val="0"/>
          <w:sz w:val="28"/>
          <w:szCs w:val="28"/>
          <w:highlight w:val="none"/>
        </w:rPr>
        <w:t xml:space="preserve">Michael Jackson” (Cantor, compositor e dançarino de POP nos anos 90) conhecido tamb</w:t>
      </w:r>
      <w:r>
        <w:rPr>
          <w:b w:val="0"/>
          <w:bCs w:val="0"/>
          <w:sz w:val="28"/>
          <w:szCs w:val="28"/>
          <w:highlight w:val="none"/>
        </w:rPr>
        <w:t xml:space="preserve">ém como “Rei do POP” e autor de m</w:t>
      </w:r>
      <w:r>
        <w:rPr>
          <w:b w:val="0"/>
          <w:bCs w:val="0"/>
          <w:sz w:val="28"/>
          <w:szCs w:val="28"/>
          <w:highlight w:val="none"/>
        </w:rPr>
        <w:t xml:space="preserve">úsicas que entraram pra hist</w:t>
      </w:r>
      <w:r>
        <w:rPr>
          <w:b w:val="0"/>
          <w:bCs w:val="0"/>
          <w:sz w:val="28"/>
          <w:szCs w:val="28"/>
          <w:highlight w:val="none"/>
        </w:rPr>
        <w:t xml:space="preserve">ória como “Thriller</w:t>
      </w:r>
      <w:r>
        <w:rPr>
          <w:b w:val="0"/>
          <w:bCs w:val="0"/>
          <w:sz w:val="28"/>
          <w:szCs w:val="28"/>
          <w:highlight w:val="none"/>
        </w:rPr>
        <w:t xml:space="preserve">”, “Billie Jean” e at</w:t>
      </w:r>
      <w:r>
        <w:rPr>
          <w:b w:val="0"/>
          <w:bCs w:val="0"/>
          <w:sz w:val="28"/>
          <w:szCs w:val="28"/>
          <w:highlight w:val="none"/>
        </w:rPr>
        <w:t xml:space="preserve">é “Beat it”, ou at</w:t>
      </w:r>
      <w:r>
        <w:rPr>
          <w:b w:val="0"/>
          <w:bCs w:val="0"/>
          <w:sz w:val="28"/>
          <w:szCs w:val="28"/>
          <w:highlight w:val="none"/>
        </w:rPr>
        <w:t xml:space="preserve">é por </w:t>
      </w:r>
      <w:r>
        <w:rPr>
          <w:b w:val="0"/>
          <w:bCs w:val="0"/>
          <w:sz w:val="28"/>
          <w:szCs w:val="28"/>
          <w:highlight w:val="none"/>
        </w:rPr>
        <w:t xml:space="preserve">m</w:t>
      </w:r>
      <w:r>
        <w:rPr>
          <w:b w:val="0"/>
          <w:bCs w:val="0"/>
          <w:sz w:val="28"/>
          <w:szCs w:val="28"/>
          <w:highlight w:val="none"/>
        </w:rPr>
        <w:t xml:space="preserve">úsicas atuais que cruzam fronteiras culturais, a m</w:t>
      </w:r>
      <w:r>
        <w:rPr>
          <w:b w:val="0"/>
          <w:bCs w:val="0"/>
          <w:sz w:val="28"/>
          <w:szCs w:val="28"/>
          <w:highlight w:val="none"/>
        </w:rPr>
        <w:t xml:space="preserve">úsica continua a conectar geraç</w:t>
      </w:r>
      <w:r>
        <w:rPr>
          <w:b w:val="0"/>
          <w:bCs w:val="0"/>
          <w:sz w:val="28"/>
          <w:szCs w:val="28"/>
          <w:highlight w:val="none"/>
        </w:rPr>
        <w:t xml:space="preserve">ões. </w:t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/>
        <w:ind w:firstLine="708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Atualmente, o mercado global musical demostra a força cont</w:t>
      </w:r>
      <w:r>
        <w:rPr>
          <w:b w:val="0"/>
          <w:bCs w:val="0"/>
          <w:sz w:val="28"/>
          <w:szCs w:val="28"/>
          <w:highlight w:val="none"/>
        </w:rPr>
        <w:t xml:space="preserve">ínua desse impacto: Em 2024, a ind</w:t>
      </w:r>
      <w:r>
        <w:rPr>
          <w:b w:val="0"/>
          <w:bCs w:val="0"/>
          <w:sz w:val="28"/>
          <w:szCs w:val="28"/>
          <w:highlight w:val="none"/>
        </w:rPr>
        <w:t xml:space="preserve">ústria fonogr</w:t>
      </w:r>
      <w:r>
        <w:rPr>
          <w:b w:val="0"/>
          <w:bCs w:val="0"/>
          <w:sz w:val="28"/>
          <w:szCs w:val="28"/>
          <w:highlight w:val="none"/>
        </w:rPr>
        <w:t xml:space="preserve">áfica mundial registrou um faturamento de aproximadamente 29,6 bilh</w:t>
      </w:r>
      <w:r>
        <w:rPr>
          <w:b w:val="0"/>
          <w:bCs w:val="0"/>
          <w:sz w:val="28"/>
          <w:szCs w:val="28"/>
          <w:highlight w:val="none"/>
        </w:rPr>
        <w:t xml:space="preserve">ões de d</w:t>
      </w:r>
      <w:r>
        <w:rPr>
          <w:b w:val="0"/>
          <w:bCs w:val="0"/>
          <w:sz w:val="28"/>
          <w:szCs w:val="28"/>
          <w:highlight w:val="none"/>
        </w:rPr>
        <w:t xml:space="preserve">ó</w:t>
      </w:r>
      <w:r>
        <w:rPr>
          <w:b w:val="0"/>
          <w:bCs w:val="0"/>
          <w:sz w:val="28"/>
          <w:szCs w:val="28"/>
          <w:highlight w:val="none"/>
        </w:rPr>
        <w:t xml:space="preserve">lares segundo a IFPI (</w:t>
      </w:r>
      <w:hyperlink r:id="rId14" w:tooltip="https://www.ifpi.org/ifpi-global-music-report-global-recorded-music-revenues-grew-10-2-in-2023/" w:history="1">
        <w:r>
          <w:rPr>
            <w:rStyle w:val="1000"/>
            <w:b w:val="0"/>
            <w:bCs w:val="0"/>
            <w:sz w:val="28"/>
            <w:szCs w:val="28"/>
            <w:highlight w:val="none"/>
          </w:rPr>
          <w:t xml:space="preserve">Federaç</w:t>
        </w:r>
        <w:r>
          <w:rPr>
            <w:rStyle w:val="1000"/>
            <w:b w:val="0"/>
            <w:bCs w:val="0"/>
            <w:sz w:val="28"/>
            <w:szCs w:val="28"/>
            <w:highlight w:val="none"/>
          </w:rPr>
          <w:t xml:space="preserve">ão Internacional da Ind</w:t>
        </w:r>
        <w:r>
          <w:rPr>
            <w:rStyle w:val="1000"/>
            <w:b w:val="0"/>
            <w:bCs w:val="0"/>
            <w:sz w:val="28"/>
            <w:szCs w:val="28"/>
            <w:highlight w:val="none"/>
          </w:rPr>
          <w:t xml:space="preserve">ústria Fonogr</w:t>
        </w:r>
        <w:r>
          <w:rPr>
            <w:rStyle w:val="1000"/>
            <w:b w:val="0"/>
            <w:bCs w:val="0"/>
            <w:sz w:val="28"/>
            <w:szCs w:val="28"/>
            <w:highlight w:val="none"/>
          </w:rPr>
          <w:t xml:space="preserve">áfica</w:t>
        </w:r>
      </w:hyperlink>
      <w:r>
        <w:rPr>
          <w:b w:val="0"/>
          <w:bCs w:val="0"/>
          <w:sz w:val="28"/>
          <w:szCs w:val="28"/>
          <w:highlight w:val="none"/>
        </w:rPr>
        <w:t xml:space="preserve">)</w:t>
      </w:r>
      <w:r>
        <w:rPr>
          <w:b w:val="0"/>
          <w:bCs w:val="0"/>
          <w:sz w:val="28"/>
          <w:szCs w:val="28"/>
          <w:highlight w:val="none"/>
        </w:rPr>
        <w:t xml:space="preserve">, impulsionado principalmente</w:t>
      </w:r>
      <w:r>
        <w:rPr>
          <w:b w:val="0"/>
          <w:bCs w:val="0"/>
          <w:sz w:val="28"/>
          <w:szCs w:val="28"/>
          <w:highlight w:val="none"/>
        </w:rPr>
        <w:t xml:space="preserve"> pelo crescimento </w:t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bookmarkStart w:id="0" w:name="_GoBack"/>
      <w:r/>
      <w:bookmarkEnd w:id="0"/>
      <w:r/>
      <w:r/>
    </w:p>
    <w:sectPr>
      <w:headerReference w:type="default" r:id="rId8"/>
      <w:headerReference w:type="first" r:id="rId9"/>
      <w:footerReference w:type="default" r:id="rId10"/>
      <w:footerReference w:type="first" r:id="rId11"/>
      <w:footnotePr/>
      <w:endnotePr/>
      <w:type w:val="nextPage"/>
      <w:pgSz w:h="16838" w:orient="portrait" w:w="11906"/>
      <w:pgMar w:top="1417" w:right="1701" w:bottom="1417" w:left="1701" w:header="0" w:footer="0" w:gutter="0"/>
      <w:pgNumType w:start="3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adea">
    <w:panose1 w:val="0204050305040603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91"/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5200" distR="115200" simplePos="0" relativeHeight="5120" behindDoc="1" locked="0" layoutInCell="1" allowOverlap="1">
              <wp:simplePos x="0" y="0"/>
              <wp:positionH relativeFrom="column">
                <wp:posOffset>-1080135</wp:posOffset>
              </wp:positionH>
              <wp:positionV relativeFrom="paragraph">
                <wp:posOffset>-1394547</wp:posOffset>
              </wp:positionV>
              <wp:extent cx="1558046" cy="1558046"/>
              <wp:effectExtent l="0" t="0" r="0" b="0"/>
              <wp:wrapNone/>
              <wp:docPr id="5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39919597" name="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 rot="10799989" flipH="0" flipV="0">
                        <a:off x="0" y="0"/>
                        <a:ext cx="1558045" cy="155804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4" o:spid="_x0000_s4" type="#_x0000_t75" style="position:absolute;z-index:-5120;o:allowoverlap:true;o:allowincell:true;mso-position-horizontal-relative:text;margin-left:-85.05pt;mso-position-horizontal:absolute;mso-position-vertical-relative:text;margin-top:-109.81pt;mso-position-vertical:absolute;width:122.68pt;height:122.68pt;mso-wrap-distance-left:9.07pt;mso-wrap-distance-top:0.00pt;mso-wrap-distance-right:9.07pt;mso-wrap-distance-bottom:0.00pt;rotation:179;z-index:1;" stroked="false">
              <v:imagedata r:id="rId1" o:title=""/>
              <o:lock v:ext="edit" rotation="t"/>
            </v:shape>
          </w:pict>
        </mc:Fallback>
      </mc:AlternateContent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91"/>
      <w:keepLines w:val="true"/>
      <w:pBdr/>
      <w:spacing/>
      <w:ind/>
      <w:contextualSpacing w:val="false"/>
      <w:rPr/>
    </w:pPr>
    <w:r>
      <w:rPr>
        <w:rFonts w:ascii="Arial" w:hAnsi="Arial" w:cs="Arial"/>
      </w:rPr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5200" distR="115200" simplePos="0" relativeHeight="13312" behindDoc="1" locked="0" layoutInCell="1" allowOverlap="1">
              <wp:simplePos x="0" y="0"/>
              <wp:positionH relativeFrom="column">
                <wp:posOffset>-1080135</wp:posOffset>
              </wp:positionH>
              <wp:positionV relativeFrom="paragraph">
                <wp:posOffset>-2559183</wp:posOffset>
              </wp:positionV>
              <wp:extent cx="2728873" cy="2728873"/>
              <wp:effectExtent l="0" t="0" r="0" b="0"/>
              <wp:wrapNone/>
              <wp:docPr id="6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09296884" name="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 rot="10799989" flipH="0" flipV="0">
                        <a:off x="0" y="0"/>
                        <a:ext cx="2728873" cy="272887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5" o:spid="_x0000_s5" type="#_x0000_t75" style="position:absolute;z-index:-13312;o:allowoverlap:true;o:allowincell:true;mso-position-horizontal-relative:text;margin-left:-85.05pt;mso-position-horizontal:absolute;mso-position-vertical-relative:text;margin-top:-201.51pt;mso-position-vertical:absolute;width:214.87pt;height:214.87pt;mso-wrap-distance-left:9.07pt;mso-wrap-distance-top:0.00pt;mso-wrap-distance-right:9.07pt;mso-wrap-distance-bottom:0.00pt;rotation:179;z-index:1;" stroked="false">
              <v:imagedata r:id="rId1" o:title=""/>
              <o:lock v:ext="edit" rotation="t"/>
            </v:shape>
          </w:pict>
        </mc:Fallback>
      </mc:AlternateContent>
    </w:r>
    <w:r>
      <w:t xml:space="preserve">´</w: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>
      <w:rPr>
        <w:highlight w:val="none"/>
      </w:rPr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5200" distR="115200" simplePos="0" relativeHeight="5120" behindDoc="1" locked="0" layoutInCell="1" allowOverlap="1">
              <wp:simplePos x="0" y="0"/>
              <wp:positionH relativeFrom="column">
                <wp:posOffset>4922129</wp:posOffset>
              </wp:positionH>
              <wp:positionV relativeFrom="paragraph">
                <wp:posOffset>5032</wp:posOffset>
              </wp:positionV>
              <wp:extent cx="1558046" cy="1558046"/>
              <wp:effectExtent l="0" t="0" r="0" b="0"/>
              <wp:wrapNone/>
              <wp:docPr id="1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16801281" name="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 rot="0" flipH="0" flipV="0">
                        <a:off x="0" y="0"/>
                        <a:ext cx="1558045" cy="155804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position:absolute;z-index:-5120;o:allowoverlap:true;o:allowincell:true;mso-position-horizontal-relative:text;margin-left:387.57pt;mso-position-horizontal:absolute;mso-position-vertical-relative:text;margin-top:0.40pt;mso-position-vertical:absolute;width:122.68pt;height:122.68pt;mso-wrap-distance-left:9.07pt;mso-wrap-distance-top:0.00pt;mso-wrap-distance-right:9.07pt;mso-wrap-distance-bottom:0.00pt;rotation:0;z-index:1;" stroked="false">
              <v:imagedata r:id="rId1" o:title=""/>
              <o:lock v:ext="edit" rotation="t"/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5200" distR="115200" simplePos="0" relativeHeight="8192" behindDoc="0" locked="0" layoutInCell="1" allowOverlap="1">
              <wp:simplePos x="0" y="0"/>
              <wp:positionH relativeFrom="column">
                <wp:posOffset>-1056322</wp:posOffset>
              </wp:positionH>
              <wp:positionV relativeFrom="paragraph">
                <wp:posOffset>83344</wp:posOffset>
              </wp:positionV>
              <wp:extent cx="1485482" cy="583406"/>
              <wp:effectExtent l="0" t="0" r="0" b="0"/>
              <wp:wrapTight wrapText="bothSides">
                <wp:wrapPolygon edited="1">
                  <wp:start x="0" y="0"/>
                  <wp:lineTo x="21600" y="0"/>
                  <wp:lineTo x="21600" y="21600"/>
                  <wp:lineTo x="0" y="21600"/>
                </wp:wrapPolygon>
              </wp:wrapTight>
              <wp:docPr id="2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741241415" name="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2"/>
                      <a:srcRect l="0" t="26083" r="0" b="34640"/>
                      <a:stretch/>
                    </pic:blipFill>
                    <pic:spPr bwMode="auto">
                      <a:xfrm flipH="0" flipV="0">
                        <a:off x="0" y="0"/>
                        <a:ext cx="1485482" cy="5834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" o:spid="_x0000_s1" type="#_x0000_t75" style="position:absolute;z-index:8192;o:allowoverlap:true;o:allowincell:true;mso-position-horizontal-relative:text;margin-left:-83.17pt;mso-position-horizontal:absolute;mso-position-vertical-relative:text;margin-top:6.56pt;mso-position-vertical:absolute;width:116.97pt;height:45.94pt;mso-wrap-distance-left:9.07pt;mso-wrap-distance-top:0.00pt;mso-wrap-distance-right:9.07pt;mso-wrap-distance-bottom:0.00pt;z-index:1;" wrapcoords="0 0 100000 0 100000 100000 0 100000" stroked="false">
              <w10:wrap type="tight"/>
              <v:imagedata r:id="rId2" o:title="" croptop="17094f" cropleft="0f" cropbottom="22702f" cropright="0f"/>
              <o:lock v:ext="edit" rotation="t"/>
            </v:shape>
          </w:pict>
        </mc:Fallback>
      </mc:AlternateContent>
    </w:r>
    <w:r>
      <w:rPr>
        <w:highlight w:val="none"/>
      </w:rPr>
    </w:r>
    <w:r/>
  </w:p>
  <w:p>
    <w:pPr>
      <w:pBdr/>
      <w:spacing/>
      <w:ind/>
      <w:rPr>
        <w:highlight w:val="none"/>
      </w:rPr>
    </w:pPr>
    <w:r>
      <w:rPr>
        <w:highlight w:val="none"/>
      </w:rPr>
    </w:r>
    <w:r>
      <w:rPr>
        <w:highlight w:val="none"/>
      </w:rPr>
    </w:r>
    <w:r>
      <w:rPr>
        <w:highlight w:val="none"/>
      </w:rPr>
    </w:r>
  </w:p>
  <w:p>
    <w:pPr>
      <w:pStyle w:val="989"/>
      <w:pBdr/>
      <w:spacing/>
      <w:ind/>
      <w:rPr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5200" distR="115200" simplePos="0" relativeHeight="19456" behindDoc="0" locked="0" layoutInCell="1" allowOverlap="1">
              <wp:simplePos x="0" y="0"/>
              <wp:positionH relativeFrom="column">
                <wp:posOffset>-1080135</wp:posOffset>
              </wp:positionH>
              <wp:positionV relativeFrom="paragraph">
                <wp:posOffset>86856</wp:posOffset>
              </wp:positionV>
              <wp:extent cx="2343419" cy="1221064"/>
              <wp:effectExtent l="0" t="0" r="0" b="0"/>
              <wp:wrapTight wrapText="bothSides">
                <wp:wrapPolygon edited="1">
                  <wp:start x="0" y="0"/>
                  <wp:lineTo x="21600" y="0"/>
                  <wp:lineTo x="21600" y="21600"/>
                  <wp:lineTo x="0" y="21600"/>
                </wp:wrapPolygon>
              </wp:wrapTight>
              <wp:docPr id="3" name="Imagem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87356811" name="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 rot="0" flipH="0" flipV="0">
                        <a:off x="0" y="0"/>
                        <a:ext cx="2343419" cy="122106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2" o:spid="_x0000_s2" type="#_x0000_t75" style="position:absolute;z-index:19456;o:allowoverlap:true;o:allowincell:true;mso-position-horizontal-relative:text;margin-left:-85.05pt;mso-position-horizontal:absolute;mso-position-vertical-relative:text;margin-top:6.84pt;mso-position-vertical:absolute;width:184.52pt;height:96.15pt;mso-wrap-distance-left:9.07pt;mso-wrap-distance-top:0.00pt;mso-wrap-distance-right:9.07pt;mso-wrap-distance-bottom:0.00pt;rotation:0;z-index:1;" wrapcoords="0 0 100000 0 100000 100000 0 100000" stroked="false">
              <w10:wrap type="tight"/>
              <v:imagedata r:id="rId1" o:title=""/>
              <o:lock v:ext="edit" rotation="t"/>
            </v:shape>
          </w:pict>
        </mc:Fallback>
      </mc:AlternateContent>
    </w:r>
    <w:r>
      <w:t xml:space="preserve">´</w:t>
    </w:r>
    <w:r>
      <w:t xml:space="preserve">´</w:t>
    </w:r>
    <w:r>
      <w:t xml:space="preserve">´</w:t>
    </w:r>
    <w:r>
      <w:t xml:space="preserve">´</w:t>
    </w:r>
    <w:r>
      <w:t xml:space="preserve">´</w:t>
    </w:r>
    <w:r>
      <w:t xml:space="preserve">´</w:t>
    </w:r>
    <w:r>
      <w:t xml:space="preserve">´</w: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5200" distR="115200" simplePos="0" relativeHeight="13312" behindDoc="1" locked="0" layoutInCell="1" allowOverlap="1">
              <wp:simplePos x="0" y="0"/>
              <wp:positionH relativeFrom="column">
                <wp:posOffset>3882270</wp:posOffset>
              </wp:positionH>
              <wp:positionV relativeFrom="paragraph">
                <wp:posOffset>14764</wp:posOffset>
              </wp:positionV>
              <wp:extent cx="2728874" cy="2728874"/>
              <wp:effectExtent l="0" t="0" r="0" b="0"/>
              <wp:wrapNone/>
              <wp:docPr id="4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62380992" name="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2"/>
                      <a:stretch/>
                    </pic:blipFill>
                    <pic:spPr bwMode="auto">
                      <a:xfrm rot="0" flipH="0" flipV="0">
                        <a:off x="0" y="0"/>
                        <a:ext cx="2728872" cy="272887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3" o:spid="_x0000_s3" type="#_x0000_t75" style="position:absolute;z-index:-13312;o:allowoverlap:true;o:allowincell:true;mso-position-horizontal-relative:text;margin-left:305.69pt;mso-position-horizontal:absolute;mso-position-vertical-relative:text;margin-top:1.16pt;mso-position-vertical:absolute;width:214.87pt;height:214.87pt;mso-wrap-distance-left:9.07pt;mso-wrap-distance-top:0.00pt;mso-wrap-distance-right:9.07pt;mso-wrap-distance-bottom:0.00pt;rotation:0;z-index:1;" stroked="false">
              <v:imagedata r:id="rId2" o:title=""/>
              <o:lock v:ext="edit" rotation="t"/>
            </v:shape>
          </w:pict>
        </mc:Fallback>
      </mc:AlternateContent>
    </w:r>
    <w:r/>
  </w:p>
  <w:p>
    <w:pPr>
      <w:pStyle w:val="989"/>
      <w:pBdr/>
      <w:spacing/>
      <w:ind/>
      <w:rPr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829">
    <w:name w:val="Table Grid"/>
    <w:basedOn w:val="101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Table Grid Light"/>
    <w:basedOn w:val="101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Plain Table 1"/>
    <w:basedOn w:val="101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Plain Table 2"/>
    <w:basedOn w:val="101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Plain Table 3"/>
    <w:basedOn w:val="10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Plain Table 4"/>
    <w:basedOn w:val="10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Plain Table 5"/>
    <w:basedOn w:val="10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1 Light"/>
    <w:basedOn w:val="10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1 Light - Accent 1"/>
    <w:basedOn w:val="10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1 Light - Accent 2"/>
    <w:basedOn w:val="10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1 Light - Accent 3"/>
    <w:basedOn w:val="10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1 Light - Accent 4"/>
    <w:basedOn w:val="10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1 Light - Accent 5"/>
    <w:basedOn w:val="10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1 Light - Accent 6"/>
    <w:basedOn w:val="10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2"/>
    <w:basedOn w:val="10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2 - Accent 1"/>
    <w:basedOn w:val="10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2 - Accent 2"/>
    <w:basedOn w:val="10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2 - Accent 3"/>
    <w:basedOn w:val="10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2 - Accent 4"/>
    <w:basedOn w:val="10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2 - Accent 5"/>
    <w:basedOn w:val="10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2 - Accent 6"/>
    <w:basedOn w:val="10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3"/>
    <w:basedOn w:val="10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3 - Accent 1"/>
    <w:basedOn w:val="10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3 - Accent 2"/>
    <w:basedOn w:val="10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Grid Table 3 - Accent 3"/>
    <w:basedOn w:val="10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Grid Table 3 - Accent 4"/>
    <w:basedOn w:val="10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3 - Accent 5"/>
    <w:basedOn w:val="10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Grid Table 3 - Accent 6"/>
    <w:basedOn w:val="10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Grid Table 4"/>
    <w:basedOn w:val="101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Grid Table 4 - Accent 1"/>
    <w:basedOn w:val="101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Grid Table 4 - Accent 2"/>
    <w:basedOn w:val="101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Grid Table 4 - Accent 3"/>
    <w:basedOn w:val="101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Grid Table 4 - Accent 4"/>
    <w:basedOn w:val="101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Grid Table 4 - Accent 5"/>
    <w:basedOn w:val="101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Grid Table 4 - Accent 6"/>
    <w:basedOn w:val="101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Grid Table 5 Dark"/>
    <w:basedOn w:val="10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Grid Table 5 Dark- Accent 1"/>
    <w:basedOn w:val="10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Grid Table 5 Dark - Accent 2"/>
    <w:basedOn w:val="10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Grid Table 5 Dark - Accent 3"/>
    <w:basedOn w:val="10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Grid Table 5 Dark- Accent 4"/>
    <w:basedOn w:val="10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Grid Table 5 Dark - Accent 5"/>
    <w:basedOn w:val="10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Grid Table 5 Dark - Accent 6"/>
    <w:basedOn w:val="10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Grid Table 6 Colorful"/>
    <w:basedOn w:val="10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Grid Table 6 Colorful - Accent 1"/>
    <w:basedOn w:val="10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Grid Table 6 Colorful - Accent 2"/>
    <w:basedOn w:val="10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Grid Table 6 Colorful - Accent 3"/>
    <w:basedOn w:val="10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Grid Table 6 Colorful - Accent 4"/>
    <w:basedOn w:val="10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Grid Table 6 Colorful - Accent 5"/>
    <w:basedOn w:val="10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Grid Table 6 Colorful - Accent 6"/>
    <w:basedOn w:val="10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Grid Table 7 Colorful"/>
    <w:basedOn w:val="10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Grid Table 7 Colorful - Accent 1"/>
    <w:basedOn w:val="10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Grid Table 7 Colorful - Accent 2"/>
    <w:basedOn w:val="10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Grid Table 7 Colorful - Accent 3"/>
    <w:basedOn w:val="10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Grid Table 7 Colorful - Accent 4"/>
    <w:basedOn w:val="10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Grid Table 7 Colorful - Accent 5"/>
    <w:basedOn w:val="10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Grid Table 7 Colorful - Accent 6"/>
    <w:basedOn w:val="10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1 Light"/>
    <w:basedOn w:val="10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1 Light - Accent 1"/>
    <w:basedOn w:val="10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1 Light - Accent 2"/>
    <w:basedOn w:val="10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1 Light - Accent 3"/>
    <w:basedOn w:val="10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1 Light - Accent 4"/>
    <w:basedOn w:val="10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1 Light - Accent 5"/>
    <w:basedOn w:val="10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1 Light - Accent 6"/>
    <w:basedOn w:val="10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2"/>
    <w:basedOn w:val="10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2 - Accent 1"/>
    <w:basedOn w:val="10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2 - Accent 2"/>
    <w:basedOn w:val="10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2 - Accent 3"/>
    <w:basedOn w:val="10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2 - Accent 4"/>
    <w:basedOn w:val="10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2 - Accent 5"/>
    <w:basedOn w:val="10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2 - Accent 6"/>
    <w:basedOn w:val="10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st Table 3"/>
    <w:basedOn w:val="10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st Table 3 - Accent 1"/>
    <w:basedOn w:val="10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st Table 3 - Accent 2"/>
    <w:basedOn w:val="10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st Table 3 - Accent 3"/>
    <w:basedOn w:val="10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st Table 3 - Accent 4"/>
    <w:basedOn w:val="10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st Table 3 - Accent 5"/>
    <w:basedOn w:val="10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st Table 3 - Accent 6"/>
    <w:basedOn w:val="10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st Table 4"/>
    <w:basedOn w:val="10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st Table 4 - Accent 1"/>
    <w:basedOn w:val="10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st Table 4 - Accent 2"/>
    <w:basedOn w:val="10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st Table 4 - Accent 3"/>
    <w:basedOn w:val="10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st Table 4 - Accent 4"/>
    <w:basedOn w:val="10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st Table 4 - Accent 5"/>
    <w:basedOn w:val="10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st Table 4 - Accent 6"/>
    <w:basedOn w:val="10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st Table 5 Dark"/>
    <w:basedOn w:val="10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List Table 5 Dark - Accent 1"/>
    <w:basedOn w:val="10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List Table 5 Dark - Accent 2"/>
    <w:basedOn w:val="10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List Table 5 Dark - Accent 3"/>
    <w:basedOn w:val="10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List Table 5 Dark - Accent 4"/>
    <w:basedOn w:val="10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List Table 5 Dark - Accent 5"/>
    <w:basedOn w:val="10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List Table 5 Dark - Accent 6"/>
    <w:basedOn w:val="10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List Table 6 Colorful"/>
    <w:basedOn w:val="10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List Table 6 Colorful - Accent 1"/>
    <w:basedOn w:val="10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List Table 6 Colorful - Accent 2"/>
    <w:basedOn w:val="10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List Table 6 Colorful - Accent 3"/>
    <w:basedOn w:val="10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List Table 6 Colorful - Accent 4"/>
    <w:basedOn w:val="10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List Table 6 Colorful - Accent 5"/>
    <w:basedOn w:val="10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List Table 6 Colorful - Accent 6"/>
    <w:basedOn w:val="10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List Table 7 Colorful"/>
    <w:basedOn w:val="10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List Table 7 Colorful - Accent 1"/>
    <w:basedOn w:val="10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List Table 7 Colorful - Accent 2"/>
    <w:basedOn w:val="10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List Table 7 Colorful - Accent 3"/>
    <w:basedOn w:val="10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List Table 7 Colorful - Accent 4"/>
    <w:basedOn w:val="10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List Table 7 Colorful - Accent 5"/>
    <w:basedOn w:val="10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List Table 7 Colorful - Accent 6"/>
    <w:basedOn w:val="10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Lined - Accent"/>
    <w:basedOn w:val="10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Lined - Accent 1"/>
    <w:basedOn w:val="10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Lined - Accent 2"/>
    <w:basedOn w:val="10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Lined - Accent 3"/>
    <w:basedOn w:val="10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Lined - Accent 4"/>
    <w:basedOn w:val="10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Lined - Accent 5"/>
    <w:basedOn w:val="10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Lined - Accent 6"/>
    <w:basedOn w:val="10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Bordered &amp; Lined - Accent"/>
    <w:basedOn w:val="10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Bordered &amp; Lined - Accent 1"/>
    <w:basedOn w:val="10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Bordered &amp; Lined - Accent 2"/>
    <w:basedOn w:val="10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Bordered &amp; Lined - Accent 3"/>
    <w:basedOn w:val="10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Bordered &amp; Lined - Accent 4"/>
    <w:basedOn w:val="10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Bordered &amp; Lined - Accent 5"/>
    <w:basedOn w:val="10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Bordered &amp; Lined - Accent 6"/>
    <w:basedOn w:val="10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Bordered"/>
    <w:basedOn w:val="10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Bordered - Accent 1"/>
    <w:basedOn w:val="10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Bordered - Accent 2"/>
    <w:basedOn w:val="10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Bordered - Accent 3"/>
    <w:basedOn w:val="10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Bordered - Accent 4"/>
    <w:basedOn w:val="10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Bordered - Accent 5"/>
    <w:basedOn w:val="10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Bordered - Accent 6"/>
    <w:basedOn w:val="10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55">
    <w:name w:val="Heading 1"/>
    <w:basedOn w:val="1013"/>
    <w:next w:val="1013"/>
    <w:link w:val="965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956">
    <w:name w:val="Heading 2"/>
    <w:basedOn w:val="1013"/>
    <w:next w:val="1013"/>
    <w:link w:val="966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957">
    <w:name w:val="Heading 3"/>
    <w:basedOn w:val="1013"/>
    <w:next w:val="1013"/>
    <w:link w:val="967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958">
    <w:name w:val="Heading 4"/>
    <w:basedOn w:val="1013"/>
    <w:next w:val="1013"/>
    <w:link w:val="968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959">
    <w:name w:val="Heading 5"/>
    <w:basedOn w:val="1013"/>
    <w:next w:val="1013"/>
    <w:link w:val="969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960">
    <w:name w:val="Heading 6"/>
    <w:basedOn w:val="1013"/>
    <w:next w:val="1013"/>
    <w:link w:val="970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961">
    <w:name w:val="Heading 7"/>
    <w:basedOn w:val="1013"/>
    <w:next w:val="1013"/>
    <w:link w:val="971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962">
    <w:name w:val="Heading 8"/>
    <w:basedOn w:val="1013"/>
    <w:next w:val="1013"/>
    <w:link w:val="972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963">
    <w:name w:val="Heading 9"/>
    <w:basedOn w:val="1013"/>
    <w:next w:val="1013"/>
    <w:link w:val="973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964" w:default="1">
    <w:name w:val="Default Paragraph Font"/>
    <w:uiPriority w:val="1"/>
    <w:semiHidden/>
    <w:unhideWhenUsed/>
    <w:pPr>
      <w:pBdr/>
      <w:spacing/>
      <w:ind/>
    </w:pPr>
  </w:style>
  <w:style w:type="character" w:styleId="965">
    <w:name w:val="Heading 1 Char"/>
    <w:basedOn w:val="964"/>
    <w:link w:val="95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966">
    <w:name w:val="Heading 2 Char"/>
    <w:basedOn w:val="964"/>
    <w:link w:val="95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967">
    <w:name w:val="Heading 3 Char"/>
    <w:basedOn w:val="964"/>
    <w:link w:val="95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968">
    <w:name w:val="Heading 4 Char"/>
    <w:basedOn w:val="964"/>
    <w:link w:val="95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969">
    <w:name w:val="Heading 5 Char"/>
    <w:basedOn w:val="964"/>
    <w:link w:val="95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70">
    <w:name w:val="Heading 6 Char"/>
    <w:basedOn w:val="964"/>
    <w:link w:val="96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71">
    <w:name w:val="Heading 7 Char"/>
    <w:basedOn w:val="964"/>
    <w:link w:val="961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72">
    <w:name w:val="Heading 8 Char"/>
    <w:basedOn w:val="964"/>
    <w:link w:val="96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73">
    <w:name w:val="Heading 9 Char"/>
    <w:basedOn w:val="964"/>
    <w:link w:val="96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974">
    <w:name w:val="Title"/>
    <w:basedOn w:val="1013"/>
    <w:next w:val="1013"/>
    <w:link w:val="975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975">
    <w:name w:val="Title Char"/>
    <w:basedOn w:val="964"/>
    <w:link w:val="974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976">
    <w:name w:val="Subtitle"/>
    <w:basedOn w:val="1013"/>
    <w:next w:val="1013"/>
    <w:link w:val="977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77">
    <w:name w:val="Subtitle Char"/>
    <w:basedOn w:val="964"/>
    <w:link w:val="97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78">
    <w:name w:val="Quote"/>
    <w:basedOn w:val="1013"/>
    <w:next w:val="1013"/>
    <w:link w:val="979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79">
    <w:name w:val="Quote Char"/>
    <w:basedOn w:val="964"/>
    <w:link w:val="978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80">
    <w:name w:val="Intense Emphasis"/>
    <w:basedOn w:val="96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81">
    <w:name w:val="Intense Quote"/>
    <w:basedOn w:val="1013"/>
    <w:next w:val="1013"/>
    <w:link w:val="98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82">
    <w:name w:val="Intense Quote Char"/>
    <w:basedOn w:val="964"/>
    <w:link w:val="98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83">
    <w:name w:val="Intense Reference"/>
    <w:basedOn w:val="96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984">
    <w:name w:val="Subtle Emphasis"/>
    <w:basedOn w:val="96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85">
    <w:name w:val="Emphasis"/>
    <w:basedOn w:val="964"/>
    <w:uiPriority w:val="20"/>
    <w:qFormat/>
    <w:pPr>
      <w:pBdr/>
      <w:spacing/>
      <w:ind/>
    </w:pPr>
    <w:rPr>
      <w:i/>
      <w:iCs/>
    </w:rPr>
  </w:style>
  <w:style w:type="character" w:styleId="986">
    <w:name w:val="Strong"/>
    <w:basedOn w:val="964"/>
    <w:uiPriority w:val="22"/>
    <w:qFormat/>
    <w:pPr>
      <w:pBdr/>
      <w:spacing/>
      <w:ind/>
    </w:pPr>
    <w:rPr>
      <w:b/>
      <w:bCs/>
    </w:rPr>
  </w:style>
  <w:style w:type="character" w:styleId="987">
    <w:name w:val="Subtle Reference"/>
    <w:basedOn w:val="96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88">
    <w:name w:val="Book Title"/>
    <w:basedOn w:val="96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89">
    <w:name w:val="Header"/>
    <w:basedOn w:val="1013"/>
    <w:link w:val="99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90">
    <w:name w:val="Header Char"/>
    <w:basedOn w:val="964"/>
    <w:link w:val="989"/>
    <w:uiPriority w:val="99"/>
    <w:pPr>
      <w:pBdr/>
      <w:spacing/>
      <w:ind/>
    </w:pPr>
  </w:style>
  <w:style w:type="paragraph" w:styleId="991">
    <w:name w:val="Footer"/>
    <w:basedOn w:val="1013"/>
    <w:link w:val="99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92">
    <w:name w:val="Footer Char"/>
    <w:basedOn w:val="964"/>
    <w:link w:val="991"/>
    <w:uiPriority w:val="99"/>
    <w:pPr>
      <w:pBdr/>
      <w:spacing/>
      <w:ind/>
    </w:pPr>
  </w:style>
  <w:style w:type="paragraph" w:styleId="993">
    <w:name w:val="Caption"/>
    <w:basedOn w:val="1013"/>
    <w:next w:val="101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94">
    <w:name w:val="footnote text"/>
    <w:basedOn w:val="1013"/>
    <w:link w:val="99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95">
    <w:name w:val="Footnote Text Char"/>
    <w:basedOn w:val="964"/>
    <w:link w:val="994"/>
    <w:uiPriority w:val="99"/>
    <w:semiHidden/>
    <w:pPr>
      <w:pBdr/>
      <w:spacing/>
      <w:ind/>
    </w:pPr>
    <w:rPr>
      <w:sz w:val="20"/>
      <w:szCs w:val="20"/>
    </w:rPr>
  </w:style>
  <w:style w:type="character" w:styleId="996">
    <w:name w:val="footnote reference"/>
    <w:basedOn w:val="964"/>
    <w:uiPriority w:val="99"/>
    <w:semiHidden/>
    <w:unhideWhenUsed/>
    <w:pPr>
      <w:pBdr/>
      <w:spacing/>
      <w:ind/>
    </w:pPr>
    <w:rPr>
      <w:vertAlign w:val="superscript"/>
    </w:rPr>
  </w:style>
  <w:style w:type="paragraph" w:styleId="997">
    <w:name w:val="endnote text"/>
    <w:basedOn w:val="1013"/>
    <w:link w:val="99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98">
    <w:name w:val="Endnote Text Char"/>
    <w:basedOn w:val="964"/>
    <w:link w:val="997"/>
    <w:uiPriority w:val="99"/>
    <w:semiHidden/>
    <w:pPr>
      <w:pBdr/>
      <w:spacing/>
      <w:ind/>
    </w:pPr>
    <w:rPr>
      <w:sz w:val="20"/>
      <w:szCs w:val="20"/>
    </w:rPr>
  </w:style>
  <w:style w:type="character" w:styleId="999">
    <w:name w:val="endnote reference"/>
    <w:basedOn w:val="964"/>
    <w:uiPriority w:val="99"/>
    <w:semiHidden/>
    <w:unhideWhenUsed/>
    <w:pPr>
      <w:pBdr/>
      <w:spacing/>
      <w:ind/>
    </w:pPr>
    <w:rPr>
      <w:vertAlign w:val="superscript"/>
    </w:rPr>
  </w:style>
  <w:style w:type="character" w:styleId="1000">
    <w:name w:val="Hyperlink"/>
    <w:basedOn w:val="96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001">
    <w:name w:val="FollowedHyperlink"/>
    <w:basedOn w:val="96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002">
    <w:name w:val="toc 1"/>
    <w:basedOn w:val="1013"/>
    <w:next w:val="1013"/>
    <w:uiPriority w:val="39"/>
    <w:unhideWhenUsed/>
    <w:pPr>
      <w:pBdr/>
      <w:spacing w:after="100"/>
      <w:ind/>
    </w:pPr>
  </w:style>
  <w:style w:type="paragraph" w:styleId="1003">
    <w:name w:val="toc 2"/>
    <w:basedOn w:val="1013"/>
    <w:next w:val="1013"/>
    <w:uiPriority w:val="39"/>
    <w:unhideWhenUsed/>
    <w:pPr>
      <w:pBdr/>
      <w:spacing w:after="100"/>
      <w:ind w:left="220"/>
    </w:pPr>
  </w:style>
  <w:style w:type="paragraph" w:styleId="1004">
    <w:name w:val="toc 3"/>
    <w:basedOn w:val="1013"/>
    <w:next w:val="1013"/>
    <w:uiPriority w:val="39"/>
    <w:unhideWhenUsed/>
    <w:pPr>
      <w:pBdr/>
      <w:spacing w:after="100"/>
      <w:ind w:left="440"/>
    </w:pPr>
  </w:style>
  <w:style w:type="paragraph" w:styleId="1005">
    <w:name w:val="toc 4"/>
    <w:basedOn w:val="1013"/>
    <w:next w:val="1013"/>
    <w:uiPriority w:val="39"/>
    <w:unhideWhenUsed/>
    <w:pPr>
      <w:pBdr/>
      <w:spacing w:after="100"/>
      <w:ind w:left="660"/>
    </w:pPr>
  </w:style>
  <w:style w:type="paragraph" w:styleId="1006">
    <w:name w:val="toc 5"/>
    <w:basedOn w:val="1013"/>
    <w:next w:val="1013"/>
    <w:uiPriority w:val="39"/>
    <w:unhideWhenUsed/>
    <w:pPr>
      <w:pBdr/>
      <w:spacing w:after="100"/>
      <w:ind w:left="880"/>
    </w:pPr>
  </w:style>
  <w:style w:type="paragraph" w:styleId="1007">
    <w:name w:val="toc 6"/>
    <w:basedOn w:val="1013"/>
    <w:next w:val="1013"/>
    <w:uiPriority w:val="39"/>
    <w:unhideWhenUsed/>
    <w:pPr>
      <w:pBdr/>
      <w:spacing w:after="100"/>
      <w:ind w:left="1100"/>
    </w:pPr>
  </w:style>
  <w:style w:type="paragraph" w:styleId="1008">
    <w:name w:val="toc 7"/>
    <w:basedOn w:val="1013"/>
    <w:next w:val="1013"/>
    <w:uiPriority w:val="39"/>
    <w:unhideWhenUsed/>
    <w:pPr>
      <w:pBdr/>
      <w:spacing w:after="100"/>
      <w:ind w:left="1320"/>
    </w:pPr>
  </w:style>
  <w:style w:type="paragraph" w:styleId="1009">
    <w:name w:val="toc 8"/>
    <w:basedOn w:val="1013"/>
    <w:next w:val="1013"/>
    <w:uiPriority w:val="39"/>
    <w:unhideWhenUsed/>
    <w:pPr>
      <w:pBdr/>
      <w:spacing w:after="100"/>
      <w:ind w:left="1540"/>
    </w:pPr>
  </w:style>
  <w:style w:type="paragraph" w:styleId="1010">
    <w:name w:val="toc 9"/>
    <w:basedOn w:val="1013"/>
    <w:next w:val="1013"/>
    <w:uiPriority w:val="39"/>
    <w:unhideWhenUsed/>
    <w:pPr>
      <w:pBdr/>
      <w:spacing w:after="100"/>
      <w:ind w:left="1760"/>
    </w:pPr>
  </w:style>
  <w:style w:type="paragraph" w:styleId="1011">
    <w:name w:val="TOC Heading"/>
    <w:uiPriority w:val="39"/>
    <w:unhideWhenUsed/>
    <w:pPr>
      <w:pBdr/>
      <w:spacing/>
      <w:ind/>
    </w:pPr>
  </w:style>
  <w:style w:type="paragraph" w:styleId="1012">
    <w:name w:val="table of figures"/>
    <w:basedOn w:val="1013"/>
    <w:next w:val="1013"/>
    <w:uiPriority w:val="99"/>
    <w:unhideWhenUsed/>
    <w:pPr>
      <w:pBdr/>
      <w:spacing w:after="0" w:afterAutospacing="0"/>
      <w:ind/>
    </w:pPr>
  </w:style>
  <w:style w:type="paragraph" w:styleId="1013" w:default="1">
    <w:name w:val="Normal"/>
    <w:qFormat/>
    <w:pPr>
      <w:pBdr/>
      <w:spacing/>
      <w:ind/>
    </w:pPr>
  </w:style>
  <w:style w:type="table" w:styleId="101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015" w:default="1">
    <w:name w:val="No List"/>
    <w:uiPriority w:val="99"/>
    <w:semiHidden/>
    <w:unhideWhenUsed/>
    <w:pPr>
      <w:pBdr/>
      <w:spacing/>
      <w:ind/>
    </w:pPr>
  </w:style>
  <w:style w:type="paragraph" w:styleId="1016">
    <w:name w:val="No Spacing"/>
    <w:basedOn w:val="1013"/>
    <w:uiPriority w:val="1"/>
    <w:qFormat/>
    <w:pPr>
      <w:pBdr/>
      <w:spacing w:after="0" w:line="240" w:lineRule="auto"/>
      <w:ind/>
    </w:pPr>
  </w:style>
  <w:style w:type="paragraph" w:styleId="1017">
    <w:name w:val="List Paragraph"/>
    <w:basedOn w:val="1013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image" Target="media/image4.png"/><Relationship Id="rId13" Type="http://schemas.openxmlformats.org/officeDocument/2006/relationships/image" Target="media/media1.svg"/><Relationship Id="rId14" Type="http://schemas.openxmlformats.org/officeDocument/2006/relationships/hyperlink" Target="https://www.ifpi.org/ifpi-global-music-report-global-recorded-music-revenues-grew-10-2-in-2023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4</cp:revision>
  <dcterms:modified xsi:type="dcterms:W3CDTF">2025-04-26T17:53:16Z</dcterms:modified>
</cp:coreProperties>
</file>