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95" w:rsidRDefault="00C42C95" w:rsidP="00D6747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INTRODUÇÃO</w:t>
      </w:r>
    </w:p>
    <w:p w:rsidR="00C42C95" w:rsidRDefault="00C42C95" w:rsidP="00C42C95">
      <w:pPr>
        <w:jc w:val="both"/>
        <w:rPr>
          <w:rFonts w:ascii="Arial" w:hAnsi="Arial" w:cs="Arial"/>
          <w:sz w:val="24"/>
        </w:rPr>
      </w:pPr>
      <w:r w:rsidRPr="00C42C95">
        <w:rPr>
          <w:rFonts w:ascii="Arial" w:hAnsi="Arial" w:cs="Arial"/>
          <w:sz w:val="24"/>
        </w:rPr>
        <w:t>O Japão é um país localizado no continente asiático e também cham</w:t>
      </w:r>
      <w:r>
        <w:rPr>
          <w:rFonts w:ascii="Arial" w:hAnsi="Arial" w:cs="Arial"/>
          <w:sz w:val="24"/>
        </w:rPr>
        <w:t>ado de “Terra do Sol Nascente”.</w:t>
      </w:r>
      <w:r w:rsidR="00837B00">
        <w:rPr>
          <w:rFonts w:ascii="Arial" w:hAnsi="Arial" w:cs="Arial"/>
          <w:sz w:val="24"/>
        </w:rPr>
        <w:t xml:space="preserve"> Ele tem uma área de aproximadamente </w:t>
      </w:r>
      <w:r w:rsidR="00837B00" w:rsidRPr="00C42C95">
        <w:rPr>
          <w:rFonts w:ascii="Arial" w:hAnsi="Arial" w:cs="Arial"/>
          <w:sz w:val="24"/>
        </w:rPr>
        <w:t>377 mil</w:t>
      </w:r>
      <w:r w:rsidR="00837B00">
        <w:rPr>
          <w:rFonts w:ascii="Arial" w:hAnsi="Arial" w:cs="Arial"/>
          <w:sz w:val="24"/>
        </w:rPr>
        <w:t xml:space="preserve"> km².</w:t>
      </w:r>
    </w:p>
    <w:p w:rsidR="00837B00" w:rsidRDefault="00837B00" w:rsidP="00C42C9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Sua capital atual é Tóquio, tendo como população total de 126.730.000 habitantes. Sua moeda oficial é o iene, e sua religião se divide em xintoísmo e budismo.</w:t>
      </w:r>
    </w:p>
    <w:p w:rsidR="00D6747A" w:rsidRPr="00D6747A" w:rsidRDefault="00D6747A" w:rsidP="00D6747A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D6747A">
        <w:rPr>
          <w:rFonts w:ascii="Arial" w:hAnsi="Arial" w:cs="Arial"/>
          <w:b/>
          <w:sz w:val="28"/>
        </w:rPr>
        <w:t>GEOGRAFIA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 xml:space="preserve">O território japonês é integrado por 3 mil ilhas que, agregadas, correspondem às áreas dos estados brasileiros de Santa Catarina e Rio Grande do Sul. As principais ilhas são </w:t>
      </w:r>
      <w:proofErr w:type="spellStart"/>
      <w:r w:rsidRPr="00D6747A">
        <w:rPr>
          <w:rFonts w:ascii="Arial" w:hAnsi="Arial" w:cs="Arial"/>
          <w:sz w:val="24"/>
        </w:rPr>
        <w:t>Honshu</w:t>
      </w:r>
      <w:proofErr w:type="spellEnd"/>
      <w:r w:rsidRPr="00D6747A">
        <w:rPr>
          <w:rFonts w:ascii="Arial" w:hAnsi="Arial" w:cs="Arial"/>
          <w:sz w:val="24"/>
        </w:rPr>
        <w:t xml:space="preserve">, </w:t>
      </w:r>
      <w:proofErr w:type="spellStart"/>
      <w:r w:rsidRPr="00D6747A">
        <w:rPr>
          <w:rFonts w:ascii="Arial" w:hAnsi="Arial" w:cs="Arial"/>
          <w:sz w:val="24"/>
        </w:rPr>
        <w:t>Shikoku</w:t>
      </w:r>
      <w:proofErr w:type="spellEnd"/>
      <w:r w:rsidRPr="00D6747A">
        <w:rPr>
          <w:rFonts w:ascii="Arial" w:hAnsi="Arial" w:cs="Arial"/>
          <w:sz w:val="24"/>
        </w:rPr>
        <w:t xml:space="preserve">, Hokkaido, </w:t>
      </w:r>
      <w:proofErr w:type="spellStart"/>
      <w:r w:rsidRPr="00D6747A">
        <w:rPr>
          <w:rFonts w:ascii="Arial" w:hAnsi="Arial" w:cs="Arial"/>
          <w:sz w:val="24"/>
        </w:rPr>
        <w:t>Kyushu</w:t>
      </w:r>
      <w:proofErr w:type="spellEnd"/>
      <w:r w:rsidRPr="00D6747A">
        <w:rPr>
          <w:rFonts w:ascii="Arial" w:hAnsi="Arial" w:cs="Arial"/>
          <w:sz w:val="24"/>
        </w:rPr>
        <w:t>.</w:t>
      </w:r>
    </w:p>
    <w:p w:rsid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 xml:space="preserve">O relevo é formado por montanhas e planaltos, sendo que a maioria do território é montanhosa. 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 xml:space="preserve">A mais alta é o Monte Fugi, que tem 3,7 mil metros de altura e está localizado entre as províncias </w:t>
      </w:r>
      <w:proofErr w:type="spellStart"/>
      <w:r w:rsidRPr="00D6747A">
        <w:rPr>
          <w:rFonts w:ascii="Arial" w:hAnsi="Arial" w:cs="Arial"/>
          <w:sz w:val="24"/>
        </w:rPr>
        <w:t>Yamanas</w:t>
      </w:r>
      <w:r>
        <w:rPr>
          <w:rFonts w:ascii="Arial" w:hAnsi="Arial" w:cs="Arial"/>
          <w:sz w:val="24"/>
        </w:rPr>
        <w:t>hi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Shizuoka</w:t>
      </w:r>
      <w:proofErr w:type="spellEnd"/>
      <w:r>
        <w:rPr>
          <w:rFonts w:ascii="Arial" w:hAnsi="Arial" w:cs="Arial"/>
          <w:sz w:val="24"/>
        </w:rPr>
        <w:t>.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>Por conta do relevo, o Japão é marcado por intensa atividade vulcânica. Existem hoje 80 vulcões ativos no país e a maioria tem capacidade para causar intensa destruição.</w:t>
      </w:r>
    </w:p>
    <w:p w:rsidR="00D6747A" w:rsidRPr="00D6747A" w:rsidRDefault="00D6747A" w:rsidP="00D6747A">
      <w:pPr>
        <w:jc w:val="center"/>
        <w:rPr>
          <w:rFonts w:ascii="Arial" w:hAnsi="Arial" w:cs="Arial"/>
          <w:b/>
          <w:sz w:val="28"/>
        </w:rPr>
      </w:pPr>
      <w:r w:rsidRPr="00D6747A">
        <w:rPr>
          <w:rFonts w:ascii="Arial" w:hAnsi="Arial" w:cs="Arial"/>
          <w:b/>
          <w:sz w:val="28"/>
        </w:rPr>
        <w:t>CLIMA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>O Japão está sob a influência do clima subártico onde as quatro estaç</w:t>
      </w:r>
      <w:r>
        <w:rPr>
          <w:rFonts w:ascii="Arial" w:hAnsi="Arial" w:cs="Arial"/>
          <w:sz w:val="24"/>
        </w:rPr>
        <w:t>ões do ano são bem delimitadas.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inverno é </w:t>
      </w:r>
      <w:r w:rsidR="00C42C95">
        <w:rPr>
          <w:rFonts w:ascii="Arial" w:hAnsi="Arial" w:cs="Arial"/>
          <w:sz w:val="24"/>
        </w:rPr>
        <w:t xml:space="preserve">influenciado </w:t>
      </w:r>
      <w:r w:rsidRPr="00D6747A">
        <w:rPr>
          <w:rFonts w:ascii="Arial" w:hAnsi="Arial" w:cs="Arial"/>
          <w:sz w:val="24"/>
        </w:rPr>
        <w:t>por ventos</w:t>
      </w:r>
      <w:r w:rsidR="00C42C95">
        <w:rPr>
          <w:rFonts w:ascii="Arial" w:hAnsi="Arial" w:cs="Arial"/>
          <w:sz w:val="24"/>
        </w:rPr>
        <w:t xml:space="preserve"> sazonais em parte do território</w:t>
      </w:r>
      <w:r w:rsidRPr="00D6747A">
        <w:rPr>
          <w:rFonts w:ascii="Arial" w:hAnsi="Arial" w:cs="Arial"/>
          <w:sz w:val="24"/>
        </w:rPr>
        <w:t>. Nessa época</w:t>
      </w:r>
      <w:r>
        <w:rPr>
          <w:rFonts w:ascii="Arial" w:hAnsi="Arial" w:cs="Arial"/>
          <w:sz w:val="24"/>
        </w:rPr>
        <w:t>, a temperatura média é de 5ºC.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 xml:space="preserve">O outono japonês é marcado pela ocorrência de tufões. Ao menos 30 tufões atingem o </w:t>
      </w:r>
      <w:r>
        <w:rPr>
          <w:rFonts w:ascii="Arial" w:hAnsi="Arial" w:cs="Arial"/>
          <w:sz w:val="24"/>
        </w:rPr>
        <w:t>arquipélago nessa época do ano.</w:t>
      </w:r>
    </w:p>
    <w:p w:rsidR="00C42C95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>Já no verão, as chuvas são intensas e as te</w:t>
      </w:r>
      <w:r w:rsidR="00C42C95">
        <w:rPr>
          <w:rFonts w:ascii="Arial" w:hAnsi="Arial" w:cs="Arial"/>
          <w:sz w:val="24"/>
        </w:rPr>
        <w:t>mperaturas médias chegam a 30ºC</w:t>
      </w:r>
      <w:r w:rsidRPr="00D6747A">
        <w:rPr>
          <w:rFonts w:ascii="Arial" w:hAnsi="Arial" w:cs="Arial"/>
          <w:sz w:val="24"/>
        </w:rPr>
        <w:t xml:space="preserve">. 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 xml:space="preserve">A temperatura oscila bastante na primavera japonesa, marcada também por </w:t>
      </w:r>
      <w:r w:rsidR="00C42C95">
        <w:rPr>
          <w:rFonts w:ascii="Arial" w:hAnsi="Arial" w:cs="Arial"/>
          <w:sz w:val="24"/>
        </w:rPr>
        <w:t>ventos quentes e baixa pressão.</w:t>
      </w:r>
    </w:p>
    <w:p w:rsidR="00D6747A" w:rsidRPr="00C42C95" w:rsidRDefault="00C42C95" w:rsidP="00C42C95">
      <w:pPr>
        <w:jc w:val="center"/>
        <w:rPr>
          <w:rFonts w:ascii="Arial" w:hAnsi="Arial" w:cs="Arial"/>
          <w:b/>
          <w:sz w:val="28"/>
        </w:rPr>
      </w:pPr>
      <w:r w:rsidRPr="00C42C95">
        <w:rPr>
          <w:rFonts w:ascii="Arial" w:hAnsi="Arial" w:cs="Arial"/>
          <w:b/>
          <w:sz w:val="28"/>
        </w:rPr>
        <w:t>ECONOMIA</w:t>
      </w:r>
    </w:p>
    <w:p w:rsidR="00D6747A" w:rsidRP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>O Japão está entre as maiores economias do mundo e, até os anos 90, era a segunda, atrás somente dos Estados Unidos. Hoje, em terceiro luga</w:t>
      </w:r>
      <w:r>
        <w:rPr>
          <w:rFonts w:ascii="Arial" w:hAnsi="Arial" w:cs="Arial"/>
          <w:sz w:val="24"/>
        </w:rPr>
        <w:t>r, foi ultrapassado pela China</w:t>
      </w:r>
      <w:r w:rsidR="00C42C95">
        <w:rPr>
          <w:rFonts w:ascii="Arial" w:hAnsi="Arial" w:cs="Arial"/>
          <w:sz w:val="24"/>
        </w:rPr>
        <w:t>, um país muito ligado com o Japão em aspectos culturais e históricos</w:t>
      </w:r>
      <w:r>
        <w:rPr>
          <w:rFonts w:ascii="Arial" w:hAnsi="Arial" w:cs="Arial"/>
          <w:sz w:val="24"/>
        </w:rPr>
        <w:t>.</w:t>
      </w:r>
    </w:p>
    <w:p w:rsidR="00D6747A" w:rsidRDefault="00D6747A" w:rsidP="00D6747A">
      <w:pPr>
        <w:jc w:val="both"/>
        <w:rPr>
          <w:rFonts w:ascii="Arial" w:hAnsi="Arial" w:cs="Arial"/>
          <w:sz w:val="24"/>
        </w:rPr>
      </w:pPr>
      <w:r w:rsidRPr="00D6747A">
        <w:rPr>
          <w:rFonts w:ascii="Arial" w:hAnsi="Arial" w:cs="Arial"/>
          <w:sz w:val="24"/>
        </w:rPr>
        <w:t>A indústria tecnológica é sua principal fonte de renda e os destaques são para a produção nos setores de informática, eletrônica, robótica e nanotecnologia.</w:t>
      </w:r>
    </w:p>
    <w:p w:rsidR="00C42C95" w:rsidRPr="00C42C95" w:rsidRDefault="00C42C95" w:rsidP="00C42C95">
      <w:pPr>
        <w:jc w:val="both"/>
        <w:rPr>
          <w:rFonts w:ascii="Arial" w:hAnsi="Arial" w:cs="Arial"/>
          <w:sz w:val="24"/>
        </w:rPr>
      </w:pPr>
      <w:r w:rsidRPr="00C42C95">
        <w:rPr>
          <w:rFonts w:ascii="Arial" w:hAnsi="Arial" w:cs="Arial"/>
          <w:sz w:val="24"/>
        </w:rPr>
        <w:t>Ao menos 85% da produção industrial do Japão estão localizados nas regiões de Tóquio e Osaka que, juntas, for</w:t>
      </w:r>
      <w:r>
        <w:rPr>
          <w:rFonts w:ascii="Arial" w:hAnsi="Arial" w:cs="Arial"/>
          <w:sz w:val="24"/>
        </w:rPr>
        <w:t>mam a maior megalópole do país.</w:t>
      </w:r>
    </w:p>
    <w:p w:rsidR="00C42C95" w:rsidRPr="00D6747A" w:rsidRDefault="00C42C95" w:rsidP="00C42C95">
      <w:pPr>
        <w:jc w:val="both"/>
        <w:rPr>
          <w:rFonts w:ascii="Arial" w:hAnsi="Arial" w:cs="Arial"/>
          <w:sz w:val="24"/>
        </w:rPr>
      </w:pPr>
      <w:r w:rsidRPr="00C42C95">
        <w:rPr>
          <w:rFonts w:ascii="Arial" w:hAnsi="Arial" w:cs="Arial"/>
          <w:sz w:val="24"/>
        </w:rPr>
        <w:lastRenderedPageBreak/>
        <w:t>Devido ao território limitado, há uma pequena parte de terra agricultável. A produção de arroz é a mais importante, mas também há o investimento cultivo de frutas e legumes.</w:t>
      </w:r>
    </w:p>
    <w:sectPr w:rsidR="00C42C95" w:rsidRPr="00D67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7A"/>
    <w:rsid w:val="006661B5"/>
    <w:rsid w:val="007638AD"/>
    <w:rsid w:val="00837B00"/>
    <w:rsid w:val="00A70639"/>
    <w:rsid w:val="00C42C95"/>
    <w:rsid w:val="00D6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6B35"/>
  <w15:chartTrackingRefBased/>
  <w15:docId w15:val="{0546D698-FECF-480B-90CE-5AFEE8C0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Impressora 3D</dc:creator>
  <cp:keywords/>
  <dc:description/>
  <cp:lastModifiedBy>Impressora 3D</cp:lastModifiedBy>
  <cp:revision>1</cp:revision>
  <dcterms:created xsi:type="dcterms:W3CDTF">2023-09-29T12:22:00Z</dcterms:created>
  <dcterms:modified xsi:type="dcterms:W3CDTF">2023-09-29T12:50:00Z</dcterms:modified>
</cp:coreProperties>
</file>