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99C" w:rsidRDefault="001D299C" w:rsidP="004663E8">
      <w:pPr>
        <w:jc w:val="both"/>
        <w:rPr>
          <w:rFonts w:ascii="Trebuchet MS" w:hAnsi="Trebuchet MS"/>
          <w:b/>
          <w:sz w:val="52"/>
        </w:rPr>
      </w:pPr>
    </w:p>
    <w:p w:rsidR="001D299C" w:rsidRDefault="001D299C" w:rsidP="004663E8">
      <w:pPr>
        <w:jc w:val="both"/>
        <w:rPr>
          <w:rFonts w:ascii="Trebuchet MS" w:hAnsi="Trebuchet MS"/>
          <w:b/>
          <w:sz w:val="52"/>
        </w:rPr>
      </w:pPr>
    </w:p>
    <w:p w:rsidR="001D299C" w:rsidRDefault="001D299C" w:rsidP="004663E8">
      <w:pPr>
        <w:jc w:val="both"/>
        <w:rPr>
          <w:rFonts w:ascii="Trebuchet MS" w:hAnsi="Trebuchet MS"/>
          <w:b/>
          <w:sz w:val="52"/>
        </w:rPr>
      </w:pPr>
    </w:p>
    <w:p w:rsidR="001D299C" w:rsidRDefault="001D299C" w:rsidP="004663E8">
      <w:pPr>
        <w:jc w:val="both"/>
        <w:rPr>
          <w:rFonts w:ascii="Trebuchet MS" w:hAnsi="Trebuchet MS"/>
          <w:b/>
          <w:sz w:val="52"/>
        </w:rPr>
      </w:pPr>
    </w:p>
    <w:p w:rsidR="001D299C" w:rsidRDefault="001D299C" w:rsidP="004663E8">
      <w:pPr>
        <w:jc w:val="both"/>
        <w:rPr>
          <w:rFonts w:ascii="Trebuchet MS" w:hAnsi="Trebuchet MS"/>
          <w:b/>
          <w:sz w:val="52"/>
        </w:rPr>
      </w:pPr>
    </w:p>
    <w:p w:rsidR="001D299C" w:rsidRDefault="00DE2306" w:rsidP="00020F00">
      <w:pPr>
        <w:jc w:val="center"/>
        <w:rPr>
          <w:rFonts w:ascii="Trebuchet MS" w:hAnsi="Trebuchet MS"/>
          <w:b/>
          <w:sz w:val="52"/>
        </w:rPr>
      </w:pPr>
      <w:r>
        <w:rPr>
          <w:rFonts w:ascii="Trebuchet MS" w:hAnsi="Trebuchet MS"/>
          <w:b/>
          <w:sz w:val="52"/>
        </w:rPr>
        <w:t>Programa E</w:t>
      </w:r>
      <w:r w:rsidR="00483C2A">
        <w:rPr>
          <w:rFonts w:ascii="Trebuchet MS" w:hAnsi="Trebuchet MS"/>
          <w:b/>
          <w:sz w:val="52"/>
        </w:rPr>
        <w:t>scola de Inovadores</w:t>
      </w:r>
    </w:p>
    <w:p w:rsidR="001D299C" w:rsidRDefault="001D299C" w:rsidP="004663E8">
      <w:pPr>
        <w:jc w:val="both"/>
        <w:rPr>
          <w:rFonts w:ascii="Trebuchet MS" w:hAnsi="Trebuchet MS"/>
          <w:b/>
          <w:sz w:val="52"/>
        </w:rPr>
      </w:pPr>
    </w:p>
    <w:p w:rsidR="001D299C" w:rsidRDefault="001D299C" w:rsidP="004663E8">
      <w:pPr>
        <w:jc w:val="both"/>
        <w:rPr>
          <w:rFonts w:ascii="Trebuchet MS" w:hAnsi="Trebuchet MS"/>
          <w:b/>
          <w:sz w:val="52"/>
        </w:rPr>
      </w:pPr>
    </w:p>
    <w:p w:rsidR="003C715A" w:rsidRDefault="003C715A" w:rsidP="004663E8">
      <w:pPr>
        <w:jc w:val="both"/>
        <w:rPr>
          <w:rFonts w:ascii="Trebuchet MS" w:hAnsi="Trebuchet MS"/>
          <w:sz w:val="32"/>
          <w:szCs w:val="32"/>
        </w:rPr>
      </w:pPr>
    </w:p>
    <w:p w:rsidR="003C715A" w:rsidRDefault="003C715A" w:rsidP="004663E8">
      <w:pPr>
        <w:jc w:val="both"/>
        <w:rPr>
          <w:rFonts w:ascii="Trebuchet MS" w:hAnsi="Trebuchet MS"/>
          <w:sz w:val="32"/>
          <w:szCs w:val="32"/>
        </w:rPr>
      </w:pPr>
    </w:p>
    <w:p w:rsidR="003C715A" w:rsidRDefault="003C715A" w:rsidP="004663E8">
      <w:pPr>
        <w:jc w:val="both"/>
        <w:rPr>
          <w:rFonts w:ascii="Trebuchet MS" w:hAnsi="Trebuchet MS"/>
          <w:sz w:val="32"/>
          <w:szCs w:val="32"/>
        </w:rPr>
      </w:pPr>
    </w:p>
    <w:p w:rsidR="003C715A" w:rsidRDefault="003C715A" w:rsidP="004663E8">
      <w:pPr>
        <w:jc w:val="both"/>
        <w:rPr>
          <w:rFonts w:ascii="Trebuchet MS" w:hAnsi="Trebuchet MS"/>
          <w:sz w:val="32"/>
          <w:szCs w:val="32"/>
        </w:rPr>
      </w:pPr>
    </w:p>
    <w:p w:rsidR="003C715A" w:rsidRDefault="003C715A" w:rsidP="004663E8">
      <w:pPr>
        <w:jc w:val="both"/>
        <w:rPr>
          <w:rFonts w:ascii="Trebuchet MS" w:hAnsi="Trebuchet MS"/>
          <w:sz w:val="32"/>
          <w:szCs w:val="32"/>
        </w:rPr>
      </w:pPr>
    </w:p>
    <w:p w:rsidR="003C715A" w:rsidRDefault="003C715A" w:rsidP="004663E8">
      <w:pPr>
        <w:jc w:val="both"/>
        <w:rPr>
          <w:rFonts w:ascii="Trebuchet MS" w:hAnsi="Trebuchet MS"/>
          <w:sz w:val="32"/>
          <w:szCs w:val="32"/>
        </w:rPr>
      </w:pPr>
    </w:p>
    <w:p w:rsidR="003C715A" w:rsidRDefault="003C715A" w:rsidP="004663E8">
      <w:pPr>
        <w:jc w:val="both"/>
        <w:rPr>
          <w:rFonts w:ascii="Trebuchet MS" w:hAnsi="Trebuchet MS"/>
          <w:sz w:val="32"/>
          <w:szCs w:val="32"/>
        </w:rPr>
      </w:pPr>
    </w:p>
    <w:p w:rsidR="003C715A" w:rsidRDefault="003C715A" w:rsidP="004663E8">
      <w:pPr>
        <w:jc w:val="both"/>
        <w:rPr>
          <w:rFonts w:ascii="Trebuchet MS" w:hAnsi="Trebuchet MS"/>
          <w:sz w:val="32"/>
          <w:szCs w:val="32"/>
        </w:rPr>
      </w:pPr>
    </w:p>
    <w:p w:rsidR="001D299C" w:rsidRPr="003D4792" w:rsidRDefault="001D299C" w:rsidP="00020F00">
      <w:pPr>
        <w:jc w:val="center"/>
        <w:rPr>
          <w:rFonts w:ascii="Trebuchet MS" w:hAnsi="Trebuchet MS"/>
          <w:sz w:val="28"/>
          <w:szCs w:val="28"/>
        </w:rPr>
      </w:pPr>
      <w:r w:rsidRPr="003D4792">
        <w:rPr>
          <w:rFonts w:ascii="Trebuchet MS" w:hAnsi="Trebuchet MS"/>
          <w:sz w:val="28"/>
          <w:szCs w:val="28"/>
        </w:rPr>
        <w:t>Realização</w:t>
      </w:r>
      <w:r w:rsidR="00AA6AB9" w:rsidRPr="003D4792">
        <w:rPr>
          <w:rFonts w:ascii="Trebuchet MS" w:hAnsi="Trebuchet MS"/>
          <w:sz w:val="28"/>
          <w:szCs w:val="28"/>
        </w:rPr>
        <w:t>: Agência Inova Paula Souza</w:t>
      </w:r>
    </w:p>
    <w:p w:rsidR="00483C2A" w:rsidRPr="003C715A" w:rsidRDefault="00483C2A" w:rsidP="004663E8">
      <w:pPr>
        <w:jc w:val="both"/>
        <w:rPr>
          <w:rFonts w:ascii="Trebuchet MS" w:hAnsi="Trebuchet MS"/>
          <w:b/>
          <w:sz w:val="20"/>
          <w:szCs w:val="20"/>
        </w:rPr>
      </w:pPr>
    </w:p>
    <w:p w:rsidR="00CB3099" w:rsidRPr="00E16FC0" w:rsidRDefault="00837F0A" w:rsidP="004663E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br w:type="page"/>
      </w:r>
      <w:r w:rsidR="00AA54BB" w:rsidRPr="00E16FC0">
        <w:rPr>
          <w:rFonts w:ascii="Arial" w:hAnsi="Arial" w:cs="Arial"/>
          <w:b/>
        </w:rPr>
        <w:lastRenderedPageBreak/>
        <w:t xml:space="preserve">1. </w:t>
      </w:r>
      <w:r w:rsidR="00AA54BB" w:rsidRPr="00E16FC0">
        <w:rPr>
          <w:rFonts w:ascii="Arial" w:hAnsi="Arial" w:cs="Arial"/>
          <w:b/>
          <w:bCs/>
        </w:rPr>
        <w:t xml:space="preserve">ESCOLA DE INOVADORES – O QUE É? </w:t>
      </w:r>
    </w:p>
    <w:p w:rsidR="00DB18F1" w:rsidRPr="00E16FC0" w:rsidRDefault="00CB3099" w:rsidP="004663E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6FC0">
        <w:rPr>
          <w:rFonts w:ascii="Arial" w:hAnsi="Arial" w:cs="Arial"/>
          <w:sz w:val="24"/>
          <w:szCs w:val="24"/>
        </w:rPr>
        <w:t>A escola de inovadores é um programa criado pela Agência I</w:t>
      </w:r>
      <w:r w:rsidR="00A6421F" w:rsidRPr="00E16FC0">
        <w:rPr>
          <w:rFonts w:ascii="Arial" w:hAnsi="Arial" w:cs="Arial"/>
          <w:sz w:val="24"/>
          <w:szCs w:val="24"/>
        </w:rPr>
        <w:t>NOVA</w:t>
      </w:r>
      <w:r w:rsidRPr="00E16FC0">
        <w:rPr>
          <w:rFonts w:ascii="Arial" w:hAnsi="Arial" w:cs="Arial"/>
          <w:sz w:val="24"/>
          <w:szCs w:val="24"/>
        </w:rPr>
        <w:t xml:space="preserve"> Paula Souza </w:t>
      </w:r>
      <w:r w:rsidR="00A6421F" w:rsidRPr="00E16FC0">
        <w:rPr>
          <w:rFonts w:ascii="Arial" w:hAnsi="Arial" w:cs="Arial"/>
          <w:sz w:val="24"/>
          <w:szCs w:val="24"/>
        </w:rPr>
        <w:t>que visa disponibilizar o ferramental necessário básico para a</w:t>
      </w:r>
      <w:r w:rsidRPr="00E16FC0">
        <w:rPr>
          <w:rFonts w:ascii="Arial" w:hAnsi="Arial" w:cs="Arial"/>
          <w:sz w:val="24"/>
          <w:szCs w:val="24"/>
        </w:rPr>
        <w:t xml:space="preserve"> formação empreendedora de </w:t>
      </w:r>
      <w:r w:rsidR="003E21D2">
        <w:rPr>
          <w:rFonts w:ascii="Arial" w:hAnsi="Arial" w:cs="Arial"/>
          <w:sz w:val="24"/>
          <w:szCs w:val="24"/>
        </w:rPr>
        <w:t xml:space="preserve">alunos e ex-alunos, bem como, </w:t>
      </w:r>
      <w:r w:rsidRPr="00E16FC0">
        <w:rPr>
          <w:rFonts w:ascii="Arial" w:hAnsi="Arial" w:cs="Arial"/>
          <w:sz w:val="24"/>
          <w:szCs w:val="24"/>
        </w:rPr>
        <w:t xml:space="preserve">pessoas da comunidade </w:t>
      </w:r>
      <w:r w:rsidR="008F740C" w:rsidRPr="00E16FC0">
        <w:rPr>
          <w:rFonts w:ascii="Arial" w:hAnsi="Arial" w:cs="Arial"/>
          <w:sz w:val="24"/>
          <w:szCs w:val="24"/>
        </w:rPr>
        <w:t>e seu ento</w:t>
      </w:r>
      <w:r w:rsidR="00FF1121">
        <w:rPr>
          <w:rFonts w:ascii="Arial" w:hAnsi="Arial" w:cs="Arial"/>
          <w:sz w:val="24"/>
          <w:szCs w:val="24"/>
        </w:rPr>
        <w:t>r</w:t>
      </w:r>
      <w:r w:rsidR="008F740C" w:rsidRPr="00E16FC0">
        <w:rPr>
          <w:rFonts w:ascii="Arial" w:hAnsi="Arial" w:cs="Arial"/>
          <w:sz w:val="24"/>
          <w:szCs w:val="24"/>
        </w:rPr>
        <w:t>no sócio econômico</w:t>
      </w:r>
      <w:r w:rsidRPr="00E16FC0">
        <w:rPr>
          <w:rFonts w:ascii="Arial" w:hAnsi="Arial" w:cs="Arial"/>
          <w:sz w:val="24"/>
          <w:szCs w:val="24"/>
        </w:rPr>
        <w:t>.</w:t>
      </w:r>
    </w:p>
    <w:p w:rsidR="00CB3099" w:rsidRPr="000C21EE" w:rsidRDefault="00CB3099" w:rsidP="004663E8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:rsidR="00CB3099" w:rsidRPr="00D47615" w:rsidRDefault="00AA54BB" w:rsidP="004663E8">
      <w:pPr>
        <w:pStyle w:val="Default"/>
        <w:spacing w:after="160" w:line="360" w:lineRule="auto"/>
        <w:jc w:val="both"/>
        <w:rPr>
          <w:rFonts w:ascii="Arial" w:hAnsi="Arial" w:cs="Arial"/>
          <w:b/>
        </w:rPr>
      </w:pPr>
      <w:r w:rsidRPr="00D47615">
        <w:rPr>
          <w:rFonts w:ascii="Arial" w:hAnsi="Arial" w:cs="Arial"/>
          <w:b/>
        </w:rPr>
        <w:t xml:space="preserve">2. OBJETIVOS </w:t>
      </w:r>
    </w:p>
    <w:p w:rsidR="00CB3099" w:rsidRPr="00AB71FE" w:rsidRDefault="003A2736" w:rsidP="004663E8">
      <w:pPr>
        <w:spacing w:line="360" w:lineRule="auto"/>
        <w:ind w:firstLine="708"/>
        <w:jc w:val="both"/>
        <w:rPr>
          <w:rFonts w:ascii="Arial" w:hAnsi="Arial" w:cs="Arial"/>
          <w:i/>
          <w:iCs/>
          <w:sz w:val="24"/>
          <w:szCs w:val="24"/>
        </w:rPr>
      </w:pPr>
      <w:r w:rsidRPr="00D47615">
        <w:rPr>
          <w:rFonts w:ascii="Arial" w:hAnsi="Arial" w:cs="Arial"/>
          <w:sz w:val="24"/>
          <w:szCs w:val="24"/>
        </w:rPr>
        <w:t xml:space="preserve">Fornecer ferramental básico </w:t>
      </w:r>
      <w:r w:rsidRPr="00AB71FE">
        <w:rPr>
          <w:rFonts w:ascii="Arial" w:hAnsi="Arial" w:cs="Arial"/>
          <w:sz w:val="24"/>
          <w:szCs w:val="24"/>
        </w:rPr>
        <w:t>de Empreend</w:t>
      </w:r>
      <w:r w:rsidR="00DA5425" w:rsidRPr="00AB71FE">
        <w:rPr>
          <w:rFonts w:ascii="Arial" w:hAnsi="Arial" w:cs="Arial"/>
          <w:sz w:val="24"/>
          <w:szCs w:val="24"/>
        </w:rPr>
        <w:t>ed</w:t>
      </w:r>
      <w:r w:rsidRPr="00AB71FE">
        <w:rPr>
          <w:rFonts w:ascii="Arial" w:hAnsi="Arial" w:cs="Arial"/>
          <w:sz w:val="24"/>
          <w:szCs w:val="24"/>
        </w:rPr>
        <w:t xml:space="preserve">orismo e Inovação criando um </w:t>
      </w:r>
      <w:r w:rsidR="00107E5C" w:rsidRPr="00AB71FE">
        <w:rPr>
          <w:rFonts w:ascii="Arial" w:hAnsi="Arial" w:cs="Arial"/>
          <w:sz w:val="24"/>
          <w:szCs w:val="24"/>
        </w:rPr>
        <w:t>ambiente criativo</w:t>
      </w:r>
      <w:r w:rsidRPr="00AB71FE">
        <w:rPr>
          <w:rFonts w:ascii="Arial" w:hAnsi="Arial" w:cs="Arial"/>
          <w:sz w:val="24"/>
          <w:szCs w:val="24"/>
        </w:rPr>
        <w:t xml:space="preserve"> para que os</w:t>
      </w:r>
      <w:r w:rsidR="00CB3099" w:rsidRPr="00AB71FE">
        <w:rPr>
          <w:rFonts w:ascii="Arial" w:hAnsi="Arial" w:cs="Arial"/>
          <w:sz w:val="24"/>
          <w:szCs w:val="24"/>
        </w:rPr>
        <w:t xml:space="preserve"> participantes </w:t>
      </w:r>
      <w:r w:rsidRPr="00AB71FE">
        <w:rPr>
          <w:rFonts w:ascii="Arial" w:hAnsi="Arial" w:cs="Arial"/>
          <w:sz w:val="24"/>
          <w:szCs w:val="24"/>
        </w:rPr>
        <w:t xml:space="preserve">se </w:t>
      </w:r>
      <w:r w:rsidR="00CB3099" w:rsidRPr="00AB71FE">
        <w:rPr>
          <w:rFonts w:ascii="Arial" w:hAnsi="Arial" w:cs="Arial"/>
          <w:sz w:val="24"/>
          <w:szCs w:val="24"/>
        </w:rPr>
        <w:t>capacitem a desenvolv</w:t>
      </w:r>
      <w:r w:rsidRPr="00AB71FE">
        <w:rPr>
          <w:rFonts w:ascii="Arial" w:hAnsi="Arial" w:cs="Arial"/>
          <w:sz w:val="24"/>
          <w:szCs w:val="24"/>
        </w:rPr>
        <w:t xml:space="preserve">am </w:t>
      </w:r>
      <w:r w:rsidR="00CB3099" w:rsidRPr="00AB71FE">
        <w:rPr>
          <w:rFonts w:ascii="Arial" w:hAnsi="Arial" w:cs="Arial"/>
          <w:sz w:val="24"/>
          <w:szCs w:val="24"/>
        </w:rPr>
        <w:t xml:space="preserve">modelos de negócios sustentáveis, possíveis de serem viabilizados por meio de uma </w:t>
      </w:r>
      <w:r w:rsidR="00CB3099" w:rsidRPr="00AB71FE">
        <w:rPr>
          <w:rFonts w:ascii="Arial" w:hAnsi="Arial" w:cs="Arial"/>
          <w:i/>
          <w:iCs/>
          <w:sz w:val="24"/>
          <w:szCs w:val="24"/>
        </w:rPr>
        <w:t>startup.</w:t>
      </w:r>
    </w:p>
    <w:p w:rsidR="00CB3099" w:rsidRPr="00D47615" w:rsidRDefault="00CB3099" w:rsidP="004663E8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CB3099" w:rsidRPr="00D47615" w:rsidRDefault="00AA54BB" w:rsidP="004663E8">
      <w:pPr>
        <w:pStyle w:val="Default"/>
        <w:spacing w:after="160" w:line="360" w:lineRule="auto"/>
        <w:jc w:val="both"/>
        <w:rPr>
          <w:rFonts w:ascii="Arial" w:hAnsi="Arial" w:cs="Arial"/>
          <w:b/>
        </w:rPr>
      </w:pPr>
      <w:r w:rsidRPr="00D47615">
        <w:rPr>
          <w:rFonts w:ascii="Arial" w:hAnsi="Arial" w:cs="Arial"/>
          <w:b/>
        </w:rPr>
        <w:t>3. PÚBLICO</w:t>
      </w:r>
      <w:r w:rsidR="00D47615">
        <w:rPr>
          <w:rFonts w:ascii="Arial" w:hAnsi="Arial" w:cs="Arial"/>
          <w:b/>
        </w:rPr>
        <w:t xml:space="preserve"> ALVO</w:t>
      </w:r>
    </w:p>
    <w:p w:rsidR="00CB3099" w:rsidRPr="00AB71FE" w:rsidRDefault="00020F00" w:rsidP="004663E8">
      <w:pPr>
        <w:pStyle w:val="Default"/>
        <w:spacing w:after="160" w:line="360" w:lineRule="auto"/>
        <w:ind w:firstLine="708"/>
        <w:jc w:val="both"/>
        <w:rPr>
          <w:rFonts w:ascii="Arial" w:hAnsi="Arial" w:cs="Arial"/>
          <w:color w:val="auto"/>
        </w:rPr>
      </w:pPr>
      <w:r w:rsidRPr="00AB71FE">
        <w:rPr>
          <w:rFonts w:ascii="Arial" w:hAnsi="Arial" w:cs="Arial"/>
          <w:color w:val="auto"/>
        </w:rPr>
        <w:t>Notadamente a</w:t>
      </w:r>
      <w:r w:rsidR="00CB3099" w:rsidRPr="00AB71FE">
        <w:rPr>
          <w:rFonts w:ascii="Arial" w:hAnsi="Arial" w:cs="Arial"/>
          <w:color w:val="auto"/>
        </w:rPr>
        <w:t>lunos</w:t>
      </w:r>
      <w:r w:rsidR="003E21D2" w:rsidRPr="00AB71FE">
        <w:rPr>
          <w:rFonts w:ascii="Arial" w:hAnsi="Arial" w:cs="Arial"/>
          <w:color w:val="auto"/>
        </w:rPr>
        <w:t xml:space="preserve"> e ex-alunos</w:t>
      </w:r>
      <w:r w:rsidR="00CB3099" w:rsidRPr="00AB71FE">
        <w:rPr>
          <w:rFonts w:ascii="Arial" w:hAnsi="Arial" w:cs="Arial"/>
          <w:color w:val="auto"/>
        </w:rPr>
        <w:t xml:space="preserve"> de cursos técnicos e tecno</w:t>
      </w:r>
      <w:r w:rsidRPr="00AB71FE">
        <w:rPr>
          <w:rFonts w:ascii="Arial" w:hAnsi="Arial" w:cs="Arial"/>
          <w:color w:val="auto"/>
        </w:rPr>
        <w:t xml:space="preserve">lógicos do Centro Paula Souza ou </w:t>
      </w:r>
      <w:r w:rsidR="00CB3099" w:rsidRPr="00AB71FE">
        <w:rPr>
          <w:rFonts w:ascii="Arial" w:hAnsi="Arial" w:cs="Arial"/>
          <w:color w:val="auto"/>
        </w:rPr>
        <w:t xml:space="preserve">de qualquer instituição de ensino público ou privado de nível </w:t>
      </w:r>
      <w:r w:rsidRPr="00AB71FE">
        <w:rPr>
          <w:rFonts w:ascii="Arial" w:hAnsi="Arial" w:cs="Arial"/>
          <w:color w:val="auto"/>
        </w:rPr>
        <w:t>médio ou superior, bem como</w:t>
      </w:r>
      <w:r w:rsidR="00CB3099" w:rsidRPr="00AB71FE">
        <w:rPr>
          <w:rFonts w:ascii="Arial" w:hAnsi="Arial" w:cs="Arial"/>
          <w:color w:val="auto"/>
        </w:rPr>
        <w:t xml:space="preserve"> empreendedores da região. </w:t>
      </w:r>
    </w:p>
    <w:p w:rsidR="00CB3099" w:rsidRPr="00D47615" w:rsidRDefault="00CB3099" w:rsidP="004663E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47615">
        <w:rPr>
          <w:rFonts w:ascii="Arial" w:hAnsi="Arial" w:cs="Arial"/>
          <w:b/>
          <w:bCs/>
          <w:sz w:val="24"/>
          <w:szCs w:val="24"/>
        </w:rPr>
        <w:t xml:space="preserve">Requisitos: </w:t>
      </w:r>
      <w:r w:rsidRPr="00D47615">
        <w:rPr>
          <w:rFonts w:ascii="Arial" w:hAnsi="Arial" w:cs="Arial"/>
          <w:sz w:val="24"/>
          <w:szCs w:val="24"/>
        </w:rPr>
        <w:t>Pertencer à comunidade local/região; estar determinado a empreender e apresentar projeto com potencial de inovação.</w:t>
      </w:r>
    </w:p>
    <w:p w:rsidR="00CB3099" w:rsidRPr="000C21EE" w:rsidRDefault="00CB3099" w:rsidP="004663E8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:rsidR="00CB3099" w:rsidRPr="000042FB" w:rsidRDefault="00AA54BB" w:rsidP="004663E8">
      <w:pPr>
        <w:pStyle w:val="Default"/>
        <w:spacing w:after="160" w:line="360" w:lineRule="auto"/>
        <w:jc w:val="both"/>
        <w:rPr>
          <w:rFonts w:ascii="Arial" w:hAnsi="Arial" w:cs="Arial"/>
        </w:rPr>
      </w:pPr>
      <w:r w:rsidRPr="000042FB">
        <w:rPr>
          <w:rFonts w:ascii="Arial" w:hAnsi="Arial" w:cs="Arial"/>
          <w:b/>
          <w:bCs/>
        </w:rPr>
        <w:t xml:space="preserve">4. JUSTIFICATIVAS </w:t>
      </w:r>
    </w:p>
    <w:p w:rsidR="00CB3099" w:rsidRDefault="003E21D2" w:rsidP="004663E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B71FE">
        <w:rPr>
          <w:rFonts w:ascii="Arial" w:hAnsi="Arial" w:cs="Arial"/>
          <w:sz w:val="24"/>
          <w:szCs w:val="24"/>
        </w:rPr>
        <w:t xml:space="preserve">A economia atual demanda </w:t>
      </w:r>
      <w:r w:rsidR="00CB3099" w:rsidRPr="00AB71FE">
        <w:rPr>
          <w:rFonts w:ascii="Arial" w:hAnsi="Arial" w:cs="Arial"/>
          <w:sz w:val="24"/>
          <w:szCs w:val="24"/>
        </w:rPr>
        <w:t>cada vez m</w:t>
      </w:r>
      <w:r w:rsidR="00E663F5" w:rsidRPr="00AB71FE">
        <w:rPr>
          <w:rFonts w:ascii="Arial" w:hAnsi="Arial" w:cs="Arial"/>
          <w:sz w:val="24"/>
          <w:szCs w:val="24"/>
        </w:rPr>
        <w:t>ais soluções inovadoras, por iss</w:t>
      </w:r>
      <w:r w:rsidR="00CB3099" w:rsidRPr="00AB71FE">
        <w:rPr>
          <w:rFonts w:ascii="Arial" w:hAnsi="Arial" w:cs="Arial"/>
          <w:sz w:val="24"/>
          <w:szCs w:val="24"/>
        </w:rPr>
        <w:t>o é necessár</w:t>
      </w:r>
      <w:r w:rsidR="00DA5425" w:rsidRPr="00AB71FE">
        <w:rPr>
          <w:rFonts w:ascii="Arial" w:hAnsi="Arial" w:cs="Arial"/>
          <w:sz w:val="24"/>
          <w:szCs w:val="24"/>
        </w:rPr>
        <w:t>io unir – de maneira multidisciplinar</w:t>
      </w:r>
      <w:r w:rsidR="00CB3099" w:rsidRPr="00AB71FE">
        <w:rPr>
          <w:rFonts w:ascii="Arial" w:hAnsi="Arial" w:cs="Arial"/>
          <w:sz w:val="24"/>
          <w:szCs w:val="24"/>
        </w:rPr>
        <w:t xml:space="preserve"> – diferentes temas e serviços para apoiar o desenvolvimento de projetos de negócios sustentáveis. </w:t>
      </w:r>
      <w:r w:rsidR="00DA5425" w:rsidRPr="00AB71FE">
        <w:rPr>
          <w:rFonts w:ascii="Arial" w:hAnsi="Arial" w:cs="Arial"/>
          <w:sz w:val="24"/>
          <w:szCs w:val="24"/>
        </w:rPr>
        <w:t>Diante disso</w:t>
      </w:r>
      <w:r w:rsidR="00CB3099" w:rsidRPr="00AB71FE">
        <w:rPr>
          <w:rFonts w:ascii="Arial" w:hAnsi="Arial" w:cs="Arial"/>
          <w:sz w:val="24"/>
          <w:szCs w:val="24"/>
        </w:rPr>
        <w:t>, as unidades de ensino do Centro Paula Souza (</w:t>
      </w:r>
      <w:proofErr w:type="spellStart"/>
      <w:r w:rsidR="00CB3099" w:rsidRPr="00AB71FE">
        <w:rPr>
          <w:rFonts w:ascii="Arial" w:hAnsi="Arial" w:cs="Arial"/>
          <w:i/>
          <w:iCs/>
          <w:sz w:val="24"/>
          <w:szCs w:val="24"/>
        </w:rPr>
        <w:t>FATECs</w:t>
      </w:r>
      <w:proofErr w:type="spellEnd"/>
      <w:r w:rsidR="00CB3099" w:rsidRPr="00AB71FE">
        <w:rPr>
          <w:rFonts w:ascii="Arial" w:hAnsi="Arial" w:cs="Arial"/>
          <w:i/>
          <w:iCs/>
          <w:sz w:val="24"/>
          <w:szCs w:val="24"/>
        </w:rPr>
        <w:t xml:space="preserve"> e </w:t>
      </w:r>
      <w:proofErr w:type="spellStart"/>
      <w:r w:rsidR="00CB3099" w:rsidRPr="00AB71FE">
        <w:rPr>
          <w:rFonts w:ascii="Arial" w:hAnsi="Arial" w:cs="Arial"/>
          <w:i/>
          <w:iCs/>
          <w:sz w:val="24"/>
          <w:szCs w:val="24"/>
        </w:rPr>
        <w:t>ETECs</w:t>
      </w:r>
      <w:proofErr w:type="spellEnd"/>
      <w:r w:rsidR="00CB3099" w:rsidRPr="00AB71FE">
        <w:rPr>
          <w:rFonts w:ascii="Arial" w:hAnsi="Arial" w:cs="Arial"/>
          <w:sz w:val="24"/>
          <w:szCs w:val="24"/>
        </w:rPr>
        <w:t>) possuem em seu currículo div</w:t>
      </w:r>
      <w:r w:rsidR="00DA5425" w:rsidRPr="00AB71FE">
        <w:rPr>
          <w:rFonts w:ascii="Arial" w:hAnsi="Arial" w:cs="Arial"/>
          <w:sz w:val="24"/>
          <w:szCs w:val="24"/>
        </w:rPr>
        <w:t>ersas áreas que, combinadas e bem trabalhadas, podem auxiliar na consecução de projetos significativos para o bem-estar da comunidade em geral</w:t>
      </w:r>
      <w:r w:rsidR="00CB3099" w:rsidRPr="00AB71FE">
        <w:rPr>
          <w:rFonts w:ascii="Arial" w:hAnsi="Arial" w:cs="Arial"/>
          <w:sz w:val="24"/>
          <w:szCs w:val="24"/>
        </w:rPr>
        <w:t xml:space="preserve">. Portanto, criar um </w:t>
      </w:r>
      <w:r w:rsidR="00130137" w:rsidRPr="00AB71FE">
        <w:rPr>
          <w:rFonts w:ascii="Arial" w:hAnsi="Arial" w:cs="Arial"/>
          <w:sz w:val="24"/>
          <w:szCs w:val="24"/>
        </w:rPr>
        <w:t>curso de extensão</w:t>
      </w:r>
      <w:r w:rsidR="00CB3099" w:rsidRPr="00AB71FE">
        <w:rPr>
          <w:rFonts w:ascii="Arial" w:hAnsi="Arial" w:cs="Arial"/>
          <w:sz w:val="24"/>
          <w:szCs w:val="24"/>
        </w:rPr>
        <w:t xml:space="preserve"> com componentes curriculares necessários ao desenvolvimento de proj</w:t>
      </w:r>
      <w:r w:rsidR="00130137" w:rsidRPr="00AB71FE">
        <w:rPr>
          <w:rFonts w:ascii="Arial" w:hAnsi="Arial" w:cs="Arial"/>
          <w:sz w:val="24"/>
          <w:szCs w:val="24"/>
        </w:rPr>
        <w:t xml:space="preserve">etos com potencial de negócios </w:t>
      </w:r>
      <w:r w:rsidR="00CB3099" w:rsidRPr="00AB71FE">
        <w:rPr>
          <w:rFonts w:ascii="Arial" w:hAnsi="Arial" w:cs="Arial"/>
          <w:sz w:val="24"/>
          <w:szCs w:val="24"/>
        </w:rPr>
        <w:t xml:space="preserve">é uma necessidade premente no modelo </w:t>
      </w:r>
      <w:r w:rsidR="00CB3099" w:rsidRPr="000042FB">
        <w:rPr>
          <w:rFonts w:ascii="Arial" w:hAnsi="Arial" w:cs="Arial"/>
          <w:sz w:val="24"/>
          <w:szCs w:val="24"/>
        </w:rPr>
        <w:t xml:space="preserve">de formação </w:t>
      </w:r>
      <w:r w:rsidR="00130137">
        <w:rPr>
          <w:rFonts w:ascii="Arial" w:hAnsi="Arial" w:cs="Arial"/>
          <w:sz w:val="24"/>
          <w:szCs w:val="24"/>
        </w:rPr>
        <w:t>institucional</w:t>
      </w:r>
      <w:r w:rsidR="00CB3099" w:rsidRPr="000042FB">
        <w:rPr>
          <w:rFonts w:ascii="Arial" w:hAnsi="Arial" w:cs="Arial"/>
          <w:sz w:val="24"/>
          <w:szCs w:val="24"/>
        </w:rPr>
        <w:t xml:space="preserve">. Se acrescentarmos a isto </w:t>
      </w:r>
      <w:r w:rsidR="00130137">
        <w:rPr>
          <w:rFonts w:ascii="Arial" w:hAnsi="Arial" w:cs="Arial"/>
          <w:sz w:val="24"/>
          <w:szCs w:val="24"/>
        </w:rPr>
        <w:t>à</w:t>
      </w:r>
      <w:r w:rsidR="00CB3099" w:rsidRPr="000042FB">
        <w:rPr>
          <w:rFonts w:ascii="Arial" w:hAnsi="Arial" w:cs="Arial"/>
          <w:sz w:val="24"/>
          <w:szCs w:val="24"/>
        </w:rPr>
        <w:t>s características de alguns municípios, veremos que faz todo sentido uma iniciativa como a Escola de Inovadores.</w:t>
      </w:r>
    </w:p>
    <w:p w:rsidR="00D21086" w:rsidRPr="00CB3099" w:rsidRDefault="00D21086" w:rsidP="004663E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5</w:t>
      </w:r>
      <w:r w:rsidRPr="00CB3099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="006A4373">
        <w:rPr>
          <w:rFonts w:ascii="Arial" w:hAnsi="Arial" w:cs="Arial"/>
          <w:b/>
          <w:bCs/>
          <w:color w:val="000000"/>
          <w:sz w:val="24"/>
          <w:szCs w:val="24"/>
        </w:rPr>
        <w:t xml:space="preserve">DIRETRIZES DE </w:t>
      </w:r>
      <w:r w:rsidRPr="00CB3099">
        <w:rPr>
          <w:rFonts w:ascii="Arial" w:hAnsi="Arial" w:cs="Arial"/>
          <w:b/>
          <w:bCs/>
          <w:color w:val="000000"/>
          <w:sz w:val="24"/>
          <w:szCs w:val="24"/>
        </w:rPr>
        <w:t xml:space="preserve">IMPLANTAÇÃO DA ESCOLA DE INOVADORES </w:t>
      </w:r>
    </w:p>
    <w:p w:rsidR="00D21086" w:rsidRPr="00241B19" w:rsidRDefault="00D21086" w:rsidP="004663E8">
      <w:pPr>
        <w:spacing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241B19">
        <w:rPr>
          <w:rFonts w:ascii="Arial" w:hAnsi="Arial" w:cs="Arial"/>
          <w:color w:val="000000"/>
          <w:sz w:val="24"/>
          <w:szCs w:val="24"/>
        </w:rPr>
        <w:t>Para viabilizar as ações da escola de inovadores nas unidades de ensino do Centro Paul</w:t>
      </w:r>
      <w:r>
        <w:rPr>
          <w:rFonts w:ascii="Arial" w:hAnsi="Arial" w:cs="Arial"/>
          <w:color w:val="000000"/>
          <w:sz w:val="24"/>
          <w:szCs w:val="24"/>
        </w:rPr>
        <w:t>a</w:t>
      </w:r>
      <w:r w:rsidRPr="00241B19">
        <w:rPr>
          <w:rFonts w:ascii="Arial" w:hAnsi="Arial" w:cs="Arial"/>
          <w:color w:val="000000"/>
          <w:sz w:val="24"/>
          <w:szCs w:val="24"/>
        </w:rPr>
        <w:t xml:space="preserve"> Souza faz-se necessário observar as seguintes etapas e condições:</w:t>
      </w:r>
    </w:p>
    <w:p w:rsidR="00D21086" w:rsidRPr="003821DD" w:rsidRDefault="00D21086" w:rsidP="004663E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3821DD">
        <w:rPr>
          <w:rFonts w:ascii="Arial" w:hAnsi="Arial" w:cs="Arial"/>
          <w:bCs/>
          <w:sz w:val="24"/>
          <w:szCs w:val="24"/>
        </w:rPr>
        <w:t xml:space="preserve">Verificação prévia das condições favoráveis à implantação da Escola de Inovadores que inclui o mapeamento preliminar do ambiente de empreendedorismo e inovação </w:t>
      </w:r>
      <w:r w:rsidR="008D25DC" w:rsidRPr="003821DD">
        <w:rPr>
          <w:rFonts w:ascii="Arial" w:hAnsi="Arial" w:cs="Arial"/>
          <w:bCs/>
          <w:sz w:val="24"/>
          <w:szCs w:val="24"/>
        </w:rPr>
        <w:t>realizada</w:t>
      </w:r>
      <w:r w:rsidR="00DB408A" w:rsidRPr="003821DD">
        <w:rPr>
          <w:rFonts w:ascii="Arial" w:hAnsi="Arial" w:cs="Arial"/>
          <w:bCs/>
          <w:sz w:val="24"/>
          <w:szCs w:val="24"/>
        </w:rPr>
        <w:t xml:space="preserve"> pela unidade em conjunto com o Agente de Inovação</w:t>
      </w:r>
      <w:r w:rsidR="003821DD">
        <w:rPr>
          <w:rFonts w:ascii="Arial" w:hAnsi="Arial" w:cs="Arial"/>
          <w:bCs/>
          <w:sz w:val="24"/>
          <w:szCs w:val="24"/>
        </w:rPr>
        <w:t xml:space="preserve"> e posterior análise e aprovação pela Direção da Agência INOVA Paula Souza.</w:t>
      </w:r>
    </w:p>
    <w:p w:rsidR="00D21086" w:rsidRDefault="00D21086" w:rsidP="004663E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9031E">
        <w:rPr>
          <w:rFonts w:ascii="Arial" w:hAnsi="Arial" w:cs="Arial"/>
          <w:bCs/>
          <w:sz w:val="24"/>
          <w:szCs w:val="24"/>
        </w:rPr>
        <w:t xml:space="preserve">Aprovação da </w:t>
      </w:r>
      <w:r w:rsidR="00C06507">
        <w:rPr>
          <w:rFonts w:ascii="Arial" w:hAnsi="Arial" w:cs="Arial"/>
          <w:bCs/>
          <w:sz w:val="24"/>
          <w:szCs w:val="24"/>
        </w:rPr>
        <w:t xml:space="preserve">implantação da </w:t>
      </w:r>
      <w:r w:rsidRPr="00B9031E">
        <w:rPr>
          <w:rFonts w:ascii="Arial" w:hAnsi="Arial" w:cs="Arial"/>
          <w:bCs/>
          <w:sz w:val="24"/>
          <w:szCs w:val="24"/>
        </w:rPr>
        <w:t>Escola de Inovadores</w:t>
      </w:r>
      <w:r w:rsidR="00C06507">
        <w:rPr>
          <w:rFonts w:ascii="Arial" w:hAnsi="Arial" w:cs="Arial"/>
          <w:bCs/>
          <w:sz w:val="24"/>
          <w:szCs w:val="24"/>
        </w:rPr>
        <w:t xml:space="preserve"> na unidade</w:t>
      </w:r>
      <w:r w:rsidRPr="00B9031E">
        <w:rPr>
          <w:rFonts w:ascii="Arial" w:hAnsi="Arial" w:cs="Arial"/>
          <w:bCs/>
          <w:sz w:val="24"/>
          <w:szCs w:val="24"/>
        </w:rPr>
        <w:t xml:space="preserve"> </w:t>
      </w:r>
      <w:r w:rsidR="00B9031E">
        <w:rPr>
          <w:rFonts w:ascii="Arial" w:hAnsi="Arial" w:cs="Arial"/>
          <w:bCs/>
          <w:sz w:val="24"/>
          <w:szCs w:val="24"/>
        </w:rPr>
        <w:t xml:space="preserve">pela Congregação nas </w:t>
      </w:r>
      <w:proofErr w:type="spellStart"/>
      <w:r w:rsidRPr="00B9031E">
        <w:rPr>
          <w:rFonts w:ascii="Arial" w:hAnsi="Arial" w:cs="Arial"/>
          <w:bCs/>
          <w:sz w:val="24"/>
          <w:szCs w:val="24"/>
        </w:rPr>
        <w:t>FATECs</w:t>
      </w:r>
      <w:proofErr w:type="spellEnd"/>
      <w:r w:rsidRPr="00B9031E">
        <w:rPr>
          <w:rFonts w:ascii="Arial" w:hAnsi="Arial" w:cs="Arial"/>
          <w:bCs/>
          <w:sz w:val="24"/>
          <w:szCs w:val="24"/>
        </w:rPr>
        <w:t xml:space="preserve"> </w:t>
      </w:r>
      <w:r w:rsidR="00B9031E">
        <w:rPr>
          <w:rFonts w:ascii="Arial" w:hAnsi="Arial" w:cs="Arial"/>
          <w:bCs/>
          <w:sz w:val="24"/>
          <w:szCs w:val="24"/>
        </w:rPr>
        <w:t>e</w:t>
      </w:r>
      <w:r w:rsidR="00C16F75">
        <w:rPr>
          <w:rFonts w:ascii="Arial" w:hAnsi="Arial" w:cs="Arial"/>
          <w:bCs/>
          <w:sz w:val="24"/>
          <w:szCs w:val="24"/>
        </w:rPr>
        <w:t xml:space="preserve"> pel</w:t>
      </w:r>
      <w:r w:rsidR="00B9031E">
        <w:rPr>
          <w:rFonts w:ascii="Arial" w:hAnsi="Arial" w:cs="Arial"/>
          <w:bCs/>
          <w:sz w:val="24"/>
          <w:szCs w:val="24"/>
        </w:rPr>
        <w:t>o Conselho de Escola</w:t>
      </w:r>
      <w:r w:rsidR="00C16F75">
        <w:rPr>
          <w:rFonts w:ascii="Arial" w:hAnsi="Arial" w:cs="Arial"/>
          <w:bCs/>
          <w:sz w:val="24"/>
          <w:szCs w:val="24"/>
        </w:rPr>
        <w:t>s</w:t>
      </w:r>
      <w:r w:rsidR="00B9031E">
        <w:rPr>
          <w:rFonts w:ascii="Arial" w:hAnsi="Arial" w:cs="Arial"/>
          <w:bCs/>
          <w:sz w:val="24"/>
          <w:szCs w:val="24"/>
        </w:rPr>
        <w:t xml:space="preserve"> nas </w:t>
      </w:r>
      <w:proofErr w:type="spellStart"/>
      <w:r w:rsidR="00B9031E">
        <w:rPr>
          <w:rFonts w:ascii="Arial" w:hAnsi="Arial" w:cs="Arial"/>
          <w:bCs/>
          <w:sz w:val="24"/>
          <w:szCs w:val="24"/>
        </w:rPr>
        <w:t>ETECs</w:t>
      </w:r>
      <w:proofErr w:type="spellEnd"/>
      <w:r w:rsidR="00B9031E">
        <w:rPr>
          <w:rFonts w:ascii="Arial" w:hAnsi="Arial" w:cs="Arial"/>
          <w:bCs/>
          <w:sz w:val="24"/>
          <w:szCs w:val="24"/>
        </w:rPr>
        <w:t>.</w:t>
      </w:r>
    </w:p>
    <w:p w:rsidR="00583258" w:rsidRDefault="00583258" w:rsidP="004663E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Disponibilização de estrutura física na unidade</w:t>
      </w:r>
      <w:r w:rsidR="00ED7B05">
        <w:rPr>
          <w:rFonts w:ascii="Arial" w:hAnsi="Arial" w:cs="Arial"/>
          <w:bCs/>
          <w:sz w:val="24"/>
          <w:szCs w:val="24"/>
        </w:rPr>
        <w:t xml:space="preserve"> ou em ambientes fornecidos por parceiros das unidades que sejam </w:t>
      </w:r>
      <w:r>
        <w:rPr>
          <w:rFonts w:ascii="Arial" w:hAnsi="Arial" w:cs="Arial"/>
          <w:bCs/>
          <w:sz w:val="24"/>
          <w:szCs w:val="24"/>
        </w:rPr>
        <w:t>favoráveis às práticas do empreendedorismo como por exemplo</w:t>
      </w:r>
      <w:r w:rsidR="00DC4E6D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ambientes de </w:t>
      </w:r>
      <w:proofErr w:type="spellStart"/>
      <w:r>
        <w:rPr>
          <w:rFonts w:ascii="Arial" w:hAnsi="Arial" w:cs="Arial"/>
          <w:bCs/>
          <w:sz w:val="24"/>
          <w:szCs w:val="24"/>
        </w:rPr>
        <w:t>coworking</w:t>
      </w:r>
      <w:proofErr w:type="spellEnd"/>
      <w:r>
        <w:rPr>
          <w:rFonts w:ascii="Arial" w:hAnsi="Arial" w:cs="Arial"/>
          <w:bCs/>
          <w:sz w:val="24"/>
          <w:szCs w:val="24"/>
        </w:rPr>
        <w:t>, incubadoras, Parques Tecnológicos.</w:t>
      </w:r>
    </w:p>
    <w:p w:rsidR="00D21086" w:rsidRDefault="007E1C13" w:rsidP="004663E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E1C13">
        <w:rPr>
          <w:rFonts w:ascii="Arial" w:hAnsi="Arial" w:cs="Arial"/>
          <w:bCs/>
          <w:sz w:val="24"/>
          <w:szCs w:val="24"/>
        </w:rPr>
        <w:t xml:space="preserve">Disponibilização pela </w:t>
      </w:r>
      <w:r w:rsidR="00B61A16">
        <w:rPr>
          <w:rFonts w:ascii="Arial" w:hAnsi="Arial" w:cs="Arial"/>
          <w:bCs/>
          <w:sz w:val="24"/>
          <w:szCs w:val="24"/>
        </w:rPr>
        <w:t xml:space="preserve">própria </w:t>
      </w:r>
      <w:r w:rsidRPr="007E1C13">
        <w:rPr>
          <w:rFonts w:ascii="Arial" w:hAnsi="Arial" w:cs="Arial"/>
          <w:bCs/>
          <w:sz w:val="24"/>
          <w:szCs w:val="24"/>
        </w:rPr>
        <w:t>unidade de</w:t>
      </w:r>
      <w:r w:rsidR="00D21086" w:rsidRPr="007E1C13">
        <w:rPr>
          <w:rFonts w:ascii="Arial" w:hAnsi="Arial" w:cs="Arial"/>
          <w:bCs/>
          <w:sz w:val="24"/>
          <w:szCs w:val="24"/>
        </w:rPr>
        <w:t xml:space="preserve"> </w:t>
      </w:r>
      <w:r w:rsidRPr="007E1C13">
        <w:rPr>
          <w:rFonts w:ascii="Arial" w:hAnsi="Arial" w:cs="Arial"/>
          <w:bCs/>
          <w:sz w:val="24"/>
          <w:szCs w:val="24"/>
        </w:rPr>
        <w:t xml:space="preserve">pelo </w:t>
      </w:r>
      <w:r w:rsidR="00D21086" w:rsidRPr="007E1C13">
        <w:rPr>
          <w:rFonts w:ascii="Arial" w:hAnsi="Arial" w:cs="Arial"/>
          <w:bCs/>
          <w:sz w:val="24"/>
          <w:szCs w:val="24"/>
        </w:rPr>
        <w:t xml:space="preserve">menos 4 </w:t>
      </w:r>
      <w:proofErr w:type="spellStart"/>
      <w:r w:rsidR="00A34057" w:rsidRPr="007E1C13">
        <w:rPr>
          <w:rFonts w:ascii="Arial" w:hAnsi="Arial" w:cs="Arial"/>
          <w:bCs/>
          <w:sz w:val="24"/>
          <w:szCs w:val="24"/>
        </w:rPr>
        <w:t>HAEs</w:t>
      </w:r>
      <w:proofErr w:type="spellEnd"/>
      <w:r w:rsidR="00A34057" w:rsidRPr="007E1C13">
        <w:rPr>
          <w:rFonts w:ascii="Arial" w:hAnsi="Arial" w:cs="Arial"/>
          <w:bCs/>
          <w:sz w:val="24"/>
          <w:szCs w:val="24"/>
        </w:rPr>
        <w:t xml:space="preserve"> semanais</w:t>
      </w:r>
      <w:r w:rsidR="00D21086" w:rsidRPr="007E1C13">
        <w:rPr>
          <w:rFonts w:ascii="Arial" w:hAnsi="Arial" w:cs="Arial"/>
          <w:bCs/>
          <w:sz w:val="24"/>
          <w:szCs w:val="24"/>
        </w:rPr>
        <w:t xml:space="preserve"> </w:t>
      </w:r>
      <w:r w:rsidRPr="007E1C13">
        <w:rPr>
          <w:rFonts w:ascii="Arial" w:hAnsi="Arial" w:cs="Arial"/>
          <w:bCs/>
          <w:sz w:val="24"/>
          <w:szCs w:val="24"/>
        </w:rPr>
        <w:t>para um</w:t>
      </w:r>
      <w:r w:rsidR="00D21086" w:rsidRPr="007E1C13">
        <w:rPr>
          <w:rFonts w:ascii="Arial" w:hAnsi="Arial" w:cs="Arial"/>
          <w:bCs/>
          <w:sz w:val="24"/>
          <w:szCs w:val="24"/>
        </w:rPr>
        <w:t xml:space="preserve"> professor d</w:t>
      </w:r>
      <w:r w:rsidR="00B61A16">
        <w:rPr>
          <w:rFonts w:ascii="Arial" w:hAnsi="Arial" w:cs="Arial"/>
          <w:bCs/>
          <w:sz w:val="24"/>
          <w:szCs w:val="24"/>
        </w:rPr>
        <w:t>ess</w:t>
      </w:r>
      <w:r w:rsidR="00D21086" w:rsidRPr="007E1C13">
        <w:rPr>
          <w:rFonts w:ascii="Arial" w:hAnsi="Arial" w:cs="Arial"/>
          <w:bCs/>
          <w:sz w:val="24"/>
          <w:szCs w:val="24"/>
        </w:rPr>
        <w:t xml:space="preserve">a unidade </w:t>
      </w:r>
      <w:r w:rsidRPr="007E1C13">
        <w:rPr>
          <w:rFonts w:ascii="Arial" w:hAnsi="Arial" w:cs="Arial"/>
          <w:bCs/>
          <w:sz w:val="24"/>
          <w:szCs w:val="24"/>
        </w:rPr>
        <w:t>que terá dentre outras as</w:t>
      </w:r>
      <w:r w:rsidR="00B61A16">
        <w:rPr>
          <w:rFonts w:ascii="Arial" w:hAnsi="Arial" w:cs="Arial"/>
          <w:bCs/>
          <w:sz w:val="24"/>
          <w:szCs w:val="24"/>
        </w:rPr>
        <w:t xml:space="preserve"> seguintes</w:t>
      </w:r>
      <w:r w:rsidRPr="007E1C13">
        <w:rPr>
          <w:rFonts w:ascii="Arial" w:hAnsi="Arial" w:cs="Arial"/>
          <w:bCs/>
          <w:sz w:val="24"/>
          <w:szCs w:val="24"/>
        </w:rPr>
        <w:t xml:space="preserve"> funções</w:t>
      </w:r>
      <w:r w:rsidR="00B61A16">
        <w:rPr>
          <w:rFonts w:ascii="Arial" w:hAnsi="Arial" w:cs="Arial"/>
          <w:bCs/>
          <w:sz w:val="24"/>
          <w:szCs w:val="24"/>
        </w:rPr>
        <w:t>:</w:t>
      </w:r>
      <w:r w:rsidR="00D21086" w:rsidRPr="007E1C13">
        <w:rPr>
          <w:rFonts w:ascii="Arial" w:hAnsi="Arial" w:cs="Arial"/>
          <w:bCs/>
          <w:sz w:val="24"/>
          <w:szCs w:val="24"/>
        </w:rPr>
        <w:t xml:space="preserve"> </w:t>
      </w:r>
      <w:r w:rsidRPr="007E1C13">
        <w:rPr>
          <w:rFonts w:ascii="Arial" w:hAnsi="Arial" w:cs="Arial"/>
          <w:bCs/>
          <w:sz w:val="24"/>
          <w:szCs w:val="24"/>
        </w:rPr>
        <w:t>receber</w:t>
      </w:r>
      <w:r w:rsidR="00D21086" w:rsidRPr="007E1C13">
        <w:rPr>
          <w:rFonts w:ascii="Arial" w:hAnsi="Arial" w:cs="Arial"/>
          <w:bCs/>
          <w:sz w:val="24"/>
          <w:szCs w:val="24"/>
        </w:rPr>
        <w:t xml:space="preserve"> </w:t>
      </w:r>
      <w:r w:rsidR="00D21086">
        <w:rPr>
          <w:rFonts w:ascii="Arial" w:hAnsi="Arial" w:cs="Arial"/>
          <w:bCs/>
          <w:sz w:val="24"/>
          <w:szCs w:val="24"/>
        </w:rPr>
        <w:t>palestrantes, controlar listas de presenças e todos os trâmites relacionados aos eventos.</w:t>
      </w:r>
      <w:r w:rsidR="00ED7B05">
        <w:rPr>
          <w:rFonts w:ascii="Arial" w:hAnsi="Arial" w:cs="Arial"/>
          <w:bCs/>
          <w:sz w:val="24"/>
          <w:szCs w:val="24"/>
        </w:rPr>
        <w:t xml:space="preserve"> </w:t>
      </w:r>
    </w:p>
    <w:p w:rsidR="00D21086" w:rsidRPr="00AB71FE" w:rsidRDefault="00D21086" w:rsidP="004663E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 emissão de certificados e </w:t>
      </w:r>
      <w:r w:rsidR="00C06507">
        <w:rPr>
          <w:rFonts w:ascii="Arial" w:hAnsi="Arial" w:cs="Arial"/>
          <w:bCs/>
          <w:sz w:val="24"/>
          <w:szCs w:val="24"/>
        </w:rPr>
        <w:t xml:space="preserve">os </w:t>
      </w:r>
      <w:r>
        <w:rPr>
          <w:rFonts w:ascii="Arial" w:hAnsi="Arial" w:cs="Arial"/>
          <w:bCs/>
          <w:sz w:val="24"/>
          <w:szCs w:val="24"/>
        </w:rPr>
        <w:t xml:space="preserve">custos de </w:t>
      </w:r>
      <w:proofErr w:type="spellStart"/>
      <w:r w:rsidRPr="00D21086">
        <w:rPr>
          <w:rFonts w:ascii="Arial" w:hAnsi="Arial" w:cs="Arial"/>
          <w:bCs/>
          <w:i/>
          <w:sz w:val="24"/>
          <w:szCs w:val="24"/>
        </w:rPr>
        <w:t>coffee</w:t>
      </w:r>
      <w:proofErr w:type="spellEnd"/>
      <w:r w:rsidRPr="00D21086">
        <w:rPr>
          <w:rFonts w:ascii="Arial" w:hAnsi="Arial" w:cs="Arial"/>
          <w:bCs/>
          <w:i/>
          <w:sz w:val="24"/>
          <w:szCs w:val="24"/>
        </w:rPr>
        <w:t xml:space="preserve"> break</w:t>
      </w:r>
      <w:r>
        <w:rPr>
          <w:rFonts w:ascii="Arial" w:hAnsi="Arial" w:cs="Arial"/>
          <w:bCs/>
          <w:sz w:val="24"/>
          <w:szCs w:val="24"/>
        </w:rPr>
        <w:t xml:space="preserve"> serão de responsabilidade de </w:t>
      </w:r>
      <w:r w:rsidRPr="00AB71FE">
        <w:rPr>
          <w:rFonts w:ascii="Arial" w:hAnsi="Arial" w:cs="Arial"/>
          <w:bCs/>
          <w:sz w:val="24"/>
          <w:szCs w:val="24"/>
        </w:rPr>
        <w:t>cada unidade.</w:t>
      </w:r>
    </w:p>
    <w:p w:rsidR="005A5729" w:rsidRPr="00AB71FE" w:rsidRDefault="005A5729" w:rsidP="004663E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AB71FE">
        <w:rPr>
          <w:rFonts w:ascii="Arial" w:hAnsi="Arial" w:cs="Arial"/>
          <w:bCs/>
          <w:sz w:val="24"/>
          <w:szCs w:val="24"/>
        </w:rPr>
        <w:t>A unidade responsável pela implantação da Escola de Inovadores p</w:t>
      </w:r>
      <w:r w:rsidR="002E6B18" w:rsidRPr="00AB71FE">
        <w:rPr>
          <w:rFonts w:ascii="Arial" w:hAnsi="Arial" w:cs="Arial"/>
          <w:bCs/>
          <w:sz w:val="24"/>
          <w:szCs w:val="24"/>
        </w:rPr>
        <w:t>oderá contar com o apoio</w:t>
      </w:r>
      <w:r w:rsidRPr="00AB71FE">
        <w:rPr>
          <w:rFonts w:ascii="Arial" w:hAnsi="Arial" w:cs="Arial"/>
          <w:bCs/>
          <w:sz w:val="24"/>
          <w:szCs w:val="24"/>
        </w:rPr>
        <w:t xml:space="preserve"> de outras instituições, profissionais e empresas locais a fim de viabilizar, da melhor forma possível, a realização do projeto.</w:t>
      </w:r>
    </w:p>
    <w:p w:rsidR="003E66E6" w:rsidRDefault="003E66E6" w:rsidP="004663E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AB71FE">
        <w:rPr>
          <w:rFonts w:ascii="Arial" w:hAnsi="Arial" w:cs="Arial"/>
          <w:bCs/>
          <w:sz w:val="24"/>
          <w:szCs w:val="24"/>
        </w:rPr>
        <w:t xml:space="preserve">A divulgação do Projeto Escola de Inovadores bem como a seleção </w:t>
      </w:r>
      <w:r>
        <w:rPr>
          <w:rFonts w:ascii="Arial" w:hAnsi="Arial" w:cs="Arial"/>
          <w:bCs/>
          <w:sz w:val="24"/>
          <w:szCs w:val="24"/>
        </w:rPr>
        <w:t>dos projetos inscritos é de responsabilidade da unidade com o apoio formal do Agente de Inovação da Agência INOVA Paula Souza.</w:t>
      </w:r>
    </w:p>
    <w:p w:rsidR="0065688B" w:rsidRDefault="0065688B" w:rsidP="004663E8">
      <w:pPr>
        <w:pStyle w:val="Default"/>
        <w:spacing w:after="160" w:line="360" w:lineRule="auto"/>
        <w:jc w:val="both"/>
        <w:rPr>
          <w:rFonts w:ascii="Arial" w:hAnsi="Arial" w:cs="Arial"/>
          <w:b/>
          <w:bCs/>
        </w:rPr>
      </w:pPr>
    </w:p>
    <w:p w:rsidR="00CB3099" w:rsidRPr="00CB3099" w:rsidRDefault="00D21086" w:rsidP="004663E8">
      <w:pPr>
        <w:pStyle w:val="Default"/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6</w:t>
      </w:r>
      <w:r w:rsidR="00AA54BB" w:rsidRPr="00CB3099">
        <w:rPr>
          <w:rFonts w:ascii="Arial" w:hAnsi="Arial" w:cs="Arial"/>
          <w:b/>
          <w:bCs/>
        </w:rPr>
        <w:t xml:space="preserve">. METODOLOGIA </w:t>
      </w:r>
    </w:p>
    <w:p w:rsidR="00CB3099" w:rsidRDefault="00E95D5B" w:rsidP="004663E8">
      <w:pPr>
        <w:pStyle w:val="Default"/>
        <w:spacing w:after="16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CB3099" w:rsidRPr="00CB3099">
        <w:rPr>
          <w:rFonts w:ascii="Arial" w:hAnsi="Arial" w:cs="Arial"/>
        </w:rPr>
        <w:t xml:space="preserve"> metodologia </w:t>
      </w:r>
      <w:r w:rsidR="00C51D22" w:rsidRPr="00CB3099">
        <w:rPr>
          <w:rFonts w:ascii="Arial" w:hAnsi="Arial" w:cs="Arial"/>
        </w:rPr>
        <w:t>está</w:t>
      </w:r>
      <w:r w:rsidR="00CB3099" w:rsidRPr="00CB3099">
        <w:rPr>
          <w:rFonts w:ascii="Arial" w:hAnsi="Arial" w:cs="Arial"/>
        </w:rPr>
        <w:t xml:space="preserve"> </w:t>
      </w:r>
      <w:r w:rsidR="007A51B0">
        <w:rPr>
          <w:rFonts w:ascii="Arial" w:hAnsi="Arial" w:cs="Arial"/>
        </w:rPr>
        <w:t>fundamentada</w:t>
      </w:r>
      <w:r w:rsidR="00CB3099" w:rsidRPr="00CB3099">
        <w:rPr>
          <w:rFonts w:ascii="Arial" w:hAnsi="Arial" w:cs="Arial"/>
        </w:rPr>
        <w:t xml:space="preserve"> no aprender fazendo, ou seja, na modelagem do negócio onde o </w:t>
      </w:r>
      <w:r w:rsidR="00E634F8">
        <w:rPr>
          <w:rFonts w:ascii="Arial" w:hAnsi="Arial" w:cs="Arial"/>
        </w:rPr>
        <w:t>proponente</w:t>
      </w:r>
      <w:r w:rsidR="00C51D22">
        <w:rPr>
          <w:rFonts w:ascii="Arial" w:hAnsi="Arial" w:cs="Arial"/>
        </w:rPr>
        <w:t xml:space="preserve"> </w:t>
      </w:r>
      <w:r w:rsidR="00CB3099" w:rsidRPr="00CB3099">
        <w:rPr>
          <w:rFonts w:ascii="Arial" w:hAnsi="Arial" w:cs="Arial"/>
        </w:rPr>
        <w:t xml:space="preserve">recebe orientações práticas em </w:t>
      </w:r>
      <w:r w:rsidR="0052704C">
        <w:rPr>
          <w:rFonts w:ascii="Arial" w:hAnsi="Arial" w:cs="Arial"/>
        </w:rPr>
        <w:t>ambientes</w:t>
      </w:r>
      <w:r w:rsidR="00CB3099" w:rsidRPr="00CB3099">
        <w:rPr>
          <w:rFonts w:ascii="Arial" w:hAnsi="Arial" w:cs="Arial"/>
        </w:rPr>
        <w:t xml:space="preserve"> estruturados para </w:t>
      </w:r>
      <w:r w:rsidR="0052704C">
        <w:rPr>
          <w:rFonts w:ascii="Arial" w:hAnsi="Arial" w:cs="Arial"/>
        </w:rPr>
        <w:t>esse</w:t>
      </w:r>
      <w:r w:rsidR="00CB3099" w:rsidRPr="00CB3099">
        <w:rPr>
          <w:rFonts w:ascii="Arial" w:hAnsi="Arial" w:cs="Arial"/>
        </w:rPr>
        <w:t xml:space="preserve"> programa. </w:t>
      </w:r>
    </w:p>
    <w:p w:rsidR="00CB3099" w:rsidRDefault="00CB3099" w:rsidP="004663E8">
      <w:pPr>
        <w:pStyle w:val="Default"/>
        <w:spacing w:after="160" w:line="360" w:lineRule="auto"/>
        <w:ind w:firstLine="708"/>
        <w:jc w:val="both"/>
        <w:rPr>
          <w:rFonts w:ascii="Arial" w:hAnsi="Arial" w:cs="Arial"/>
        </w:rPr>
      </w:pPr>
      <w:r w:rsidRPr="00CB3099">
        <w:rPr>
          <w:rFonts w:ascii="Arial" w:hAnsi="Arial" w:cs="Arial"/>
        </w:rPr>
        <w:lastRenderedPageBreak/>
        <w:t xml:space="preserve">O programa </w:t>
      </w:r>
      <w:r w:rsidR="00F1740E">
        <w:rPr>
          <w:rFonts w:ascii="Arial" w:hAnsi="Arial" w:cs="Arial"/>
        </w:rPr>
        <w:t xml:space="preserve">Escola de Inovadores </w:t>
      </w:r>
      <w:r w:rsidRPr="00CB3099">
        <w:rPr>
          <w:rFonts w:ascii="Arial" w:hAnsi="Arial" w:cs="Arial"/>
        </w:rPr>
        <w:t xml:space="preserve">contempla </w:t>
      </w:r>
      <w:r w:rsidR="009C0F30">
        <w:rPr>
          <w:rFonts w:ascii="Arial" w:hAnsi="Arial" w:cs="Arial"/>
        </w:rPr>
        <w:t>quatro</w:t>
      </w:r>
      <w:r w:rsidRPr="00CB3099">
        <w:rPr>
          <w:rFonts w:ascii="Arial" w:hAnsi="Arial" w:cs="Arial"/>
        </w:rPr>
        <w:t xml:space="preserve"> fases, a saber: </w:t>
      </w:r>
      <w:r w:rsidR="009C0F30">
        <w:rPr>
          <w:rFonts w:ascii="Arial" w:hAnsi="Arial" w:cs="Arial"/>
        </w:rPr>
        <w:t xml:space="preserve">(1) Divulgação da Escola de Inovadores: </w:t>
      </w:r>
      <w:r w:rsidR="00146D0D">
        <w:rPr>
          <w:rFonts w:ascii="Arial" w:hAnsi="Arial" w:cs="Arial"/>
        </w:rPr>
        <w:t>(</w:t>
      </w:r>
      <w:r w:rsidR="009C0F30">
        <w:rPr>
          <w:rFonts w:ascii="Arial" w:hAnsi="Arial" w:cs="Arial"/>
        </w:rPr>
        <w:t>2</w:t>
      </w:r>
      <w:r w:rsidR="00146D0D">
        <w:rPr>
          <w:rFonts w:ascii="Arial" w:hAnsi="Arial" w:cs="Arial"/>
        </w:rPr>
        <w:t>) C</w:t>
      </w:r>
      <w:r w:rsidRPr="00CB3099">
        <w:rPr>
          <w:rFonts w:ascii="Arial" w:hAnsi="Arial" w:cs="Arial"/>
        </w:rPr>
        <w:t xml:space="preserve">lassificação dos projetos com potenciais para inovação; </w:t>
      </w:r>
      <w:r w:rsidR="00146D0D">
        <w:rPr>
          <w:rFonts w:ascii="Arial" w:hAnsi="Arial" w:cs="Arial"/>
        </w:rPr>
        <w:t>(</w:t>
      </w:r>
      <w:r w:rsidR="009C0F30">
        <w:rPr>
          <w:rFonts w:ascii="Arial" w:hAnsi="Arial" w:cs="Arial"/>
        </w:rPr>
        <w:t>3</w:t>
      </w:r>
      <w:r w:rsidR="00146D0D">
        <w:rPr>
          <w:rFonts w:ascii="Arial" w:hAnsi="Arial" w:cs="Arial"/>
        </w:rPr>
        <w:t xml:space="preserve">) </w:t>
      </w:r>
      <w:r w:rsidRPr="00CB3099">
        <w:rPr>
          <w:rFonts w:ascii="Arial" w:hAnsi="Arial" w:cs="Arial"/>
        </w:rPr>
        <w:t xml:space="preserve">Desenvolvimento </w:t>
      </w:r>
      <w:r w:rsidR="004A199B">
        <w:rPr>
          <w:rFonts w:ascii="Arial" w:hAnsi="Arial" w:cs="Arial"/>
        </w:rPr>
        <w:t>do programa</w:t>
      </w:r>
      <w:r w:rsidR="00146D0D">
        <w:rPr>
          <w:rFonts w:ascii="Arial" w:hAnsi="Arial" w:cs="Arial"/>
        </w:rPr>
        <w:t xml:space="preserve"> e, (</w:t>
      </w:r>
      <w:r w:rsidR="009C0F30">
        <w:rPr>
          <w:rFonts w:ascii="Arial" w:hAnsi="Arial" w:cs="Arial"/>
        </w:rPr>
        <w:t>4</w:t>
      </w:r>
      <w:r w:rsidR="00146D0D">
        <w:rPr>
          <w:rFonts w:ascii="Arial" w:hAnsi="Arial" w:cs="Arial"/>
        </w:rPr>
        <w:t xml:space="preserve">) </w:t>
      </w:r>
      <w:r w:rsidRPr="00CB3099">
        <w:rPr>
          <w:rFonts w:ascii="Arial" w:hAnsi="Arial" w:cs="Arial"/>
        </w:rPr>
        <w:t>Exposição de projetos.</w:t>
      </w:r>
    </w:p>
    <w:p w:rsidR="009C0F30" w:rsidRDefault="009C0F30" w:rsidP="004663E8">
      <w:pPr>
        <w:pStyle w:val="Default"/>
        <w:spacing w:after="160" w:line="360" w:lineRule="auto"/>
        <w:ind w:firstLine="708"/>
        <w:jc w:val="both"/>
        <w:rPr>
          <w:rFonts w:ascii="Arial" w:hAnsi="Arial" w:cs="Arial"/>
        </w:rPr>
      </w:pPr>
    </w:p>
    <w:p w:rsidR="009C0F30" w:rsidRPr="00CB3099" w:rsidRDefault="009C0F30" w:rsidP="004663E8">
      <w:pPr>
        <w:pStyle w:val="Default"/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6</w:t>
      </w:r>
      <w:r w:rsidRPr="00CB3099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1</w:t>
      </w:r>
      <w:r w:rsidRPr="00CB3099">
        <w:rPr>
          <w:rFonts w:ascii="Arial" w:hAnsi="Arial" w:cs="Arial"/>
          <w:b/>
          <w:bCs/>
        </w:rPr>
        <w:t>. Fase</w:t>
      </w:r>
      <w:r>
        <w:rPr>
          <w:rFonts w:ascii="Arial" w:hAnsi="Arial" w:cs="Arial"/>
          <w:b/>
          <w:bCs/>
        </w:rPr>
        <w:t xml:space="preserve"> </w:t>
      </w:r>
      <w:r w:rsidRPr="00CB3099">
        <w:rPr>
          <w:rFonts w:ascii="Arial" w:hAnsi="Arial" w:cs="Arial"/>
          <w:b/>
          <w:bCs/>
        </w:rPr>
        <w:t xml:space="preserve">I – </w:t>
      </w:r>
      <w:r>
        <w:rPr>
          <w:rFonts w:ascii="Arial" w:hAnsi="Arial" w:cs="Arial"/>
          <w:b/>
          <w:bCs/>
        </w:rPr>
        <w:t>Divulgação da Escola de Inovadores</w:t>
      </w:r>
      <w:r w:rsidRPr="00CB3099">
        <w:rPr>
          <w:rFonts w:ascii="Arial" w:hAnsi="Arial" w:cs="Arial"/>
          <w:b/>
          <w:bCs/>
        </w:rPr>
        <w:t xml:space="preserve"> </w:t>
      </w:r>
    </w:p>
    <w:p w:rsidR="004D1AC7" w:rsidRDefault="00107E5C" w:rsidP="004663E8">
      <w:pPr>
        <w:pStyle w:val="Default"/>
        <w:spacing w:after="16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Essa fase </w:t>
      </w:r>
      <w:r w:rsidR="0060492A">
        <w:rPr>
          <w:rFonts w:ascii="Arial" w:hAnsi="Arial" w:cs="Arial"/>
        </w:rPr>
        <w:t>envolve o calendário formal com a apresentação de todas as datas referentes a Escola de Inovadores, a saber: período de inscrição</w:t>
      </w:r>
      <w:r w:rsidR="003E049F">
        <w:rPr>
          <w:rFonts w:ascii="Arial" w:hAnsi="Arial" w:cs="Arial"/>
        </w:rPr>
        <w:t>,</w:t>
      </w:r>
      <w:r w:rsidR="008458B1">
        <w:rPr>
          <w:rFonts w:ascii="Arial" w:hAnsi="Arial" w:cs="Arial"/>
        </w:rPr>
        <w:t xml:space="preserve"> período de seleção dos projetos inscritos</w:t>
      </w:r>
      <w:r w:rsidR="003E049F">
        <w:rPr>
          <w:rFonts w:ascii="Arial" w:hAnsi="Arial" w:cs="Arial"/>
        </w:rPr>
        <w:t>,</w:t>
      </w:r>
      <w:r w:rsidR="008458B1">
        <w:rPr>
          <w:rFonts w:ascii="Arial" w:hAnsi="Arial" w:cs="Arial"/>
        </w:rPr>
        <w:t xml:space="preserve"> divulgação dos projetos selecionados</w:t>
      </w:r>
      <w:r w:rsidR="00017EFE">
        <w:rPr>
          <w:rFonts w:ascii="Arial" w:hAnsi="Arial" w:cs="Arial"/>
        </w:rPr>
        <w:t xml:space="preserve">, </w:t>
      </w:r>
      <w:r w:rsidR="003E049F">
        <w:rPr>
          <w:rFonts w:ascii="Arial" w:hAnsi="Arial" w:cs="Arial"/>
        </w:rPr>
        <w:t>pe</w:t>
      </w:r>
      <w:r w:rsidR="008458B1">
        <w:rPr>
          <w:rFonts w:ascii="Arial" w:hAnsi="Arial" w:cs="Arial"/>
        </w:rPr>
        <w:t>rí</w:t>
      </w:r>
      <w:r w:rsidR="00017EFE">
        <w:rPr>
          <w:rFonts w:ascii="Arial" w:hAnsi="Arial" w:cs="Arial"/>
        </w:rPr>
        <w:t>odo de matrícula dos candidatos e datas dos encontros.</w:t>
      </w:r>
      <w:r w:rsidR="004D1AC7">
        <w:rPr>
          <w:rFonts w:ascii="Arial" w:hAnsi="Arial" w:cs="Arial"/>
        </w:rPr>
        <w:t xml:space="preserve"> </w:t>
      </w:r>
    </w:p>
    <w:p w:rsidR="009C0F30" w:rsidRPr="00FA77F1" w:rsidRDefault="004D1AC7" w:rsidP="004663E8">
      <w:pPr>
        <w:pStyle w:val="Default"/>
        <w:spacing w:after="160" w:line="360" w:lineRule="auto"/>
        <w:ind w:firstLine="708"/>
        <w:jc w:val="both"/>
        <w:rPr>
          <w:rFonts w:ascii="Arial" w:hAnsi="Arial" w:cs="Arial"/>
          <w:i/>
        </w:rPr>
      </w:pPr>
      <w:r w:rsidRPr="00FA77F1">
        <w:rPr>
          <w:rFonts w:ascii="Arial" w:hAnsi="Arial" w:cs="Arial"/>
          <w:i/>
        </w:rPr>
        <w:t>Nessa fase a unidade tem total apoio e participação do Agente de Inovação.</w:t>
      </w:r>
    </w:p>
    <w:p w:rsidR="00AB676A" w:rsidRDefault="00AB676A" w:rsidP="004663E8">
      <w:pPr>
        <w:pStyle w:val="Default"/>
        <w:spacing w:after="160" w:line="360" w:lineRule="auto"/>
        <w:jc w:val="both"/>
        <w:rPr>
          <w:rFonts w:ascii="Arial" w:hAnsi="Arial" w:cs="Arial"/>
          <w:b/>
          <w:bCs/>
        </w:rPr>
      </w:pPr>
    </w:p>
    <w:p w:rsidR="00CB3099" w:rsidRPr="00CB3099" w:rsidRDefault="00D21086" w:rsidP="004663E8">
      <w:pPr>
        <w:pStyle w:val="Default"/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6</w:t>
      </w:r>
      <w:r w:rsidR="00CB3099" w:rsidRPr="00CB3099">
        <w:rPr>
          <w:rFonts w:ascii="Arial" w:hAnsi="Arial" w:cs="Arial"/>
          <w:b/>
          <w:bCs/>
        </w:rPr>
        <w:t>.</w:t>
      </w:r>
      <w:r w:rsidR="009C0F30">
        <w:rPr>
          <w:rFonts w:ascii="Arial" w:hAnsi="Arial" w:cs="Arial"/>
          <w:b/>
          <w:bCs/>
        </w:rPr>
        <w:t>2</w:t>
      </w:r>
      <w:r w:rsidR="00CB3099" w:rsidRPr="00CB3099">
        <w:rPr>
          <w:rFonts w:ascii="Arial" w:hAnsi="Arial" w:cs="Arial"/>
          <w:b/>
          <w:bCs/>
        </w:rPr>
        <w:t>. Fase</w:t>
      </w:r>
      <w:r w:rsidR="009C0F30">
        <w:rPr>
          <w:rFonts w:ascii="Arial" w:hAnsi="Arial" w:cs="Arial"/>
          <w:b/>
          <w:bCs/>
        </w:rPr>
        <w:t xml:space="preserve"> I</w:t>
      </w:r>
      <w:r w:rsidR="00CB3099" w:rsidRPr="00CB3099">
        <w:rPr>
          <w:rFonts w:ascii="Arial" w:hAnsi="Arial" w:cs="Arial"/>
          <w:b/>
          <w:bCs/>
        </w:rPr>
        <w:t>I – Classificação dos projetos com potencia</w:t>
      </w:r>
      <w:r w:rsidR="0082523C">
        <w:rPr>
          <w:rFonts w:ascii="Arial" w:hAnsi="Arial" w:cs="Arial"/>
          <w:b/>
          <w:bCs/>
        </w:rPr>
        <w:t>l</w:t>
      </w:r>
      <w:r w:rsidR="00CB3099" w:rsidRPr="00CB3099">
        <w:rPr>
          <w:rFonts w:ascii="Arial" w:hAnsi="Arial" w:cs="Arial"/>
          <w:b/>
          <w:bCs/>
        </w:rPr>
        <w:t xml:space="preserve"> para inovação </w:t>
      </w:r>
    </w:p>
    <w:p w:rsidR="008C6155" w:rsidRDefault="00CB3099" w:rsidP="004663E8">
      <w:pPr>
        <w:pStyle w:val="Default"/>
        <w:spacing w:after="160" w:line="360" w:lineRule="auto"/>
        <w:ind w:firstLine="708"/>
        <w:jc w:val="both"/>
        <w:rPr>
          <w:rFonts w:ascii="Arial" w:hAnsi="Arial" w:cs="Arial"/>
        </w:rPr>
      </w:pPr>
      <w:r w:rsidRPr="00CB3099">
        <w:rPr>
          <w:rFonts w:ascii="Arial" w:hAnsi="Arial" w:cs="Arial"/>
        </w:rPr>
        <w:t>A finalidade de</w:t>
      </w:r>
      <w:r w:rsidR="00AB676A">
        <w:rPr>
          <w:rFonts w:ascii="Arial" w:hAnsi="Arial" w:cs="Arial"/>
        </w:rPr>
        <w:t xml:space="preserve">sta fase é classificar projetos </w:t>
      </w:r>
      <w:r w:rsidR="00AB676A" w:rsidRPr="00CB3099">
        <w:rPr>
          <w:rFonts w:ascii="Arial" w:hAnsi="Arial" w:cs="Arial"/>
        </w:rPr>
        <w:t>inovadores ou diferenciados</w:t>
      </w:r>
      <w:r w:rsidRPr="00CB3099">
        <w:rPr>
          <w:rFonts w:ascii="Arial" w:hAnsi="Arial" w:cs="Arial"/>
        </w:rPr>
        <w:t xml:space="preserve"> </w:t>
      </w:r>
      <w:r w:rsidR="00FA77F1">
        <w:rPr>
          <w:rFonts w:ascii="Arial" w:hAnsi="Arial" w:cs="Arial"/>
        </w:rPr>
        <w:t>para as</w:t>
      </w:r>
      <w:r w:rsidRPr="00CB3099">
        <w:rPr>
          <w:rFonts w:ascii="Arial" w:hAnsi="Arial" w:cs="Arial"/>
        </w:rPr>
        <w:t xml:space="preserve"> capacitações </w:t>
      </w:r>
      <w:r w:rsidR="00FA77F1">
        <w:rPr>
          <w:rFonts w:ascii="Arial" w:hAnsi="Arial" w:cs="Arial"/>
        </w:rPr>
        <w:t>n</w:t>
      </w:r>
      <w:r w:rsidRPr="00CB3099">
        <w:rPr>
          <w:rFonts w:ascii="Arial" w:hAnsi="Arial" w:cs="Arial"/>
        </w:rPr>
        <w:t xml:space="preserve">a </w:t>
      </w:r>
      <w:r w:rsidR="003666FC">
        <w:rPr>
          <w:rFonts w:ascii="Arial" w:hAnsi="Arial" w:cs="Arial"/>
        </w:rPr>
        <w:t>E</w:t>
      </w:r>
      <w:r w:rsidRPr="00CB3099">
        <w:rPr>
          <w:rFonts w:ascii="Arial" w:hAnsi="Arial" w:cs="Arial"/>
        </w:rPr>
        <w:t xml:space="preserve">scola de </w:t>
      </w:r>
      <w:r w:rsidR="003666FC">
        <w:rPr>
          <w:rFonts w:ascii="Arial" w:hAnsi="Arial" w:cs="Arial"/>
        </w:rPr>
        <w:t>I</w:t>
      </w:r>
      <w:r w:rsidRPr="00CB3099">
        <w:rPr>
          <w:rFonts w:ascii="Arial" w:hAnsi="Arial" w:cs="Arial"/>
        </w:rPr>
        <w:t>novadores. As pr</w:t>
      </w:r>
      <w:r w:rsidR="000C21EE">
        <w:rPr>
          <w:rFonts w:ascii="Arial" w:hAnsi="Arial" w:cs="Arial"/>
        </w:rPr>
        <w:t xml:space="preserve">incipais etapas desta fase </w:t>
      </w:r>
      <w:r w:rsidR="002D0375">
        <w:rPr>
          <w:rFonts w:ascii="Arial" w:hAnsi="Arial" w:cs="Arial"/>
        </w:rPr>
        <w:t>envolvem a d</w:t>
      </w:r>
      <w:r w:rsidRPr="00CB3099">
        <w:rPr>
          <w:rFonts w:ascii="Arial" w:hAnsi="Arial" w:cs="Arial"/>
        </w:rPr>
        <w:t xml:space="preserve">ivulgação das </w:t>
      </w:r>
      <w:r w:rsidR="00FA77F1">
        <w:rPr>
          <w:rFonts w:ascii="Arial" w:hAnsi="Arial" w:cs="Arial"/>
        </w:rPr>
        <w:t>vagas</w:t>
      </w:r>
      <w:r w:rsidRPr="00CB3099">
        <w:rPr>
          <w:rFonts w:ascii="Arial" w:hAnsi="Arial" w:cs="Arial"/>
        </w:rPr>
        <w:t xml:space="preserve"> da </w:t>
      </w:r>
      <w:r w:rsidR="003666FC">
        <w:rPr>
          <w:rFonts w:ascii="Arial" w:hAnsi="Arial" w:cs="Arial"/>
        </w:rPr>
        <w:t>Escola de I</w:t>
      </w:r>
      <w:r w:rsidR="002D0375">
        <w:rPr>
          <w:rFonts w:ascii="Arial" w:hAnsi="Arial" w:cs="Arial"/>
        </w:rPr>
        <w:t>novadores, em seguida</w:t>
      </w:r>
      <w:r w:rsidR="000C21EE">
        <w:rPr>
          <w:rFonts w:ascii="Arial" w:hAnsi="Arial" w:cs="Arial"/>
        </w:rPr>
        <w:t xml:space="preserve"> </w:t>
      </w:r>
      <w:r w:rsidR="002D0375">
        <w:rPr>
          <w:rFonts w:ascii="Arial" w:hAnsi="Arial" w:cs="Arial"/>
        </w:rPr>
        <w:t>a i</w:t>
      </w:r>
      <w:r w:rsidRPr="00CB3099">
        <w:rPr>
          <w:rFonts w:ascii="Arial" w:hAnsi="Arial" w:cs="Arial"/>
        </w:rPr>
        <w:t xml:space="preserve">nscrição </w:t>
      </w:r>
      <w:r w:rsidR="002D0375">
        <w:rPr>
          <w:rFonts w:ascii="Arial" w:hAnsi="Arial" w:cs="Arial"/>
        </w:rPr>
        <w:t>e depois a av</w:t>
      </w:r>
      <w:r w:rsidRPr="00CB3099">
        <w:rPr>
          <w:rFonts w:ascii="Arial" w:hAnsi="Arial" w:cs="Arial"/>
        </w:rPr>
        <w:t xml:space="preserve">aliação e seleção dos </w:t>
      </w:r>
      <w:r w:rsidR="004835D0">
        <w:rPr>
          <w:rFonts w:ascii="Arial" w:hAnsi="Arial" w:cs="Arial"/>
        </w:rPr>
        <w:t xml:space="preserve">projetos. </w:t>
      </w:r>
      <w:r w:rsidR="008C6155" w:rsidRPr="008C6155">
        <w:rPr>
          <w:rFonts w:ascii="Arial" w:hAnsi="Arial" w:cs="Arial"/>
        </w:rPr>
        <w:t xml:space="preserve">Os projetos classificados, de acordo com critérios pré-estabelecidos, serão publicados na página da </w:t>
      </w:r>
      <w:r w:rsidR="008C6155" w:rsidRPr="00235D7F">
        <w:rPr>
          <w:rFonts w:ascii="Arial" w:hAnsi="Arial" w:cs="Arial"/>
          <w:i/>
          <w:color w:val="7030A0"/>
        </w:rPr>
        <w:t>web</w:t>
      </w:r>
      <w:r w:rsidR="008C6155" w:rsidRPr="008C6155">
        <w:rPr>
          <w:rFonts w:ascii="Arial" w:hAnsi="Arial" w:cs="Arial"/>
        </w:rPr>
        <w:t xml:space="preserve"> da respectiva unidade</w:t>
      </w:r>
      <w:r w:rsidR="008C6155">
        <w:rPr>
          <w:rFonts w:ascii="Arial" w:hAnsi="Arial" w:cs="Arial"/>
        </w:rPr>
        <w:t>.</w:t>
      </w:r>
    </w:p>
    <w:p w:rsidR="0082523C" w:rsidRPr="00FA77F1" w:rsidRDefault="0082523C" w:rsidP="004663E8">
      <w:pPr>
        <w:pStyle w:val="Default"/>
        <w:spacing w:after="160" w:line="360" w:lineRule="auto"/>
        <w:ind w:firstLine="708"/>
        <w:jc w:val="both"/>
        <w:rPr>
          <w:rFonts w:ascii="Arial" w:hAnsi="Arial" w:cs="Arial"/>
          <w:i/>
        </w:rPr>
      </w:pPr>
      <w:r w:rsidRPr="00FA77F1">
        <w:rPr>
          <w:rFonts w:ascii="Arial" w:hAnsi="Arial" w:cs="Arial"/>
          <w:i/>
        </w:rPr>
        <w:t>Nessa fase a unidade tem total apoio e participação do Agente de Inovação.</w:t>
      </w:r>
    </w:p>
    <w:p w:rsidR="00FE157E" w:rsidRPr="00CB3099" w:rsidRDefault="00FE157E" w:rsidP="004663E8">
      <w:pPr>
        <w:pStyle w:val="Default"/>
        <w:spacing w:after="160" w:line="360" w:lineRule="auto"/>
        <w:ind w:firstLine="708"/>
        <w:jc w:val="both"/>
        <w:rPr>
          <w:rFonts w:ascii="Arial" w:hAnsi="Arial" w:cs="Arial"/>
        </w:rPr>
      </w:pPr>
    </w:p>
    <w:p w:rsidR="00CB3099" w:rsidRPr="00CB3099" w:rsidRDefault="00D21086" w:rsidP="004663E8">
      <w:pPr>
        <w:pStyle w:val="Default"/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6</w:t>
      </w:r>
      <w:r w:rsidR="00CB3099" w:rsidRPr="00CB3099">
        <w:rPr>
          <w:rFonts w:ascii="Arial" w:hAnsi="Arial" w:cs="Arial"/>
          <w:b/>
          <w:bCs/>
        </w:rPr>
        <w:t>.</w:t>
      </w:r>
      <w:r w:rsidR="009C0F30">
        <w:rPr>
          <w:rFonts w:ascii="Arial" w:hAnsi="Arial" w:cs="Arial"/>
          <w:b/>
          <w:bCs/>
        </w:rPr>
        <w:t>3</w:t>
      </w:r>
      <w:r w:rsidR="00CB3099" w:rsidRPr="00CB3099">
        <w:rPr>
          <w:rFonts w:ascii="Arial" w:hAnsi="Arial" w:cs="Arial"/>
          <w:b/>
          <w:bCs/>
        </w:rPr>
        <w:t>. Fase I</w:t>
      </w:r>
      <w:r w:rsidR="009C0F30">
        <w:rPr>
          <w:rFonts w:ascii="Arial" w:hAnsi="Arial" w:cs="Arial"/>
          <w:b/>
          <w:bCs/>
        </w:rPr>
        <w:t>I</w:t>
      </w:r>
      <w:r w:rsidR="00CB3099" w:rsidRPr="00CB3099">
        <w:rPr>
          <w:rFonts w:ascii="Arial" w:hAnsi="Arial" w:cs="Arial"/>
          <w:b/>
          <w:bCs/>
        </w:rPr>
        <w:t xml:space="preserve">I – Desenvolvimento </w:t>
      </w:r>
      <w:r w:rsidR="00AE45C2">
        <w:rPr>
          <w:rFonts w:ascii="Arial" w:hAnsi="Arial" w:cs="Arial"/>
          <w:b/>
          <w:bCs/>
        </w:rPr>
        <w:t>do programa</w:t>
      </w:r>
      <w:r w:rsidR="00CB3099" w:rsidRPr="00CB3099">
        <w:rPr>
          <w:rFonts w:ascii="Arial" w:hAnsi="Arial" w:cs="Arial"/>
          <w:b/>
          <w:bCs/>
        </w:rPr>
        <w:t xml:space="preserve"> </w:t>
      </w:r>
    </w:p>
    <w:p w:rsidR="00235D7F" w:rsidRPr="00AB71FE" w:rsidRDefault="004835D0" w:rsidP="004663E8">
      <w:pPr>
        <w:spacing w:line="360" w:lineRule="auto"/>
        <w:ind w:firstLine="708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desenvolvimento </w:t>
      </w:r>
      <w:r w:rsidR="004A199B">
        <w:rPr>
          <w:rFonts w:ascii="Arial" w:hAnsi="Arial" w:cs="Arial"/>
          <w:sz w:val="24"/>
          <w:szCs w:val="24"/>
        </w:rPr>
        <w:t xml:space="preserve">do programa </w:t>
      </w:r>
      <w:r w:rsidR="004A199B" w:rsidRPr="00AB71FE">
        <w:rPr>
          <w:rFonts w:ascii="Arial" w:hAnsi="Arial" w:cs="Arial"/>
          <w:sz w:val="24"/>
          <w:szCs w:val="24"/>
        </w:rPr>
        <w:t xml:space="preserve">Escola de Inovadores acontecerá </w:t>
      </w:r>
      <w:r w:rsidRPr="00AB71FE">
        <w:rPr>
          <w:rFonts w:ascii="Arial" w:hAnsi="Arial" w:cs="Arial"/>
          <w:bCs/>
          <w:iCs/>
          <w:sz w:val="24"/>
          <w:szCs w:val="24"/>
        </w:rPr>
        <w:t>no formato de</w:t>
      </w:r>
      <w:r w:rsidRPr="00AB71F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CB3099" w:rsidRPr="00AB71FE">
        <w:rPr>
          <w:rFonts w:ascii="Arial" w:hAnsi="Arial" w:cs="Arial"/>
          <w:sz w:val="24"/>
          <w:szCs w:val="24"/>
        </w:rPr>
        <w:t xml:space="preserve">um curso de extensão com </w:t>
      </w:r>
      <w:r w:rsidR="000C21EE" w:rsidRPr="00AB71FE">
        <w:rPr>
          <w:rFonts w:ascii="Arial" w:hAnsi="Arial" w:cs="Arial"/>
          <w:sz w:val="24"/>
          <w:szCs w:val="24"/>
        </w:rPr>
        <w:t>4</w:t>
      </w:r>
      <w:r w:rsidR="00241B19" w:rsidRPr="00AB71FE">
        <w:rPr>
          <w:rFonts w:ascii="Arial" w:hAnsi="Arial" w:cs="Arial"/>
          <w:sz w:val="24"/>
          <w:szCs w:val="24"/>
        </w:rPr>
        <w:t xml:space="preserve">0 </w:t>
      </w:r>
      <w:r w:rsidR="00CB3099" w:rsidRPr="00AB71FE">
        <w:rPr>
          <w:rFonts w:ascii="Arial" w:hAnsi="Arial" w:cs="Arial"/>
          <w:sz w:val="24"/>
          <w:szCs w:val="24"/>
        </w:rPr>
        <w:t>horas,</w:t>
      </w:r>
      <w:r w:rsidR="004A199B" w:rsidRPr="00AB71FE">
        <w:rPr>
          <w:rFonts w:ascii="Arial" w:hAnsi="Arial" w:cs="Arial"/>
          <w:sz w:val="24"/>
          <w:szCs w:val="24"/>
        </w:rPr>
        <w:t xml:space="preserve"> </w:t>
      </w:r>
      <w:r w:rsidR="004A199B" w:rsidRPr="00AB71FE">
        <w:rPr>
          <w:rFonts w:ascii="Arial" w:hAnsi="Arial" w:cs="Arial"/>
          <w:bCs/>
          <w:iCs/>
          <w:sz w:val="24"/>
          <w:szCs w:val="24"/>
        </w:rPr>
        <w:t>gratuito</w:t>
      </w:r>
      <w:r w:rsidR="00ED7B05" w:rsidRPr="00AB71FE">
        <w:rPr>
          <w:rFonts w:ascii="Arial" w:hAnsi="Arial" w:cs="Arial"/>
          <w:bCs/>
          <w:iCs/>
          <w:sz w:val="24"/>
          <w:szCs w:val="24"/>
        </w:rPr>
        <w:t>, distribuídos em 10 encontros de 4 horas</w:t>
      </w:r>
      <w:r w:rsidR="00235D7F" w:rsidRPr="00AB71FE">
        <w:rPr>
          <w:rFonts w:ascii="Arial" w:hAnsi="Arial" w:cs="Arial"/>
          <w:bCs/>
          <w:iCs/>
          <w:sz w:val="24"/>
          <w:szCs w:val="24"/>
        </w:rPr>
        <w:t xml:space="preserve">. </w:t>
      </w:r>
    </w:p>
    <w:p w:rsidR="00241B19" w:rsidRDefault="00235D7F" w:rsidP="004663E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B71FE">
        <w:rPr>
          <w:rFonts w:ascii="Arial" w:hAnsi="Arial" w:cs="Arial"/>
          <w:bCs/>
          <w:iCs/>
          <w:sz w:val="24"/>
          <w:szCs w:val="24"/>
        </w:rPr>
        <w:t>O programa</w:t>
      </w:r>
      <w:r w:rsidR="004A199B" w:rsidRPr="00AB71FE">
        <w:rPr>
          <w:rFonts w:ascii="Arial" w:hAnsi="Arial" w:cs="Arial"/>
          <w:bCs/>
          <w:iCs/>
          <w:sz w:val="24"/>
          <w:szCs w:val="24"/>
        </w:rPr>
        <w:t xml:space="preserve"> será </w:t>
      </w:r>
      <w:r w:rsidR="00CB3099" w:rsidRPr="00AB71FE">
        <w:rPr>
          <w:rFonts w:ascii="Arial" w:hAnsi="Arial" w:cs="Arial"/>
          <w:sz w:val="24"/>
          <w:szCs w:val="24"/>
        </w:rPr>
        <w:t xml:space="preserve">realizado </w:t>
      </w:r>
      <w:r w:rsidR="004835D0" w:rsidRPr="00AB71FE">
        <w:rPr>
          <w:rFonts w:ascii="Arial" w:hAnsi="Arial" w:cs="Arial"/>
          <w:sz w:val="24"/>
          <w:szCs w:val="24"/>
        </w:rPr>
        <w:t xml:space="preserve">mediante </w:t>
      </w:r>
      <w:r w:rsidR="00CB3099" w:rsidRPr="00AB71FE">
        <w:rPr>
          <w:rFonts w:ascii="Arial" w:hAnsi="Arial" w:cs="Arial"/>
          <w:sz w:val="24"/>
          <w:szCs w:val="24"/>
        </w:rPr>
        <w:t>encontros</w:t>
      </w:r>
      <w:r w:rsidR="004835D0" w:rsidRPr="00AB71FE">
        <w:rPr>
          <w:rFonts w:ascii="Arial" w:hAnsi="Arial" w:cs="Arial"/>
          <w:sz w:val="24"/>
          <w:szCs w:val="24"/>
        </w:rPr>
        <w:t xml:space="preserve"> presenciais</w:t>
      </w:r>
      <w:r w:rsidR="00241B19" w:rsidRPr="00AB71FE">
        <w:rPr>
          <w:rFonts w:ascii="Arial" w:hAnsi="Arial" w:cs="Arial"/>
          <w:sz w:val="24"/>
          <w:szCs w:val="24"/>
        </w:rPr>
        <w:t xml:space="preserve"> </w:t>
      </w:r>
      <w:r w:rsidR="007D40B3" w:rsidRPr="00AB71FE">
        <w:rPr>
          <w:rFonts w:ascii="Arial" w:hAnsi="Arial" w:cs="Arial"/>
          <w:sz w:val="24"/>
          <w:szCs w:val="24"/>
        </w:rPr>
        <w:t xml:space="preserve">que </w:t>
      </w:r>
      <w:r w:rsidR="007D40B3">
        <w:rPr>
          <w:rFonts w:ascii="Arial" w:hAnsi="Arial" w:cs="Arial"/>
          <w:sz w:val="24"/>
          <w:szCs w:val="24"/>
        </w:rPr>
        <w:t>podem ser organizados semanalmente ou quinzenalmente</w:t>
      </w:r>
      <w:r w:rsidR="00CB3099" w:rsidRPr="00CB3099">
        <w:rPr>
          <w:rFonts w:ascii="Arial" w:hAnsi="Arial" w:cs="Arial"/>
          <w:sz w:val="24"/>
          <w:szCs w:val="24"/>
        </w:rPr>
        <w:t xml:space="preserve">, com </w:t>
      </w:r>
      <w:r w:rsidR="004835D0">
        <w:rPr>
          <w:rFonts w:ascii="Arial" w:hAnsi="Arial" w:cs="Arial"/>
          <w:sz w:val="24"/>
          <w:szCs w:val="24"/>
        </w:rPr>
        <w:t xml:space="preserve">duração de </w:t>
      </w:r>
      <w:r w:rsidR="00CB3099" w:rsidRPr="00CB3099">
        <w:rPr>
          <w:rFonts w:ascii="Arial" w:hAnsi="Arial" w:cs="Arial"/>
          <w:sz w:val="24"/>
          <w:szCs w:val="24"/>
        </w:rPr>
        <w:t>quatro horas cada</w:t>
      </w:r>
      <w:r w:rsidR="007D40B3">
        <w:rPr>
          <w:rFonts w:ascii="Arial" w:hAnsi="Arial" w:cs="Arial"/>
          <w:sz w:val="24"/>
          <w:szCs w:val="24"/>
        </w:rPr>
        <w:t xml:space="preserve">. Nesses encontros serão </w:t>
      </w:r>
      <w:r w:rsidR="00CB3099" w:rsidRPr="00CB3099">
        <w:rPr>
          <w:rFonts w:ascii="Arial" w:hAnsi="Arial" w:cs="Arial"/>
          <w:sz w:val="24"/>
          <w:szCs w:val="24"/>
        </w:rPr>
        <w:t>aborda</w:t>
      </w:r>
      <w:r w:rsidR="007D40B3">
        <w:rPr>
          <w:rFonts w:ascii="Arial" w:hAnsi="Arial" w:cs="Arial"/>
          <w:sz w:val="24"/>
          <w:szCs w:val="24"/>
        </w:rPr>
        <w:t xml:space="preserve">dos </w:t>
      </w:r>
      <w:r w:rsidR="004A199B">
        <w:rPr>
          <w:rFonts w:ascii="Arial" w:hAnsi="Arial" w:cs="Arial"/>
          <w:sz w:val="24"/>
          <w:szCs w:val="24"/>
        </w:rPr>
        <w:t>e trabalha</w:t>
      </w:r>
      <w:r w:rsidR="007D40B3">
        <w:rPr>
          <w:rFonts w:ascii="Arial" w:hAnsi="Arial" w:cs="Arial"/>
          <w:sz w:val="24"/>
          <w:szCs w:val="24"/>
        </w:rPr>
        <w:t xml:space="preserve">dos </w:t>
      </w:r>
      <w:r w:rsidR="004A199B">
        <w:rPr>
          <w:rFonts w:ascii="Arial" w:hAnsi="Arial" w:cs="Arial"/>
          <w:sz w:val="24"/>
          <w:szCs w:val="24"/>
        </w:rPr>
        <w:t xml:space="preserve">em forma de oficinas, os </w:t>
      </w:r>
      <w:r w:rsidR="00CB3099" w:rsidRPr="00CB3099">
        <w:rPr>
          <w:rFonts w:ascii="Arial" w:hAnsi="Arial" w:cs="Arial"/>
          <w:sz w:val="24"/>
          <w:szCs w:val="24"/>
        </w:rPr>
        <w:t>temas específicos que se complementam para apoiar os projetos</w:t>
      </w:r>
      <w:r w:rsidR="004835D0">
        <w:rPr>
          <w:rFonts w:ascii="Arial" w:hAnsi="Arial" w:cs="Arial"/>
          <w:sz w:val="24"/>
          <w:szCs w:val="24"/>
        </w:rPr>
        <w:t xml:space="preserve">, conforme </w:t>
      </w:r>
      <w:r w:rsidR="00146D0D">
        <w:rPr>
          <w:rFonts w:ascii="Arial" w:hAnsi="Arial" w:cs="Arial"/>
          <w:sz w:val="24"/>
          <w:szCs w:val="24"/>
        </w:rPr>
        <w:t>cronograma de atividades apresentados</w:t>
      </w:r>
      <w:r w:rsidR="004835D0">
        <w:rPr>
          <w:rFonts w:ascii="Arial" w:hAnsi="Arial" w:cs="Arial"/>
          <w:sz w:val="24"/>
          <w:szCs w:val="24"/>
        </w:rPr>
        <w:t xml:space="preserve"> a seguir</w:t>
      </w:r>
      <w:r w:rsidR="00CB3099" w:rsidRPr="00CB3099">
        <w:rPr>
          <w:rFonts w:ascii="Arial" w:hAnsi="Arial" w:cs="Arial"/>
          <w:sz w:val="24"/>
          <w:szCs w:val="24"/>
        </w:rPr>
        <w:t xml:space="preserve">. </w:t>
      </w:r>
    </w:p>
    <w:p w:rsidR="00712B6B" w:rsidRDefault="00712B6B" w:rsidP="004663E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12B6B" w:rsidRPr="00AB71FE" w:rsidRDefault="004A199B" w:rsidP="004663E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712B6B" w:rsidRPr="00DF4955">
        <w:rPr>
          <w:rFonts w:ascii="Arial" w:hAnsi="Arial" w:cs="Arial"/>
          <w:b/>
          <w:sz w:val="24"/>
          <w:szCs w:val="24"/>
        </w:rPr>
        <w:t xml:space="preserve">.4. </w:t>
      </w:r>
      <w:r w:rsidR="00712B6B" w:rsidRPr="00AB71FE">
        <w:rPr>
          <w:rFonts w:ascii="Arial" w:hAnsi="Arial" w:cs="Arial"/>
          <w:b/>
          <w:sz w:val="24"/>
          <w:szCs w:val="24"/>
        </w:rPr>
        <w:t>Fase IV – Exposição dos Projetos e Aproximação de Investidores</w:t>
      </w:r>
    </w:p>
    <w:p w:rsidR="00235D7F" w:rsidRPr="00AB71FE" w:rsidRDefault="00712B6B" w:rsidP="00235D7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B71FE">
        <w:rPr>
          <w:rFonts w:ascii="Arial" w:hAnsi="Arial" w:cs="Arial"/>
          <w:sz w:val="24"/>
          <w:szCs w:val="24"/>
        </w:rPr>
        <w:t>Nesta etapa, cada integrante do projeto irá realizar uma aprese</w:t>
      </w:r>
      <w:r w:rsidR="00235D7F" w:rsidRPr="00AB71FE">
        <w:rPr>
          <w:rFonts w:ascii="Arial" w:hAnsi="Arial" w:cs="Arial"/>
          <w:sz w:val="24"/>
          <w:szCs w:val="24"/>
        </w:rPr>
        <w:t>ntação da sua ideia de negócios de maneira individual por meio</w:t>
      </w:r>
      <w:r w:rsidRPr="00AB71FE">
        <w:rPr>
          <w:rFonts w:ascii="Arial" w:hAnsi="Arial" w:cs="Arial"/>
          <w:sz w:val="24"/>
          <w:szCs w:val="24"/>
        </w:rPr>
        <w:t xml:space="preserve"> do seu </w:t>
      </w:r>
      <w:proofErr w:type="spellStart"/>
      <w:r w:rsidR="00235D7F" w:rsidRPr="00AB71FE">
        <w:rPr>
          <w:rFonts w:ascii="Arial" w:hAnsi="Arial" w:cs="Arial"/>
          <w:i/>
          <w:sz w:val="24"/>
          <w:szCs w:val="24"/>
        </w:rPr>
        <w:t>p</w:t>
      </w:r>
      <w:r w:rsidRPr="00AB71FE">
        <w:rPr>
          <w:rFonts w:ascii="Arial" w:hAnsi="Arial" w:cs="Arial"/>
          <w:i/>
          <w:sz w:val="24"/>
          <w:szCs w:val="24"/>
        </w:rPr>
        <w:t>itch</w:t>
      </w:r>
      <w:proofErr w:type="spellEnd"/>
      <w:r w:rsidR="00235D7F" w:rsidRPr="00AB71FE">
        <w:rPr>
          <w:rFonts w:ascii="Arial" w:hAnsi="Arial" w:cs="Arial"/>
          <w:sz w:val="24"/>
          <w:szCs w:val="24"/>
        </w:rPr>
        <w:t xml:space="preserve">. </w:t>
      </w:r>
    </w:p>
    <w:p w:rsidR="00712B6B" w:rsidRPr="00AB71FE" w:rsidRDefault="00235D7F" w:rsidP="00235D7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B71FE">
        <w:rPr>
          <w:rFonts w:ascii="Arial" w:hAnsi="Arial" w:cs="Arial"/>
          <w:sz w:val="24"/>
          <w:szCs w:val="24"/>
        </w:rPr>
        <w:t xml:space="preserve">A apresentação se dará </w:t>
      </w:r>
      <w:r w:rsidR="00712B6B" w:rsidRPr="00AB71FE">
        <w:rPr>
          <w:rFonts w:ascii="Arial" w:hAnsi="Arial" w:cs="Arial"/>
          <w:sz w:val="24"/>
          <w:szCs w:val="24"/>
        </w:rPr>
        <w:t xml:space="preserve">para uma banca examinadora que </w:t>
      </w:r>
      <w:r w:rsidR="00536E63" w:rsidRPr="00AB71FE">
        <w:rPr>
          <w:rFonts w:ascii="Arial" w:hAnsi="Arial" w:cs="Arial"/>
          <w:sz w:val="24"/>
          <w:szCs w:val="24"/>
        </w:rPr>
        <w:t>avaliará</w:t>
      </w:r>
      <w:r w:rsidR="00712B6B" w:rsidRPr="00AB71FE">
        <w:rPr>
          <w:rFonts w:ascii="Arial" w:hAnsi="Arial" w:cs="Arial"/>
          <w:sz w:val="24"/>
          <w:szCs w:val="24"/>
        </w:rPr>
        <w:t xml:space="preserve"> a proposta de valor sob vários aspec</w:t>
      </w:r>
      <w:r w:rsidRPr="00AB71FE">
        <w:rPr>
          <w:rFonts w:ascii="Arial" w:hAnsi="Arial" w:cs="Arial"/>
          <w:sz w:val="24"/>
          <w:szCs w:val="24"/>
        </w:rPr>
        <w:t xml:space="preserve">tos e apresentará ao proponente </w:t>
      </w:r>
      <w:r w:rsidR="00712B6B" w:rsidRPr="00AB71FE">
        <w:rPr>
          <w:rFonts w:ascii="Arial" w:hAnsi="Arial" w:cs="Arial"/>
          <w:sz w:val="24"/>
          <w:szCs w:val="24"/>
        </w:rPr>
        <w:t xml:space="preserve">um </w:t>
      </w:r>
      <w:r w:rsidR="00712B6B" w:rsidRPr="00AB71FE">
        <w:rPr>
          <w:rFonts w:ascii="Arial" w:hAnsi="Arial" w:cs="Arial"/>
          <w:i/>
          <w:sz w:val="24"/>
          <w:szCs w:val="24"/>
        </w:rPr>
        <w:t>feedback</w:t>
      </w:r>
      <w:r w:rsidRPr="00AB71FE">
        <w:rPr>
          <w:rFonts w:ascii="Arial" w:hAnsi="Arial" w:cs="Arial"/>
          <w:sz w:val="24"/>
          <w:szCs w:val="24"/>
        </w:rPr>
        <w:t xml:space="preserve"> </w:t>
      </w:r>
      <w:r w:rsidR="00712B6B" w:rsidRPr="00AB71FE">
        <w:rPr>
          <w:rFonts w:ascii="Arial" w:hAnsi="Arial" w:cs="Arial"/>
          <w:sz w:val="24"/>
          <w:szCs w:val="24"/>
        </w:rPr>
        <w:t>com s</w:t>
      </w:r>
      <w:r w:rsidRPr="00AB71FE">
        <w:rPr>
          <w:rFonts w:ascii="Arial" w:hAnsi="Arial" w:cs="Arial"/>
          <w:sz w:val="24"/>
          <w:szCs w:val="24"/>
        </w:rPr>
        <w:t>ugestões e críticas de melhorias</w:t>
      </w:r>
      <w:r w:rsidR="00712B6B" w:rsidRPr="00AB71FE">
        <w:rPr>
          <w:rFonts w:ascii="Arial" w:hAnsi="Arial" w:cs="Arial"/>
          <w:sz w:val="24"/>
          <w:szCs w:val="24"/>
        </w:rPr>
        <w:t xml:space="preserve">. </w:t>
      </w:r>
      <w:r w:rsidRPr="00AB71FE">
        <w:rPr>
          <w:rFonts w:ascii="Arial" w:hAnsi="Arial" w:cs="Arial"/>
          <w:sz w:val="24"/>
          <w:szCs w:val="24"/>
        </w:rPr>
        <w:t xml:space="preserve">Dessa forma, tais </w:t>
      </w:r>
      <w:r w:rsidR="00DF4955" w:rsidRPr="00AB71FE">
        <w:rPr>
          <w:rFonts w:ascii="Arial" w:hAnsi="Arial" w:cs="Arial"/>
          <w:sz w:val="24"/>
          <w:szCs w:val="24"/>
        </w:rPr>
        <w:t>projetos</w:t>
      </w:r>
      <w:r w:rsidR="00712B6B" w:rsidRPr="00AB71FE">
        <w:rPr>
          <w:rFonts w:ascii="Arial" w:hAnsi="Arial" w:cs="Arial"/>
          <w:sz w:val="24"/>
          <w:szCs w:val="24"/>
        </w:rPr>
        <w:t xml:space="preserve"> </w:t>
      </w:r>
      <w:r w:rsidRPr="00AB71FE">
        <w:rPr>
          <w:rFonts w:ascii="Arial" w:hAnsi="Arial" w:cs="Arial"/>
          <w:sz w:val="24"/>
          <w:szCs w:val="24"/>
        </w:rPr>
        <w:t xml:space="preserve">poderão ser direcionados </w:t>
      </w:r>
      <w:r w:rsidR="00D16AA8" w:rsidRPr="00AB71FE">
        <w:rPr>
          <w:rFonts w:ascii="Arial" w:hAnsi="Arial" w:cs="Arial"/>
          <w:sz w:val="24"/>
          <w:szCs w:val="24"/>
        </w:rPr>
        <w:t>para a</w:t>
      </w:r>
      <w:r w:rsidR="00712B6B" w:rsidRPr="00AB71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2B6B" w:rsidRPr="00AB71FE">
        <w:rPr>
          <w:rFonts w:ascii="Arial" w:hAnsi="Arial" w:cs="Arial"/>
          <w:sz w:val="24"/>
          <w:szCs w:val="24"/>
        </w:rPr>
        <w:t>pré</w:t>
      </w:r>
      <w:proofErr w:type="spellEnd"/>
      <w:r w:rsidR="00712B6B" w:rsidRPr="00AB71FE">
        <w:rPr>
          <w:rFonts w:ascii="Arial" w:hAnsi="Arial" w:cs="Arial"/>
          <w:sz w:val="24"/>
          <w:szCs w:val="24"/>
        </w:rPr>
        <w:t xml:space="preserve"> incubação em</w:t>
      </w:r>
      <w:r w:rsidR="00536E63" w:rsidRPr="00AB71FE">
        <w:rPr>
          <w:rFonts w:ascii="Arial" w:hAnsi="Arial" w:cs="Arial"/>
          <w:sz w:val="24"/>
          <w:szCs w:val="24"/>
        </w:rPr>
        <w:t xml:space="preserve"> uma i</w:t>
      </w:r>
      <w:r w:rsidRPr="00AB71FE">
        <w:rPr>
          <w:rFonts w:ascii="Arial" w:hAnsi="Arial" w:cs="Arial"/>
          <w:sz w:val="24"/>
          <w:szCs w:val="24"/>
        </w:rPr>
        <w:t>ncubadora, aceleradora, ou</w:t>
      </w:r>
      <w:r w:rsidR="00536E63" w:rsidRPr="00AB71FE">
        <w:rPr>
          <w:rFonts w:ascii="Arial" w:hAnsi="Arial" w:cs="Arial"/>
          <w:sz w:val="24"/>
          <w:szCs w:val="24"/>
        </w:rPr>
        <w:t xml:space="preserve"> um parque tecnológico.</w:t>
      </w:r>
    </w:p>
    <w:p w:rsidR="00C10F72" w:rsidRDefault="00C10F72" w:rsidP="004663E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548CB" w:rsidRPr="00D16AA8" w:rsidRDefault="00536E63" w:rsidP="004663E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837F0A" w:rsidRPr="00D16AA8">
        <w:rPr>
          <w:rFonts w:ascii="Arial" w:hAnsi="Arial" w:cs="Arial"/>
          <w:b/>
          <w:sz w:val="24"/>
          <w:szCs w:val="24"/>
        </w:rPr>
        <w:t>.4.1 – Organização dos eventos</w:t>
      </w:r>
    </w:p>
    <w:p w:rsidR="00A548CB" w:rsidRPr="00D16AA8" w:rsidRDefault="00A548CB" w:rsidP="004663E8">
      <w:pPr>
        <w:spacing w:line="360" w:lineRule="auto"/>
        <w:ind w:left="1276" w:hanging="1276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D16AA8">
        <w:rPr>
          <w:rFonts w:ascii="Arial" w:hAnsi="Arial" w:cs="Arial"/>
          <w:b/>
          <w:sz w:val="24"/>
          <w:szCs w:val="24"/>
        </w:rPr>
        <w:t>SEMANA 1</w:t>
      </w:r>
      <w:r w:rsidRPr="00D16AA8">
        <w:rPr>
          <w:rFonts w:ascii="Arial" w:hAnsi="Arial" w:cs="Arial"/>
          <w:sz w:val="24"/>
          <w:szCs w:val="24"/>
        </w:rPr>
        <w:t xml:space="preserve"> </w:t>
      </w:r>
      <w:r w:rsidRPr="00AB71FE">
        <w:rPr>
          <w:rFonts w:ascii="Arial" w:hAnsi="Arial" w:cs="Arial"/>
          <w:b/>
          <w:color w:val="0070C0"/>
          <w:sz w:val="24"/>
          <w:szCs w:val="24"/>
        </w:rPr>
        <w:t xml:space="preserve">Apresentação da Agência INOVA; Apresentação das Metas da </w:t>
      </w:r>
      <w:r w:rsidR="00690822" w:rsidRPr="00AB71FE">
        <w:rPr>
          <w:rFonts w:ascii="Arial" w:hAnsi="Arial" w:cs="Arial"/>
          <w:b/>
          <w:color w:val="0070C0"/>
          <w:sz w:val="24"/>
          <w:szCs w:val="24"/>
        </w:rPr>
        <w:t>E</w:t>
      </w:r>
      <w:r w:rsidRPr="00AB71FE">
        <w:rPr>
          <w:rFonts w:ascii="Arial" w:hAnsi="Arial" w:cs="Arial"/>
          <w:b/>
          <w:color w:val="0070C0"/>
          <w:sz w:val="24"/>
          <w:szCs w:val="24"/>
        </w:rPr>
        <w:t xml:space="preserve">scola de Inovadores; Palestra </w:t>
      </w:r>
      <w:r w:rsidR="00D16AA8" w:rsidRPr="00AB71FE">
        <w:rPr>
          <w:rFonts w:ascii="Arial" w:hAnsi="Arial" w:cs="Arial"/>
          <w:b/>
          <w:color w:val="0070C0"/>
          <w:sz w:val="24"/>
          <w:szCs w:val="24"/>
        </w:rPr>
        <w:t>Âncora; Apresentação</w:t>
      </w:r>
      <w:r w:rsidRPr="00AB71FE">
        <w:rPr>
          <w:rFonts w:ascii="Arial" w:hAnsi="Arial" w:cs="Arial"/>
          <w:b/>
          <w:color w:val="0070C0"/>
          <w:sz w:val="24"/>
          <w:szCs w:val="24"/>
        </w:rPr>
        <w:t xml:space="preserve"> dos Projetos Selecionados</w:t>
      </w:r>
    </w:p>
    <w:p w:rsidR="00177F13" w:rsidRPr="00AB71FE" w:rsidRDefault="00A548CB" w:rsidP="004663E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46D0D">
        <w:rPr>
          <w:rFonts w:ascii="Arial" w:hAnsi="Arial" w:cs="Arial"/>
          <w:i/>
          <w:sz w:val="24"/>
          <w:szCs w:val="24"/>
        </w:rPr>
        <w:t>Objetivos</w:t>
      </w:r>
      <w:r>
        <w:rPr>
          <w:rFonts w:ascii="Arial" w:hAnsi="Arial" w:cs="Arial"/>
          <w:sz w:val="24"/>
          <w:szCs w:val="24"/>
        </w:rPr>
        <w:t xml:space="preserve">: </w:t>
      </w:r>
      <w:r w:rsidRPr="000907FE">
        <w:rPr>
          <w:rFonts w:ascii="Arial" w:hAnsi="Arial" w:cs="Arial"/>
          <w:sz w:val="24"/>
          <w:szCs w:val="24"/>
        </w:rPr>
        <w:t xml:space="preserve">O primeiro encontro </w:t>
      </w:r>
      <w:r>
        <w:rPr>
          <w:rFonts w:ascii="Arial" w:hAnsi="Arial" w:cs="Arial"/>
          <w:sz w:val="24"/>
          <w:szCs w:val="24"/>
        </w:rPr>
        <w:t>será</w:t>
      </w:r>
      <w:r w:rsidRPr="000907FE">
        <w:rPr>
          <w:rFonts w:ascii="Arial" w:hAnsi="Arial" w:cs="Arial"/>
          <w:sz w:val="24"/>
          <w:szCs w:val="24"/>
        </w:rPr>
        <w:t xml:space="preserve"> caracterizado como evento de lançamento da </w:t>
      </w:r>
      <w:r w:rsidR="00690822">
        <w:rPr>
          <w:rFonts w:ascii="Arial" w:hAnsi="Arial" w:cs="Arial"/>
          <w:sz w:val="24"/>
          <w:szCs w:val="24"/>
        </w:rPr>
        <w:t>E</w:t>
      </w:r>
      <w:r w:rsidRPr="000907FE">
        <w:rPr>
          <w:rFonts w:ascii="Arial" w:hAnsi="Arial" w:cs="Arial"/>
          <w:sz w:val="24"/>
          <w:szCs w:val="24"/>
        </w:rPr>
        <w:t xml:space="preserve">scola de </w:t>
      </w:r>
      <w:r w:rsidR="00690822">
        <w:rPr>
          <w:rFonts w:ascii="Arial" w:hAnsi="Arial" w:cs="Arial"/>
          <w:sz w:val="24"/>
          <w:szCs w:val="24"/>
        </w:rPr>
        <w:t>I</w:t>
      </w:r>
      <w:r w:rsidRPr="000907FE">
        <w:rPr>
          <w:rFonts w:ascii="Arial" w:hAnsi="Arial" w:cs="Arial"/>
          <w:sz w:val="24"/>
          <w:szCs w:val="24"/>
        </w:rPr>
        <w:t>novadores junto à comunidade local. Neste momento</w:t>
      </w:r>
      <w:r w:rsidR="00690822">
        <w:rPr>
          <w:rFonts w:ascii="Arial" w:hAnsi="Arial" w:cs="Arial"/>
          <w:sz w:val="24"/>
          <w:szCs w:val="24"/>
        </w:rPr>
        <w:t xml:space="preserve"> são convidadas</w:t>
      </w:r>
      <w:r w:rsidRPr="000907FE">
        <w:rPr>
          <w:rFonts w:ascii="Arial" w:hAnsi="Arial" w:cs="Arial"/>
          <w:sz w:val="24"/>
          <w:szCs w:val="24"/>
        </w:rPr>
        <w:t xml:space="preserve"> lideranças locais (empresários e representantes de entidades do poder público), professores e alunos da unidade de </w:t>
      </w:r>
      <w:r w:rsidRPr="00AB71FE">
        <w:rPr>
          <w:rFonts w:ascii="Arial" w:hAnsi="Arial" w:cs="Arial"/>
          <w:sz w:val="24"/>
          <w:szCs w:val="24"/>
        </w:rPr>
        <w:t xml:space="preserve">ensino. Inicialmente, faz-se uma abertura oficial da </w:t>
      </w:r>
      <w:r w:rsidR="00690822" w:rsidRPr="00AB71FE">
        <w:rPr>
          <w:rFonts w:ascii="Arial" w:hAnsi="Arial" w:cs="Arial"/>
          <w:sz w:val="24"/>
          <w:szCs w:val="24"/>
        </w:rPr>
        <w:t>E</w:t>
      </w:r>
      <w:r w:rsidRPr="00AB71FE">
        <w:rPr>
          <w:rFonts w:ascii="Arial" w:hAnsi="Arial" w:cs="Arial"/>
          <w:sz w:val="24"/>
          <w:szCs w:val="24"/>
        </w:rPr>
        <w:t xml:space="preserve">scola de </w:t>
      </w:r>
      <w:r w:rsidR="00690822" w:rsidRPr="00AB71FE">
        <w:rPr>
          <w:rFonts w:ascii="Arial" w:hAnsi="Arial" w:cs="Arial"/>
          <w:sz w:val="24"/>
          <w:szCs w:val="24"/>
        </w:rPr>
        <w:t>I</w:t>
      </w:r>
      <w:r w:rsidRPr="00AB71FE">
        <w:rPr>
          <w:rFonts w:ascii="Arial" w:hAnsi="Arial" w:cs="Arial"/>
          <w:sz w:val="24"/>
          <w:szCs w:val="24"/>
        </w:rPr>
        <w:t>novadores com o representante da Agência da Inovação Inova Paula</w:t>
      </w:r>
      <w:r w:rsidR="00177F13" w:rsidRPr="00AB71FE">
        <w:rPr>
          <w:rFonts w:ascii="Arial" w:hAnsi="Arial" w:cs="Arial"/>
          <w:sz w:val="24"/>
          <w:szCs w:val="24"/>
        </w:rPr>
        <w:t xml:space="preserve"> Souza e</w:t>
      </w:r>
      <w:r w:rsidR="00690822" w:rsidRPr="00AB71FE">
        <w:rPr>
          <w:rFonts w:ascii="Arial" w:hAnsi="Arial" w:cs="Arial"/>
          <w:sz w:val="24"/>
          <w:szCs w:val="24"/>
        </w:rPr>
        <w:t xml:space="preserve"> o diretor </w:t>
      </w:r>
      <w:r w:rsidR="00177F13" w:rsidRPr="00AB71FE">
        <w:rPr>
          <w:rFonts w:ascii="Arial" w:hAnsi="Arial" w:cs="Arial"/>
          <w:sz w:val="24"/>
          <w:szCs w:val="24"/>
        </w:rPr>
        <w:t xml:space="preserve">ou um representante </w:t>
      </w:r>
      <w:r w:rsidR="00690822" w:rsidRPr="00AB71FE">
        <w:rPr>
          <w:rFonts w:ascii="Arial" w:hAnsi="Arial" w:cs="Arial"/>
          <w:sz w:val="24"/>
          <w:szCs w:val="24"/>
        </w:rPr>
        <w:t>da unidade</w:t>
      </w:r>
      <w:r w:rsidRPr="00AB71FE">
        <w:rPr>
          <w:rFonts w:ascii="Arial" w:hAnsi="Arial" w:cs="Arial"/>
          <w:sz w:val="24"/>
          <w:szCs w:val="24"/>
        </w:rPr>
        <w:t>. N</w:t>
      </w:r>
      <w:r w:rsidR="00177F13" w:rsidRPr="00AB71FE">
        <w:rPr>
          <w:rFonts w:ascii="Arial" w:hAnsi="Arial" w:cs="Arial"/>
          <w:sz w:val="24"/>
          <w:szCs w:val="24"/>
        </w:rPr>
        <w:t>esta abertura, o Agente de Inovação passará informações gerais sobre a Agência e o programa Escola de Inovadores.</w:t>
      </w:r>
      <w:r w:rsidRPr="00AB71FE">
        <w:rPr>
          <w:rFonts w:ascii="Arial" w:hAnsi="Arial" w:cs="Arial"/>
          <w:sz w:val="24"/>
          <w:szCs w:val="24"/>
        </w:rPr>
        <w:t xml:space="preserve"> </w:t>
      </w:r>
    </w:p>
    <w:p w:rsidR="00177F13" w:rsidRPr="00AB71FE" w:rsidRDefault="00177F13" w:rsidP="004663E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B71FE">
        <w:rPr>
          <w:rFonts w:ascii="Arial" w:hAnsi="Arial" w:cs="Arial"/>
          <w:sz w:val="24"/>
          <w:szCs w:val="24"/>
        </w:rPr>
        <w:t xml:space="preserve">Na </w:t>
      </w:r>
      <w:r w:rsidR="00A548CB" w:rsidRPr="00AB71FE">
        <w:rPr>
          <w:rFonts w:ascii="Arial" w:hAnsi="Arial" w:cs="Arial"/>
          <w:sz w:val="24"/>
          <w:szCs w:val="24"/>
        </w:rPr>
        <w:t xml:space="preserve">sequência, os projetos aprovados são brevemente apresentados, </w:t>
      </w:r>
      <w:r w:rsidR="00690822" w:rsidRPr="00AB71FE">
        <w:rPr>
          <w:rFonts w:ascii="Arial" w:hAnsi="Arial" w:cs="Arial"/>
          <w:sz w:val="24"/>
          <w:szCs w:val="24"/>
        </w:rPr>
        <w:t xml:space="preserve">e </w:t>
      </w:r>
      <w:r w:rsidR="00A548CB" w:rsidRPr="00AB71FE">
        <w:rPr>
          <w:rFonts w:ascii="Arial" w:hAnsi="Arial" w:cs="Arial"/>
          <w:sz w:val="24"/>
          <w:szCs w:val="24"/>
        </w:rPr>
        <w:t xml:space="preserve">por último, </w:t>
      </w:r>
      <w:r w:rsidR="004663E8" w:rsidRPr="00AB71FE">
        <w:rPr>
          <w:rFonts w:ascii="Arial" w:hAnsi="Arial" w:cs="Arial"/>
          <w:sz w:val="24"/>
          <w:szCs w:val="24"/>
        </w:rPr>
        <w:t xml:space="preserve">haverá a apresentação de </w:t>
      </w:r>
      <w:r w:rsidR="00A548CB" w:rsidRPr="00AB71FE">
        <w:rPr>
          <w:rFonts w:ascii="Arial" w:hAnsi="Arial" w:cs="Arial"/>
          <w:sz w:val="24"/>
          <w:szCs w:val="24"/>
        </w:rPr>
        <w:t>um palestrante</w:t>
      </w:r>
      <w:r w:rsidR="004663E8" w:rsidRPr="00AB71FE">
        <w:rPr>
          <w:rFonts w:ascii="Arial" w:hAnsi="Arial" w:cs="Arial"/>
          <w:sz w:val="24"/>
          <w:szCs w:val="24"/>
        </w:rPr>
        <w:t xml:space="preserve"> (podendo ser o próprio Agente)</w:t>
      </w:r>
      <w:r w:rsidR="00A548CB" w:rsidRPr="00AB71FE">
        <w:rPr>
          <w:rFonts w:ascii="Arial" w:hAnsi="Arial" w:cs="Arial"/>
          <w:sz w:val="24"/>
          <w:szCs w:val="24"/>
        </w:rPr>
        <w:t xml:space="preserve"> </w:t>
      </w:r>
      <w:r w:rsidRPr="00AB71FE">
        <w:rPr>
          <w:rFonts w:ascii="Arial" w:hAnsi="Arial" w:cs="Arial"/>
          <w:sz w:val="24"/>
          <w:szCs w:val="24"/>
        </w:rPr>
        <w:t>que</w:t>
      </w:r>
      <w:r w:rsidR="007D40B3" w:rsidRPr="00AB71FE">
        <w:rPr>
          <w:rFonts w:ascii="Arial" w:hAnsi="Arial" w:cs="Arial"/>
          <w:sz w:val="24"/>
          <w:szCs w:val="24"/>
        </w:rPr>
        <w:t xml:space="preserve"> </w:t>
      </w:r>
      <w:r w:rsidR="00C10F72" w:rsidRPr="00AB71FE">
        <w:rPr>
          <w:rFonts w:ascii="Arial" w:hAnsi="Arial" w:cs="Arial"/>
          <w:sz w:val="24"/>
          <w:szCs w:val="24"/>
        </w:rPr>
        <w:t>a</w:t>
      </w:r>
      <w:r w:rsidR="00A548CB" w:rsidRPr="00AB71FE">
        <w:rPr>
          <w:rFonts w:ascii="Arial" w:hAnsi="Arial" w:cs="Arial"/>
          <w:sz w:val="24"/>
          <w:szCs w:val="24"/>
        </w:rPr>
        <w:t>borda</w:t>
      </w:r>
      <w:r w:rsidR="00690822" w:rsidRPr="00AB71FE">
        <w:rPr>
          <w:rFonts w:ascii="Arial" w:hAnsi="Arial" w:cs="Arial"/>
          <w:sz w:val="24"/>
          <w:szCs w:val="24"/>
        </w:rPr>
        <w:t>rá</w:t>
      </w:r>
      <w:r w:rsidR="00A548CB" w:rsidRPr="00AB71FE">
        <w:rPr>
          <w:rFonts w:ascii="Arial" w:hAnsi="Arial" w:cs="Arial"/>
          <w:sz w:val="24"/>
          <w:szCs w:val="24"/>
        </w:rPr>
        <w:t xml:space="preserve"> assuntos </w:t>
      </w:r>
      <w:r w:rsidRPr="00AB71FE">
        <w:rPr>
          <w:rFonts w:ascii="Arial" w:hAnsi="Arial" w:cs="Arial"/>
          <w:sz w:val="24"/>
          <w:szCs w:val="24"/>
        </w:rPr>
        <w:t xml:space="preserve">relevantes aos participantes, </w:t>
      </w:r>
      <w:r w:rsidR="007D40B3" w:rsidRPr="00AB71FE">
        <w:rPr>
          <w:rFonts w:ascii="Arial" w:hAnsi="Arial" w:cs="Arial"/>
          <w:sz w:val="24"/>
          <w:szCs w:val="24"/>
        </w:rPr>
        <w:t>como por exemplo,</w:t>
      </w:r>
      <w:r w:rsidRPr="00AB71FE">
        <w:rPr>
          <w:rFonts w:ascii="Arial" w:hAnsi="Arial" w:cs="Arial"/>
          <w:sz w:val="24"/>
          <w:szCs w:val="24"/>
        </w:rPr>
        <w:t xml:space="preserve"> aspectos básicos relacionados à propriedade intelectual, notadam</w:t>
      </w:r>
      <w:r w:rsidR="004663E8" w:rsidRPr="00AB71FE">
        <w:rPr>
          <w:rFonts w:ascii="Arial" w:hAnsi="Arial" w:cs="Arial"/>
          <w:sz w:val="24"/>
          <w:szCs w:val="24"/>
        </w:rPr>
        <w:t>ente sobre proteção de marcas, sendo este</w:t>
      </w:r>
      <w:r w:rsidRPr="00AB71FE">
        <w:rPr>
          <w:rFonts w:ascii="Arial" w:hAnsi="Arial" w:cs="Arial"/>
          <w:sz w:val="24"/>
          <w:szCs w:val="24"/>
        </w:rPr>
        <w:t xml:space="preserve"> um assunto que tem gerado muitos conflitos e dúvidas entre novos empreendedores, impactando, inclusive, em perda de direito de uso de marca ou imputações de fraude e contrafação. </w:t>
      </w:r>
    </w:p>
    <w:p w:rsidR="004663E8" w:rsidRPr="00AB71FE" w:rsidRDefault="004663E8" w:rsidP="004663E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548CB" w:rsidRDefault="00A548CB" w:rsidP="004663E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907FE">
        <w:rPr>
          <w:rFonts w:ascii="Arial" w:hAnsi="Arial" w:cs="Arial"/>
          <w:sz w:val="24"/>
          <w:szCs w:val="24"/>
        </w:rPr>
        <w:t>.</w:t>
      </w:r>
    </w:p>
    <w:p w:rsidR="00A548CB" w:rsidRDefault="00A548CB" w:rsidP="004663E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146D0D">
        <w:rPr>
          <w:rFonts w:ascii="Arial" w:hAnsi="Arial" w:cs="Arial"/>
          <w:i/>
          <w:sz w:val="24"/>
          <w:szCs w:val="24"/>
        </w:rPr>
        <w:lastRenderedPageBreak/>
        <w:t>Resultados Esperados</w:t>
      </w:r>
      <w:r>
        <w:rPr>
          <w:rFonts w:ascii="Arial" w:hAnsi="Arial" w:cs="Arial"/>
          <w:sz w:val="24"/>
          <w:szCs w:val="24"/>
        </w:rPr>
        <w:t>:</w:t>
      </w:r>
    </w:p>
    <w:p w:rsidR="00D16AA8" w:rsidRDefault="00521FED" w:rsidP="004663E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6AA8">
        <w:rPr>
          <w:rFonts w:ascii="Arial" w:hAnsi="Arial" w:cs="Arial"/>
          <w:sz w:val="24"/>
          <w:szCs w:val="24"/>
        </w:rPr>
        <w:t>Apresentação dos objetivos da escola de inovadores, com alinhamento das expectativas e tira dúvidas;</w:t>
      </w:r>
    </w:p>
    <w:p w:rsidR="00521FED" w:rsidRPr="00D16AA8" w:rsidRDefault="00521FED" w:rsidP="004663E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6AA8">
        <w:rPr>
          <w:rFonts w:ascii="Arial" w:hAnsi="Arial" w:cs="Arial"/>
          <w:sz w:val="24"/>
          <w:szCs w:val="24"/>
        </w:rPr>
        <w:t xml:space="preserve">Empreendedores e negócios devidamente apresentados; </w:t>
      </w:r>
    </w:p>
    <w:p w:rsidR="00146D0D" w:rsidRDefault="00146D0D" w:rsidP="004663E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548CB" w:rsidRPr="00D16AA8" w:rsidRDefault="00A548CB" w:rsidP="004663E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16AA8">
        <w:rPr>
          <w:rFonts w:ascii="Arial" w:hAnsi="Arial" w:cs="Arial"/>
          <w:b/>
          <w:sz w:val="24"/>
          <w:szCs w:val="24"/>
        </w:rPr>
        <w:t xml:space="preserve">SEMANA 2 </w:t>
      </w:r>
      <w:r w:rsidR="00A90E09" w:rsidRPr="00AB71FE">
        <w:rPr>
          <w:rFonts w:ascii="Arial" w:hAnsi="Arial" w:cs="Arial"/>
          <w:b/>
          <w:color w:val="0070C0"/>
          <w:sz w:val="24"/>
          <w:szCs w:val="24"/>
        </w:rPr>
        <w:t>Saber empreender com atitudes empreende</w:t>
      </w:r>
      <w:r w:rsidR="00ED7B05" w:rsidRPr="00AB71FE">
        <w:rPr>
          <w:rFonts w:ascii="Arial" w:hAnsi="Arial" w:cs="Arial"/>
          <w:b/>
          <w:color w:val="0070C0"/>
          <w:sz w:val="24"/>
          <w:szCs w:val="24"/>
        </w:rPr>
        <w:t>do</w:t>
      </w:r>
      <w:r w:rsidR="00A90E09" w:rsidRPr="00AB71FE">
        <w:rPr>
          <w:rFonts w:ascii="Arial" w:hAnsi="Arial" w:cs="Arial"/>
          <w:b/>
          <w:color w:val="0070C0"/>
          <w:sz w:val="24"/>
          <w:szCs w:val="24"/>
        </w:rPr>
        <w:t>ras</w:t>
      </w:r>
      <w:r w:rsidR="00A90E09" w:rsidRPr="00D16AA8">
        <w:rPr>
          <w:rFonts w:ascii="Arial" w:hAnsi="Arial" w:cs="Arial"/>
          <w:b/>
          <w:color w:val="0070C0"/>
          <w:sz w:val="24"/>
          <w:szCs w:val="24"/>
        </w:rPr>
        <w:t xml:space="preserve"> </w:t>
      </w:r>
    </w:p>
    <w:p w:rsidR="005F4D0A" w:rsidRPr="00AB71FE" w:rsidRDefault="00A548CB" w:rsidP="00AB71F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16AA8">
        <w:rPr>
          <w:rFonts w:ascii="Arial" w:hAnsi="Arial" w:cs="Arial"/>
          <w:i/>
          <w:sz w:val="24"/>
          <w:szCs w:val="24"/>
        </w:rPr>
        <w:t>Objetivos</w:t>
      </w:r>
      <w:r w:rsidRPr="00D16AA8">
        <w:rPr>
          <w:rFonts w:ascii="Arial" w:hAnsi="Arial" w:cs="Arial"/>
          <w:sz w:val="24"/>
          <w:szCs w:val="24"/>
        </w:rPr>
        <w:t xml:space="preserve">: </w:t>
      </w:r>
      <w:r w:rsidR="00290322" w:rsidRPr="00AB71FE">
        <w:rPr>
          <w:rFonts w:ascii="Arial" w:hAnsi="Arial" w:cs="Arial"/>
          <w:sz w:val="24"/>
          <w:szCs w:val="24"/>
        </w:rPr>
        <w:t>Nessa etapa os participantes</w:t>
      </w:r>
      <w:r w:rsidR="00690822" w:rsidRPr="00AB71FE">
        <w:rPr>
          <w:rFonts w:ascii="Arial" w:hAnsi="Arial" w:cs="Arial"/>
          <w:sz w:val="24"/>
          <w:szCs w:val="24"/>
        </w:rPr>
        <w:t xml:space="preserve"> </w:t>
      </w:r>
      <w:r w:rsidR="00290322" w:rsidRPr="00AB71FE">
        <w:rPr>
          <w:rFonts w:ascii="Arial" w:hAnsi="Arial" w:cs="Arial"/>
          <w:sz w:val="24"/>
          <w:szCs w:val="24"/>
        </w:rPr>
        <w:t>aprendem sobre gestão empresarial básica e comportamentos empreendedores</w:t>
      </w:r>
      <w:r w:rsidR="00690822" w:rsidRPr="00AB71FE">
        <w:rPr>
          <w:rFonts w:ascii="Arial" w:hAnsi="Arial" w:cs="Arial"/>
          <w:sz w:val="24"/>
          <w:szCs w:val="24"/>
        </w:rPr>
        <w:t xml:space="preserve"> que são </w:t>
      </w:r>
      <w:r w:rsidR="00290322" w:rsidRPr="00AB71FE">
        <w:rPr>
          <w:rFonts w:ascii="Arial" w:hAnsi="Arial" w:cs="Arial"/>
          <w:sz w:val="24"/>
          <w:szCs w:val="24"/>
        </w:rPr>
        <w:t xml:space="preserve">direcionamentos essenciais </w:t>
      </w:r>
      <w:r w:rsidR="00690822" w:rsidRPr="00AB71FE">
        <w:rPr>
          <w:rFonts w:ascii="Arial" w:hAnsi="Arial" w:cs="Arial"/>
          <w:sz w:val="24"/>
          <w:szCs w:val="24"/>
        </w:rPr>
        <w:t>ao sucesso dos projetos</w:t>
      </w:r>
      <w:r w:rsidR="00290322" w:rsidRPr="00AB71FE">
        <w:rPr>
          <w:rFonts w:ascii="Arial" w:hAnsi="Arial" w:cs="Arial"/>
          <w:sz w:val="24"/>
          <w:szCs w:val="24"/>
        </w:rPr>
        <w:t xml:space="preserve">. </w:t>
      </w:r>
      <w:r w:rsidR="00690822" w:rsidRPr="00AB71FE">
        <w:rPr>
          <w:rFonts w:ascii="Arial" w:hAnsi="Arial" w:cs="Arial"/>
          <w:sz w:val="24"/>
          <w:szCs w:val="24"/>
        </w:rPr>
        <w:t>Os</w:t>
      </w:r>
      <w:r w:rsidR="00290322" w:rsidRPr="00AB71FE">
        <w:rPr>
          <w:rFonts w:ascii="Arial" w:hAnsi="Arial" w:cs="Arial"/>
          <w:sz w:val="24"/>
          <w:szCs w:val="24"/>
        </w:rPr>
        <w:t xml:space="preserve"> principais objetivos concentram-se em estimular o </w:t>
      </w:r>
      <w:r w:rsidR="00A90E09" w:rsidRPr="00AB71FE">
        <w:rPr>
          <w:rFonts w:ascii="Arial" w:hAnsi="Arial" w:cs="Arial"/>
          <w:sz w:val="24"/>
          <w:szCs w:val="24"/>
        </w:rPr>
        <w:t>desenvolvimento das características empreendedoras</w:t>
      </w:r>
      <w:r w:rsidR="00290322" w:rsidRPr="00AB71FE">
        <w:rPr>
          <w:rFonts w:ascii="Arial" w:hAnsi="Arial" w:cs="Arial"/>
          <w:sz w:val="24"/>
          <w:szCs w:val="24"/>
        </w:rPr>
        <w:t xml:space="preserve">, bem como em </w:t>
      </w:r>
      <w:r w:rsidR="00A90E09" w:rsidRPr="00AB71FE">
        <w:rPr>
          <w:rFonts w:ascii="Arial" w:hAnsi="Arial" w:cs="Arial"/>
          <w:sz w:val="24"/>
          <w:szCs w:val="24"/>
        </w:rPr>
        <w:t xml:space="preserve">ampliar a visão </w:t>
      </w:r>
      <w:r w:rsidR="004663E8" w:rsidRPr="00AB71FE">
        <w:rPr>
          <w:rFonts w:ascii="Arial" w:hAnsi="Arial" w:cs="Arial"/>
          <w:sz w:val="24"/>
          <w:szCs w:val="24"/>
        </w:rPr>
        <w:t>dos participantes</w:t>
      </w:r>
      <w:r w:rsidR="00A90E09" w:rsidRPr="00AB71FE">
        <w:rPr>
          <w:rFonts w:ascii="Arial" w:hAnsi="Arial" w:cs="Arial"/>
          <w:sz w:val="24"/>
          <w:szCs w:val="24"/>
        </w:rPr>
        <w:t xml:space="preserve"> sobre gestão básica de negócios</w:t>
      </w:r>
      <w:r w:rsidR="004663E8" w:rsidRPr="00AB71FE">
        <w:rPr>
          <w:rFonts w:ascii="Arial" w:hAnsi="Arial" w:cs="Arial"/>
          <w:sz w:val="24"/>
          <w:szCs w:val="24"/>
        </w:rPr>
        <w:t>, envolvendo</w:t>
      </w:r>
      <w:r w:rsidR="00A90E09" w:rsidRPr="00AB71FE">
        <w:rPr>
          <w:rFonts w:ascii="Arial" w:hAnsi="Arial" w:cs="Arial"/>
          <w:sz w:val="24"/>
          <w:szCs w:val="24"/>
        </w:rPr>
        <w:t xml:space="preserve"> </w:t>
      </w:r>
      <w:r w:rsidR="004663E8" w:rsidRPr="00AB71FE">
        <w:rPr>
          <w:rFonts w:ascii="Arial" w:hAnsi="Arial" w:cs="Arial"/>
          <w:sz w:val="24"/>
          <w:szCs w:val="24"/>
        </w:rPr>
        <w:t>prioritariamente</w:t>
      </w:r>
      <w:r w:rsidR="00A90E09" w:rsidRPr="00AB71FE">
        <w:rPr>
          <w:rFonts w:ascii="Arial" w:hAnsi="Arial" w:cs="Arial"/>
          <w:sz w:val="24"/>
          <w:szCs w:val="24"/>
        </w:rPr>
        <w:t xml:space="preserve"> as </w:t>
      </w:r>
      <w:r w:rsidR="004663E8" w:rsidRPr="00AB71FE">
        <w:rPr>
          <w:rFonts w:ascii="Arial" w:hAnsi="Arial" w:cs="Arial"/>
          <w:sz w:val="24"/>
          <w:szCs w:val="24"/>
        </w:rPr>
        <w:t xml:space="preserve">seguintes </w:t>
      </w:r>
      <w:r w:rsidR="00A90E09" w:rsidRPr="00AB71FE">
        <w:rPr>
          <w:rFonts w:ascii="Arial" w:hAnsi="Arial" w:cs="Arial"/>
          <w:sz w:val="24"/>
          <w:szCs w:val="24"/>
        </w:rPr>
        <w:t xml:space="preserve">dimensões: mercado, operações e finanças empresariais. Por ser uma etapa que trabalha </w:t>
      </w:r>
      <w:r w:rsidR="004663E8" w:rsidRPr="00AB71FE">
        <w:rPr>
          <w:rFonts w:ascii="Arial" w:hAnsi="Arial" w:cs="Arial"/>
          <w:sz w:val="24"/>
          <w:szCs w:val="24"/>
        </w:rPr>
        <w:t>notadamente</w:t>
      </w:r>
      <w:r w:rsidR="00A90E09" w:rsidRPr="00AB71FE">
        <w:rPr>
          <w:rFonts w:ascii="Arial" w:hAnsi="Arial" w:cs="Arial"/>
          <w:sz w:val="24"/>
          <w:szCs w:val="24"/>
        </w:rPr>
        <w:t xml:space="preserve"> as caracte</w:t>
      </w:r>
      <w:r w:rsidR="004663E8" w:rsidRPr="00AB71FE">
        <w:rPr>
          <w:rFonts w:ascii="Arial" w:hAnsi="Arial" w:cs="Arial"/>
          <w:sz w:val="24"/>
          <w:szCs w:val="24"/>
        </w:rPr>
        <w:t>rísticas comportamentais, além das</w:t>
      </w:r>
      <w:r w:rsidR="00A90E09" w:rsidRPr="00AB71FE">
        <w:rPr>
          <w:rFonts w:ascii="Arial" w:hAnsi="Arial" w:cs="Arial"/>
          <w:sz w:val="24"/>
          <w:szCs w:val="24"/>
        </w:rPr>
        <w:t xml:space="preserve"> conceituais, são utilizadas metodologias ativas de ensino, tendo como desafio a criação de uma empresa por meio de jogos empresariais vivenciais. </w:t>
      </w:r>
      <w:r w:rsidR="005F4D0A" w:rsidRPr="00AB71FE">
        <w:rPr>
          <w:rFonts w:ascii="Arial" w:hAnsi="Arial" w:cs="Arial"/>
          <w:sz w:val="24"/>
          <w:szCs w:val="24"/>
        </w:rPr>
        <w:t xml:space="preserve">Na sequência são abordados assuntos sobre competitividade empresarial no contexto das </w:t>
      </w:r>
      <w:r w:rsidR="005F4D0A" w:rsidRPr="00AB71FE">
        <w:rPr>
          <w:rFonts w:ascii="Arial" w:hAnsi="Arial" w:cs="Arial"/>
          <w:i/>
          <w:sz w:val="24"/>
          <w:szCs w:val="24"/>
        </w:rPr>
        <w:t>startups</w:t>
      </w:r>
      <w:r w:rsidR="005F4D0A" w:rsidRPr="00AB71FE">
        <w:rPr>
          <w:rFonts w:ascii="Arial" w:hAnsi="Arial" w:cs="Arial"/>
          <w:sz w:val="24"/>
          <w:szCs w:val="24"/>
        </w:rPr>
        <w:t>.</w:t>
      </w:r>
    </w:p>
    <w:p w:rsidR="00A90E09" w:rsidRPr="00D16AA8" w:rsidRDefault="00A90E09" w:rsidP="00AB71FE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D16AA8">
        <w:rPr>
          <w:rFonts w:ascii="Arial" w:hAnsi="Arial" w:cs="Arial"/>
          <w:i/>
          <w:sz w:val="24"/>
          <w:szCs w:val="24"/>
        </w:rPr>
        <w:t>Resultados Esperados</w:t>
      </w:r>
      <w:r w:rsidRPr="00D16AA8">
        <w:rPr>
          <w:rFonts w:ascii="Arial" w:hAnsi="Arial" w:cs="Arial"/>
          <w:sz w:val="24"/>
          <w:szCs w:val="24"/>
        </w:rPr>
        <w:t xml:space="preserve">: </w:t>
      </w:r>
    </w:p>
    <w:p w:rsidR="00A90E09" w:rsidRPr="00D16AA8" w:rsidRDefault="00A90E09" w:rsidP="004663E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6AA8">
        <w:rPr>
          <w:rFonts w:ascii="Arial" w:hAnsi="Arial" w:cs="Arial"/>
          <w:sz w:val="24"/>
          <w:szCs w:val="24"/>
        </w:rPr>
        <w:t xml:space="preserve">Ampliação da visão </w:t>
      </w:r>
      <w:r w:rsidR="00290322" w:rsidRPr="00D16AA8">
        <w:rPr>
          <w:rFonts w:ascii="Arial" w:hAnsi="Arial" w:cs="Arial"/>
          <w:sz w:val="24"/>
          <w:szCs w:val="24"/>
        </w:rPr>
        <w:t xml:space="preserve">dos participantes sobre </w:t>
      </w:r>
      <w:r w:rsidRPr="00D16AA8">
        <w:rPr>
          <w:rFonts w:ascii="Arial" w:hAnsi="Arial" w:cs="Arial"/>
          <w:sz w:val="24"/>
          <w:szCs w:val="24"/>
        </w:rPr>
        <w:t xml:space="preserve">gestão empresarial </w:t>
      </w:r>
    </w:p>
    <w:p w:rsidR="00A90E09" w:rsidRPr="00D16AA8" w:rsidRDefault="00290322" w:rsidP="004663E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6AA8">
        <w:rPr>
          <w:rFonts w:ascii="Arial" w:hAnsi="Arial" w:cs="Arial"/>
          <w:sz w:val="24"/>
          <w:szCs w:val="24"/>
        </w:rPr>
        <w:t xml:space="preserve">Plano de melhoria da conduta empreendedora dos participantes.  </w:t>
      </w:r>
    </w:p>
    <w:p w:rsidR="00A548CB" w:rsidRPr="00D16AA8" w:rsidRDefault="00A548CB" w:rsidP="004663E8">
      <w:pPr>
        <w:spacing w:line="360" w:lineRule="auto"/>
        <w:ind w:left="1134" w:hanging="1134"/>
        <w:jc w:val="both"/>
        <w:rPr>
          <w:rFonts w:ascii="Arial" w:hAnsi="Arial" w:cs="Arial"/>
          <w:sz w:val="24"/>
          <w:szCs w:val="24"/>
        </w:rPr>
      </w:pPr>
    </w:p>
    <w:p w:rsidR="00A548CB" w:rsidRPr="00AB71FE" w:rsidRDefault="00A548CB" w:rsidP="004663E8">
      <w:pPr>
        <w:spacing w:line="360" w:lineRule="auto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D16AA8">
        <w:rPr>
          <w:rFonts w:ascii="Arial" w:hAnsi="Arial" w:cs="Arial"/>
          <w:b/>
          <w:sz w:val="24"/>
          <w:szCs w:val="24"/>
        </w:rPr>
        <w:t>SEMANA 3</w:t>
      </w:r>
      <w:r w:rsidRPr="00D16AA8">
        <w:rPr>
          <w:rFonts w:ascii="Arial" w:hAnsi="Arial" w:cs="Arial"/>
          <w:sz w:val="24"/>
          <w:szCs w:val="24"/>
        </w:rPr>
        <w:t xml:space="preserve"> </w:t>
      </w:r>
      <w:r w:rsidRPr="00AB71FE">
        <w:rPr>
          <w:rFonts w:ascii="Arial" w:hAnsi="Arial" w:cs="Arial"/>
          <w:b/>
          <w:color w:val="0070C0"/>
          <w:sz w:val="24"/>
          <w:szCs w:val="24"/>
        </w:rPr>
        <w:t>Oficina de CANVAS</w:t>
      </w:r>
    </w:p>
    <w:p w:rsidR="00702509" w:rsidRPr="00AB71FE" w:rsidRDefault="00A548CB" w:rsidP="004663E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16AA8">
        <w:rPr>
          <w:rFonts w:ascii="Arial" w:hAnsi="Arial" w:cs="Arial"/>
          <w:i/>
          <w:sz w:val="24"/>
          <w:szCs w:val="24"/>
        </w:rPr>
        <w:t>Objetivos</w:t>
      </w:r>
      <w:r w:rsidRPr="00D16AA8">
        <w:rPr>
          <w:rFonts w:ascii="Arial" w:hAnsi="Arial" w:cs="Arial"/>
          <w:sz w:val="24"/>
          <w:szCs w:val="24"/>
        </w:rPr>
        <w:t xml:space="preserve">: </w:t>
      </w:r>
      <w:r w:rsidR="00521FED" w:rsidRPr="00D16AA8">
        <w:rPr>
          <w:rFonts w:ascii="Arial" w:hAnsi="Arial" w:cs="Arial"/>
          <w:sz w:val="24"/>
          <w:szCs w:val="24"/>
        </w:rPr>
        <w:t xml:space="preserve">Este encontro tem como propósito uma oficina </w:t>
      </w:r>
      <w:r w:rsidR="00521FED" w:rsidRPr="00AB71FE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521FED" w:rsidRPr="00AB71FE">
        <w:rPr>
          <w:rFonts w:ascii="Arial" w:hAnsi="Arial" w:cs="Arial"/>
          <w:i/>
          <w:sz w:val="24"/>
          <w:szCs w:val="24"/>
        </w:rPr>
        <w:t>Canvas</w:t>
      </w:r>
      <w:proofErr w:type="spellEnd"/>
      <w:r w:rsidR="00521FED" w:rsidRPr="00AB71FE">
        <w:rPr>
          <w:rFonts w:ascii="Arial" w:hAnsi="Arial" w:cs="Arial"/>
          <w:sz w:val="24"/>
          <w:szCs w:val="24"/>
        </w:rPr>
        <w:t xml:space="preserve">, na qual é apresentada a ferramenta de modelagem de negócios através de uma palestra </w:t>
      </w:r>
      <w:r w:rsidR="00D63212" w:rsidRPr="00AB71FE">
        <w:rPr>
          <w:rFonts w:ascii="Arial" w:hAnsi="Arial" w:cs="Arial"/>
          <w:sz w:val="24"/>
          <w:szCs w:val="24"/>
        </w:rPr>
        <w:t>com</w:t>
      </w:r>
      <w:r w:rsidR="00521FED" w:rsidRPr="00AB71FE">
        <w:rPr>
          <w:rFonts w:ascii="Arial" w:hAnsi="Arial" w:cs="Arial"/>
          <w:sz w:val="24"/>
          <w:szCs w:val="24"/>
        </w:rPr>
        <w:t xml:space="preserve"> um especialista no assunto</w:t>
      </w:r>
      <w:r w:rsidR="004663E8" w:rsidRPr="00AB71FE">
        <w:rPr>
          <w:rFonts w:ascii="Arial" w:hAnsi="Arial" w:cs="Arial"/>
          <w:sz w:val="24"/>
          <w:szCs w:val="24"/>
        </w:rPr>
        <w:t>.</w:t>
      </w:r>
      <w:r w:rsidR="00521FED" w:rsidRPr="00AB71FE">
        <w:rPr>
          <w:rFonts w:ascii="Arial" w:hAnsi="Arial" w:cs="Arial"/>
          <w:sz w:val="24"/>
          <w:szCs w:val="24"/>
        </w:rPr>
        <w:t xml:space="preserve"> </w:t>
      </w:r>
      <w:r w:rsidR="004663E8" w:rsidRPr="00AB71FE">
        <w:rPr>
          <w:rFonts w:ascii="Arial" w:hAnsi="Arial" w:cs="Arial"/>
          <w:sz w:val="24"/>
          <w:szCs w:val="24"/>
        </w:rPr>
        <w:t>P</w:t>
      </w:r>
      <w:r w:rsidR="00D63212" w:rsidRPr="00AB71FE">
        <w:rPr>
          <w:rFonts w:ascii="Arial" w:hAnsi="Arial" w:cs="Arial"/>
          <w:sz w:val="24"/>
          <w:szCs w:val="24"/>
        </w:rPr>
        <w:t>or meio de</w:t>
      </w:r>
      <w:r w:rsidR="00521FED" w:rsidRPr="00AB71FE">
        <w:rPr>
          <w:rFonts w:ascii="Arial" w:hAnsi="Arial" w:cs="Arial"/>
          <w:sz w:val="24"/>
          <w:szCs w:val="24"/>
        </w:rPr>
        <w:t xml:space="preserve"> uma dinâmica lúdica, os participantes iniciam a preparação do modelo de negócio proposto. </w:t>
      </w:r>
      <w:r w:rsidR="00702509" w:rsidRPr="00AB71FE">
        <w:rPr>
          <w:rFonts w:ascii="Arial" w:hAnsi="Arial" w:cs="Arial"/>
          <w:sz w:val="24"/>
          <w:szCs w:val="24"/>
        </w:rPr>
        <w:t>Será utilizado</w:t>
      </w:r>
      <w:r w:rsidR="004663E8" w:rsidRPr="00AB71FE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4663E8" w:rsidRPr="00AB71FE">
        <w:rPr>
          <w:rFonts w:ascii="Arial" w:hAnsi="Arial" w:cs="Arial"/>
          <w:i/>
          <w:sz w:val="24"/>
          <w:szCs w:val="24"/>
        </w:rPr>
        <w:t>C</w:t>
      </w:r>
      <w:r w:rsidR="00702509" w:rsidRPr="00AB71FE">
        <w:rPr>
          <w:rFonts w:ascii="Arial" w:hAnsi="Arial" w:cs="Arial"/>
          <w:i/>
          <w:sz w:val="24"/>
          <w:szCs w:val="24"/>
        </w:rPr>
        <w:t>anvas</w:t>
      </w:r>
      <w:proofErr w:type="spellEnd"/>
      <w:r w:rsidR="00702509" w:rsidRPr="00AB71FE">
        <w:rPr>
          <w:rFonts w:ascii="Arial" w:hAnsi="Arial" w:cs="Arial"/>
          <w:sz w:val="24"/>
          <w:szCs w:val="24"/>
        </w:rPr>
        <w:t xml:space="preserve"> disponível em ferramentas </w:t>
      </w:r>
      <w:proofErr w:type="spellStart"/>
      <w:r w:rsidR="00702509" w:rsidRPr="00AB71FE">
        <w:rPr>
          <w:rFonts w:ascii="Arial" w:hAnsi="Arial" w:cs="Arial"/>
          <w:sz w:val="24"/>
          <w:szCs w:val="24"/>
        </w:rPr>
        <w:t>on</w:t>
      </w:r>
      <w:proofErr w:type="spellEnd"/>
      <w:r w:rsidR="00702509" w:rsidRPr="00AB71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2509" w:rsidRPr="00AB71FE">
        <w:rPr>
          <w:rFonts w:ascii="Arial" w:hAnsi="Arial" w:cs="Arial"/>
          <w:sz w:val="24"/>
          <w:szCs w:val="24"/>
        </w:rPr>
        <w:t>line</w:t>
      </w:r>
      <w:proofErr w:type="spellEnd"/>
      <w:r w:rsidR="00702509" w:rsidRPr="00AB71FE">
        <w:rPr>
          <w:rFonts w:ascii="Arial" w:hAnsi="Arial" w:cs="Arial"/>
          <w:sz w:val="24"/>
          <w:szCs w:val="24"/>
        </w:rPr>
        <w:t xml:space="preserve"> ou</w:t>
      </w:r>
      <w:r w:rsidR="00B65C96" w:rsidRPr="00AB71FE">
        <w:rPr>
          <w:rFonts w:ascii="Arial" w:hAnsi="Arial" w:cs="Arial"/>
          <w:sz w:val="24"/>
          <w:szCs w:val="24"/>
        </w:rPr>
        <w:t xml:space="preserve"> impresso em folha A3 e Post it. </w:t>
      </w:r>
    </w:p>
    <w:p w:rsidR="00A548CB" w:rsidRPr="00D16AA8" w:rsidRDefault="00A548CB" w:rsidP="004663E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16AA8">
        <w:rPr>
          <w:rFonts w:ascii="Arial" w:hAnsi="Arial" w:cs="Arial"/>
          <w:i/>
          <w:sz w:val="24"/>
          <w:szCs w:val="24"/>
        </w:rPr>
        <w:t>Resultados Esperados</w:t>
      </w:r>
      <w:r w:rsidRPr="00D16AA8">
        <w:rPr>
          <w:rFonts w:ascii="Arial" w:hAnsi="Arial" w:cs="Arial"/>
          <w:sz w:val="24"/>
          <w:szCs w:val="24"/>
        </w:rPr>
        <w:t>:</w:t>
      </w:r>
    </w:p>
    <w:p w:rsidR="00521FED" w:rsidRPr="00AB71FE" w:rsidRDefault="00521FED" w:rsidP="004663E8">
      <w:pPr>
        <w:pStyle w:val="PargrafodaLista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71FE">
        <w:rPr>
          <w:rFonts w:ascii="Arial" w:hAnsi="Arial" w:cs="Arial"/>
          <w:sz w:val="24"/>
          <w:szCs w:val="24"/>
        </w:rPr>
        <w:lastRenderedPageBreak/>
        <w:t xml:space="preserve">Nivelamento </w:t>
      </w:r>
      <w:r w:rsidR="00D24546" w:rsidRPr="00AB71FE">
        <w:rPr>
          <w:rFonts w:ascii="Arial" w:hAnsi="Arial" w:cs="Arial"/>
          <w:sz w:val="24"/>
          <w:szCs w:val="24"/>
        </w:rPr>
        <w:t>de</w:t>
      </w:r>
      <w:r w:rsidRPr="00AB71FE">
        <w:rPr>
          <w:rFonts w:ascii="Arial" w:hAnsi="Arial" w:cs="Arial"/>
          <w:sz w:val="24"/>
          <w:szCs w:val="24"/>
        </w:rPr>
        <w:t xml:space="preserve"> todos participantes sobre modelagem de negócios;</w:t>
      </w:r>
    </w:p>
    <w:p w:rsidR="00521FED" w:rsidRPr="00AB71FE" w:rsidRDefault="00521FED" w:rsidP="004663E8">
      <w:pPr>
        <w:pStyle w:val="PargrafodaLista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B71FE">
        <w:rPr>
          <w:rFonts w:ascii="Arial" w:hAnsi="Arial" w:cs="Arial"/>
          <w:i/>
          <w:sz w:val="24"/>
          <w:szCs w:val="24"/>
        </w:rPr>
        <w:t>Canvas</w:t>
      </w:r>
      <w:proofErr w:type="spellEnd"/>
      <w:r w:rsidRPr="00AB71FE">
        <w:rPr>
          <w:rFonts w:ascii="Arial" w:hAnsi="Arial" w:cs="Arial"/>
          <w:sz w:val="24"/>
          <w:szCs w:val="24"/>
        </w:rPr>
        <w:t xml:space="preserve"> preliminar desenvolvido; </w:t>
      </w:r>
    </w:p>
    <w:p w:rsidR="00A548CB" w:rsidRPr="00AB71FE" w:rsidRDefault="00A548CB" w:rsidP="004663E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548CB" w:rsidRPr="00AB71FE" w:rsidRDefault="00A548CB" w:rsidP="004663E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16AA8">
        <w:rPr>
          <w:rFonts w:ascii="Arial" w:hAnsi="Arial" w:cs="Arial"/>
          <w:b/>
          <w:sz w:val="24"/>
          <w:szCs w:val="24"/>
        </w:rPr>
        <w:t>SEMANA 4</w:t>
      </w:r>
      <w:r w:rsidRPr="00D16AA8">
        <w:rPr>
          <w:rFonts w:ascii="Arial" w:hAnsi="Arial" w:cs="Arial"/>
          <w:sz w:val="24"/>
          <w:szCs w:val="24"/>
        </w:rPr>
        <w:t xml:space="preserve"> </w:t>
      </w:r>
      <w:r w:rsidRPr="00AB71FE">
        <w:rPr>
          <w:rFonts w:ascii="Arial" w:hAnsi="Arial" w:cs="Arial"/>
          <w:b/>
          <w:color w:val="0070C0"/>
          <w:sz w:val="24"/>
          <w:szCs w:val="24"/>
        </w:rPr>
        <w:t xml:space="preserve">Design </w:t>
      </w:r>
      <w:proofErr w:type="spellStart"/>
      <w:r w:rsidRPr="00AB71FE">
        <w:rPr>
          <w:rFonts w:ascii="Arial" w:hAnsi="Arial" w:cs="Arial"/>
          <w:b/>
          <w:color w:val="0070C0"/>
          <w:sz w:val="24"/>
          <w:szCs w:val="24"/>
        </w:rPr>
        <w:t>Thinking</w:t>
      </w:r>
      <w:proofErr w:type="spellEnd"/>
      <w:r w:rsidRPr="00AB71FE">
        <w:rPr>
          <w:rFonts w:ascii="Arial" w:hAnsi="Arial" w:cs="Arial"/>
          <w:b/>
          <w:color w:val="0070C0"/>
          <w:sz w:val="24"/>
          <w:szCs w:val="24"/>
        </w:rPr>
        <w:t xml:space="preserve"> + Prototipagem (Produtos e Serviços)</w:t>
      </w:r>
    </w:p>
    <w:p w:rsidR="00A548CB" w:rsidRPr="00AB71FE" w:rsidRDefault="00A548CB" w:rsidP="004663E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B71FE">
        <w:rPr>
          <w:rFonts w:ascii="Arial" w:hAnsi="Arial" w:cs="Arial"/>
          <w:i/>
          <w:sz w:val="24"/>
          <w:szCs w:val="24"/>
        </w:rPr>
        <w:t>Objetivos</w:t>
      </w:r>
      <w:r w:rsidRPr="00AB71FE">
        <w:rPr>
          <w:rFonts w:ascii="Arial" w:hAnsi="Arial" w:cs="Arial"/>
          <w:sz w:val="24"/>
          <w:szCs w:val="24"/>
        </w:rPr>
        <w:t xml:space="preserve">: </w:t>
      </w:r>
      <w:r w:rsidR="00521FED" w:rsidRPr="00AB71FE">
        <w:rPr>
          <w:rFonts w:ascii="Arial" w:hAnsi="Arial" w:cs="Arial"/>
          <w:sz w:val="24"/>
          <w:szCs w:val="24"/>
        </w:rPr>
        <w:t xml:space="preserve">Realização de um </w:t>
      </w:r>
      <w:r w:rsidR="00521FED" w:rsidRPr="00AB71FE">
        <w:rPr>
          <w:rFonts w:ascii="Arial" w:hAnsi="Arial" w:cs="Arial"/>
          <w:i/>
          <w:sz w:val="24"/>
          <w:szCs w:val="24"/>
        </w:rPr>
        <w:t>workshop</w:t>
      </w:r>
      <w:r w:rsidR="00521FED" w:rsidRPr="00AB71FE">
        <w:rPr>
          <w:rFonts w:ascii="Arial" w:hAnsi="Arial" w:cs="Arial"/>
          <w:sz w:val="24"/>
          <w:szCs w:val="24"/>
        </w:rPr>
        <w:t xml:space="preserve"> sobre </w:t>
      </w:r>
      <w:r w:rsidR="00521FED" w:rsidRPr="00AB71FE">
        <w:rPr>
          <w:rFonts w:ascii="Arial" w:hAnsi="Arial" w:cs="Arial"/>
          <w:i/>
          <w:sz w:val="24"/>
          <w:szCs w:val="24"/>
        </w:rPr>
        <w:t xml:space="preserve">Design </w:t>
      </w:r>
      <w:proofErr w:type="spellStart"/>
      <w:r w:rsidR="00521FED" w:rsidRPr="00AB71FE">
        <w:rPr>
          <w:rFonts w:ascii="Arial" w:hAnsi="Arial" w:cs="Arial"/>
          <w:i/>
          <w:sz w:val="24"/>
          <w:szCs w:val="24"/>
        </w:rPr>
        <w:t>Thinking</w:t>
      </w:r>
      <w:proofErr w:type="spellEnd"/>
      <w:r w:rsidR="00521FED" w:rsidRPr="00AB71FE">
        <w:rPr>
          <w:rFonts w:ascii="Arial" w:hAnsi="Arial" w:cs="Arial"/>
          <w:sz w:val="24"/>
          <w:szCs w:val="24"/>
        </w:rPr>
        <w:t xml:space="preserve"> e suas técnicas (</w:t>
      </w:r>
      <w:r w:rsidR="004663E8" w:rsidRPr="00AB71FE">
        <w:rPr>
          <w:rFonts w:ascii="Arial" w:hAnsi="Arial" w:cs="Arial"/>
          <w:i/>
          <w:sz w:val="24"/>
          <w:szCs w:val="24"/>
        </w:rPr>
        <w:t>b</w:t>
      </w:r>
      <w:r w:rsidR="00521FED" w:rsidRPr="00AB71FE">
        <w:rPr>
          <w:rFonts w:ascii="Arial" w:hAnsi="Arial" w:cs="Arial"/>
          <w:i/>
          <w:sz w:val="24"/>
          <w:szCs w:val="24"/>
        </w:rPr>
        <w:t>rainstorm</w:t>
      </w:r>
      <w:r w:rsidR="00521FED" w:rsidRPr="00AB71FE">
        <w:rPr>
          <w:rFonts w:ascii="Arial" w:hAnsi="Arial" w:cs="Arial"/>
          <w:sz w:val="24"/>
          <w:szCs w:val="24"/>
        </w:rPr>
        <w:t>, um dia na vida, sombra, mapa de empatia, personas, prototipagem</w:t>
      </w:r>
      <w:r w:rsidR="00B65C96" w:rsidRPr="00AB71F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65C96" w:rsidRPr="00AB71FE">
        <w:rPr>
          <w:rFonts w:ascii="Arial" w:hAnsi="Arial" w:cs="Arial"/>
          <w:sz w:val="24"/>
          <w:szCs w:val="24"/>
        </w:rPr>
        <w:t>etc</w:t>
      </w:r>
      <w:proofErr w:type="spellEnd"/>
      <w:r w:rsidR="00521FED" w:rsidRPr="00AB71FE">
        <w:rPr>
          <w:rFonts w:ascii="Arial" w:hAnsi="Arial" w:cs="Arial"/>
          <w:sz w:val="24"/>
          <w:szCs w:val="24"/>
        </w:rPr>
        <w:t xml:space="preserve">). </w:t>
      </w:r>
      <w:r w:rsidR="00B65C96" w:rsidRPr="00AB71FE">
        <w:rPr>
          <w:rFonts w:ascii="Arial" w:hAnsi="Arial" w:cs="Arial"/>
          <w:sz w:val="24"/>
          <w:szCs w:val="24"/>
        </w:rPr>
        <w:t>Opcionalmente realizar uma oficina de prototipagem com a experiência ou não do contato com impressoras 3D. Trabalhar o conceito do MVP (</w:t>
      </w:r>
      <w:proofErr w:type="spellStart"/>
      <w:r w:rsidR="00B65C96" w:rsidRPr="00AB71FE">
        <w:rPr>
          <w:rFonts w:ascii="Arial" w:hAnsi="Arial" w:cs="Arial"/>
          <w:i/>
          <w:sz w:val="24"/>
          <w:szCs w:val="24"/>
        </w:rPr>
        <w:t>Minimun</w:t>
      </w:r>
      <w:proofErr w:type="spellEnd"/>
      <w:r w:rsidR="00B65C96" w:rsidRPr="00AB71F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B65C96" w:rsidRPr="00AB71FE">
        <w:rPr>
          <w:rFonts w:ascii="Arial" w:hAnsi="Arial" w:cs="Arial"/>
          <w:i/>
          <w:sz w:val="24"/>
          <w:szCs w:val="24"/>
        </w:rPr>
        <w:t>V</w:t>
      </w:r>
      <w:r w:rsidR="00ED7B05" w:rsidRPr="00AB71FE">
        <w:rPr>
          <w:rFonts w:ascii="Arial" w:hAnsi="Arial" w:cs="Arial"/>
          <w:i/>
          <w:sz w:val="24"/>
          <w:szCs w:val="24"/>
        </w:rPr>
        <w:t>iable</w:t>
      </w:r>
      <w:proofErr w:type="spellEnd"/>
      <w:r w:rsidR="00B65C96" w:rsidRPr="00AB71F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B65C96" w:rsidRPr="00AB71FE">
        <w:rPr>
          <w:rFonts w:ascii="Arial" w:hAnsi="Arial" w:cs="Arial"/>
          <w:i/>
          <w:sz w:val="24"/>
          <w:szCs w:val="24"/>
        </w:rPr>
        <w:t>Product</w:t>
      </w:r>
      <w:proofErr w:type="spellEnd"/>
      <w:r w:rsidR="00B65C96" w:rsidRPr="00AB71FE">
        <w:rPr>
          <w:rFonts w:ascii="Arial" w:hAnsi="Arial" w:cs="Arial"/>
          <w:sz w:val="24"/>
          <w:szCs w:val="24"/>
        </w:rPr>
        <w:t>).</w:t>
      </w:r>
      <w:r w:rsidR="00D24546" w:rsidRPr="00AB71FE">
        <w:rPr>
          <w:rFonts w:ascii="Arial" w:hAnsi="Arial" w:cs="Arial"/>
          <w:sz w:val="24"/>
          <w:szCs w:val="24"/>
        </w:rPr>
        <w:t xml:space="preserve"> O intuito é que cada participante possa incrementar informações em seu negócio de forma mais assertiva, junto a possíveis clientes.</w:t>
      </w:r>
    </w:p>
    <w:p w:rsidR="00A548CB" w:rsidRPr="00AB71FE" w:rsidRDefault="00A548CB" w:rsidP="004663E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B71FE">
        <w:rPr>
          <w:rFonts w:ascii="Arial" w:hAnsi="Arial" w:cs="Arial"/>
          <w:i/>
          <w:sz w:val="24"/>
          <w:szCs w:val="24"/>
        </w:rPr>
        <w:t>Resultados Esperados</w:t>
      </w:r>
      <w:r w:rsidRPr="00AB71FE">
        <w:rPr>
          <w:rFonts w:ascii="Arial" w:hAnsi="Arial" w:cs="Arial"/>
          <w:sz w:val="24"/>
          <w:szCs w:val="24"/>
        </w:rPr>
        <w:t>:</w:t>
      </w:r>
    </w:p>
    <w:p w:rsidR="00B65C96" w:rsidRPr="00AB71FE" w:rsidRDefault="00521FED" w:rsidP="004663E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71FE">
        <w:rPr>
          <w:rFonts w:ascii="Arial" w:hAnsi="Arial" w:cs="Arial"/>
          <w:sz w:val="24"/>
          <w:szCs w:val="24"/>
        </w:rPr>
        <w:t xml:space="preserve">Definição da proposta de valor do negócio a partir das técnicas de </w:t>
      </w:r>
      <w:r w:rsidRPr="00AB71FE">
        <w:rPr>
          <w:rFonts w:ascii="Arial" w:hAnsi="Arial" w:cs="Arial"/>
          <w:i/>
          <w:sz w:val="24"/>
          <w:szCs w:val="24"/>
        </w:rPr>
        <w:t xml:space="preserve">Design </w:t>
      </w:r>
      <w:proofErr w:type="spellStart"/>
      <w:r w:rsidRPr="00AB71FE">
        <w:rPr>
          <w:rFonts w:ascii="Arial" w:hAnsi="Arial" w:cs="Arial"/>
          <w:i/>
          <w:sz w:val="24"/>
          <w:szCs w:val="24"/>
        </w:rPr>
        <w:t>Thinking</w:t>
      </w:r>
      <w:proofErr w:type="spellEnd"/>
      <w:r w:rsidR="007D2244" w:rsidRPr="00AB71FE">
        <w:rPr>
          <w:rFonts w:ascii="Arial" w:hAnsi="Arial" w:cs="Arial"/>
          <w:i/>
          <w:sz w:val="24"/>
          <w:szCs w:val="24"/>
        </w:rPr>
        <w:t xml:space="preserve"> e </w:t>
      </w:r>
      <w:r w:rsidR="0000587F" w:rsidRPr="00AB71FE">
        <w:rPr>
          <w:rFonts w:ascii="Arial" w:hAnsi="Arial" w:cs="Arial"/>
          <w:sz w:val="24"/>
          <w:szCs w:val="24"/>
        </w:rPr>
        <w:t>p</w:t>
      </w:r>
      <w:r w:rsidR="00B65C96" w:rsidRPr="00AB71FE">
        <w:rPr>
          <w:rFonts w:ascii="Arial" w:hAnsi="Arial" w:cs="Arial"/>
          <w:sz w:val="24"/>
          <w:szCs w:val="24"/>
        </w:rPr>
        <w:t xml:space="preserve">rotótipo criado; </w:t>
      </w:r>
    </w:p>
    <w:p w:rsidR="00403D4A" w:rsidRPr="00AB71FE" w:rsidRDefault="00403D4A" w:rsidP="004663E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548CB" w:rsidRPr="00AB71FE" w:rsidRDefault="00A548CB" w:rsidP="004663E8">
      <w:pPr>
        <w:spacing w:line="360" w:lineRule="auto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D16AA8">
        <w:rPr>
          <w:rFonts w:ascii="Arial" w:hAnsi="Arial" w:cs="Arial"/>
          <w:b/>
          <w:sz w:val="24"/>
          <w:szCs w:val="24"/>
        </w:rPr>
        <w:t>SEMANA 5</w:t>
      </w:r>
      <w:r w:rsidRPr="00D16AA8">
        <w:rPr>
          <w:rFonts w:ascii="Arial" w:hAnsi="Arial" w:cs="Arial"/>
          <w:sz w:val="24"/>
          <w:szCs w:val="24"/>
        </w:rPr>
        <w:t xml:space="preserve"> </w:t>
      </w:r>
      <w:r w:rsidRPr="00AB71FE">
        <w:rPr>
          <w:rFonts w:ascii="Arial" w:hAnsi="Arial" w:cs="Arial"/>
          <w:b/>
          <w:color w:val="0070C0"/>
          <w:sz w:val="24"/>
          <w:szCs w:val="24"/>
        </w:rPr>
        <w:t xml:space="preserve">1º </w:t>
      </w:r>
      <w:r w:rsidR="007D40B3" w:rsidRPr="00AB71FE">
        <w:rPr>
          <w:rFonts w:ascii="Arial" w:hAnsi="Arial" w:cs="Arial"/>
          <w:b/>
          <w:color w:val="0070C0"/>
          <w:sz w:val="24"/>
          <w:szCs w:val="24"/>
        </w:rPr>
        <w:t>Balcão de Mentorias</w:t>
      </w:r>
    </w:p>
    <w:p w:rsidR="008F7656" w:rsidRPr="00AB71FE" w:rsidRDefault="00A548CB" w:rsidP="004663E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16AA8">
        <w:rPr>
          <w:rFonts w:ascii="Arial" w:hAnsi="Arial" w:cs="Arial"/>
          <w:i/>
          <w:sz w:val="24"/>
          <w:szCs w:val="24"/>
        </w:rPr>
        <w:t>Objetivos</w:t>
      </w:r>
      <w:r w:rsidRPr="00D16AA8">
        <w:rPr>
          <w:rFonts w:ascii="Arial" w:hAnsi="Arial" w:cs="Arial"/>
          <w:sz w:val="24"/>
          <w:szCs w:val="24"/>
        </w:rPr>
        <w:t xml:space="preserve">: Nessa etapa os proponentes já têm ferramental para apresentar seus projetos em fase inicial </w:t>
      </w:r>
      <w:r w:rsidR="008F7656">
        <w:rPr>
          <w:rFonts w:ascii="Arial" w:hAnsi="Arial" w:cs="Arial"/>
          <w:sz w:val="24"/>
          <w:szCs w:val="24"/>
        </w:rPr>
        <w:t>com</w:t>
      </w:r>
      <w:r w:rsidRPr="00D16AA8">
        <w:rPr>
          <w:rFonts w:ascii="Arial" w:hAnsi="Arial" w:cs="Arial"/>
          <w:sz w:val="24"/>
          <w:szCs w:val="24"/>
        </w:rPr>
        <w:t xml:space="preserve"> </w:t>
      </w:r>
      <w:r w:rsidRPr="00AB71FE">
        <w:rPr>
          <w:rFonts w:ascii="Arial" w:hAnsi="Arial" w:cs="Arial"/>
          <w:sz w:val="24"/>
          <w:szCs w:val="24"/>
        </w:rPr>
        <w:t>o acompanhamento de mentorias para melhorar seus projetos.</w:t>
      </w:r>
      <w:r w:rsidR="00B65C96" w:rsidRPr="00AB71FE">
        <w:rPr>
          <w:rFonts w:ascii="Arial" w:hAnsi="Arial" w:cs="Arial"/>
          <w:sz w:val="24"/>
          <w:szCs w:val="24"/>
        </w:rPr>
        <w:t xml:space="preserve"> Neste encontro deve ser disponibilizado um ambiente que facilite </w:t>
      </w:r>
      <w:r w:rsidR="008F7656" w:rsidRPr="00AB71FE">
        <w:rPr>
          <w:rFonts w:ascii="Arial" w:hAnsi="Arial" w:cs="Arial"/>
          <w:sz w:val="24"/>
          <w:szCs w:val="24"/>
        </w:rPr>
        <w:t>o diálogo</w:t>
      </w:r>
      <w:r w:rsidR="00B65C96" w:rsidRPr="00AB71FE">
        <w:rPr>
          <w:rFonts w:ascii="Arial" w:hAnsi="Arial" w:cs="Arial"/>
          <w:sz w:val="24"/>
          <w:szCs w:val="24"/>
        </w:rPr>
        <w:t xml:space="preserve">. Como sugestão os grupos </w:t>
      </w:r>
      <w:r w:rsidR="008F7656" w:rsidRPr="00AB71FE">
        <w:rPr>
          <w:rFonts w:ascii="Arial" w:hAnsi="Arial" w:cs="Arial"/>
          <w:sz w:val="24"/>
          <w:szCs w:val="24"/>
        </w:rPr>
        <w:t>podem apresentar seus</w:t>
      </w:r>
      <w:r w:rsidR="00B65C96" w:rsidRPr="00AB71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5C96" w:rsidRPr="00AB71FE">
        <w:rPr>
          <w:rFonts w:ascii="Arial" w:hAnsi="Arial" w:cs="Arial"/>
          <w:i/>
          <w:sz w:val="24"/>
          <w:szCs w:val="24"/>
        </w:rPr>
        <w:t>Canvas</w:t>
      </w:r>
      <w:proofErr w:type="spellEnd"/>
      <w:r w:rsidR="00B65C96" w:rsidRPr="00AB71FE">
        <w:rPr>
          <w:rFonts w:ascii="Arial" w:hAnsi="Arial" w:cs="Arial"/>
          <w:sz w:val="24"/>
          <w:szCs w:val="24"/>
        </w:rPr>
        <w:t xml:space="preserve"> </w:t>
      </w:r>
      <w:r w:rsidR="008F7656" w:rsidRPr="00AB71FE">
        <w:rPr>
          <w:rFonts w:ascii="Arial" w:hAnsi="Arial" w:cs="Arial"/>
          <w:sz w:val="24"/>
          <w:szCs w:val="24"/>
        </w:rPr>
        <w:t>para avaliação por parte dos mentores.</w:t>
      </w:r>
    </w:p>
    <w:p w:rsidR="00521FED" w:rsidRPr="00D16AA8" w:rsidRDefault="00A548CB" w:rsidP="004663E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B71FE">
        <w:rPr>
          <w:rFonts w:ascii="Arial" w:hAnsi="Arial" w:cs="Arial"/>
          <w:i/>
          <w:sz w:val="24"/>
          <w:szCs w:val="24"/>
        </w:rPr>
        <w:t>Resultados Esperados</w:t>
      </w:r>
      <w:r w:rsidRPr="00AB71FE">
        <w:rPr>
          <w:rFonts w:ascii="Arial" w:hAnsi="Arial" w:cs="Arial"/>
          <w:sz w:val="24"/>
          <w:szCs w:val="24"/>
        </w:rPr>
        <w:t>:</w:t>
      </w:r>
      <w:r w:rsidR="00D16AA8" w:rsidRPr="00AB71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1FED" w:rsidRPr="00AB71FE">
        <w:rPr>
          <w:rFonts w:ascii="Arial" w:hAnsi="Arial" w:cs="Arial"/>
          <w:i/>
          <w:sz w:val="24"/>
          <w:szCs w:val="24"/>
        </w:rPr>
        <w:t>Canvas</w:t>
      </w:r>
      <w:proofErr w:type="spellEnd"/>
      <w:r w:rsidR="00521FED" w:rsidRPr="00AB71FE">
        <w:rPr>
          <w:rFonts w:ascii="Arial" w:hAnsi="Arial" w:cs="Arial"/>
          <w:sz w:val="24"/>
          <w:szCs w:val="24"/>
        </w:rPr>
        <w:t xml:space="preserve"> validado </w:t>
      </w:r>
      <w:r w:rsidR="00521FED" w:rsidRPr="00D16AA8">
        <w:rPr>
          <w:rFonts w:ascii="Arial" w:hAnsi="Arial" w:cs="Arial"/>
          <w:sz w:val="24"/>
          <w:szCs w:val="24"/>
        </w:rPr>
        <w:t>por mentor</w:t>
      </w:r>
      <w:r w:rsidR="00A96B2C" w:rsidRPr="00D16AA8">
        <w:rPr>
          <w:rFonts w:ascii="Arial" w:hAnsi="Arial" w:cs="Arial"/>
          <w:sz w:val="24"/>
          <w:szCs w:val="24"/>
        </w:rPr>
        <w:t>es</w:t>
      </w:r>
      <w:r w:rsidR="00521FED" w:rsidRPr="00D16AA8">
        <w:rPr>
          <w:rFonts w:ascii="Arial" w:hAnsi="Arial" w:cs="Arial"/>
          <w:sz w:val="24"/>
          <w:szCs w:val="24"/>
        </w:rPr>
        <w:t xml:space="preserve">;  </w:t>
      </w:r>
    </w:p>
    <w:p w:rsidR="0078756D" w:rsidRDefault="0078756D" w:rsidP="004663E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8756D" w:rsidRPr="00AB71FE" w:rsidRDefault="0078756D" w:rsidP="004663E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48CB">
        <w:rPr>
          <w:rFonts w:ascii="Arial" w:hAnsi="Arial" w:cs="Arial"/>
          <w:b/>
          <w:sz w:val="24"/>
          <w:szCs w:val="24"/>
        </w:rPr>
        <w:t xml:space="preserve">SEMANA </w:t>
      </w:r>
      <w:r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  <w:r w:rsidRPr="00AB71FE">
        <w:rPr>
          <w:rFonts w:ascii="Arial" w:hAnsi="Arial" w:cs="Arial"/>
          <w:b/>
          <w:color w:val="0070C0"/>
          <w:sz w:val="24"/>
          <w:szCs w:val="24"/>
        </w:rPr>
        <w:t>Tecnologia Aplicada aos Negócios</w:t>
      </w:r>
    </w:p>
    <w:p w:rsidR="0078756D" w:rsidRPr="00AB71FE" w:rsidRDefault="0078756D" w:rsidP="004663E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16AA8">
        <w:rPr>
          <w:rFonts w:ascii="Arial" w:hAnsi="Arial" w:cs="Arial"/>
          <w:i/>
          <w:sz w:val="24"/>
          <w:szCs w:val="24"/>
        </w:rPr>
        <w:t>Objetivos</w:t>
      </w:r>
      <w:r w:rsidRPr="00D16AA8">
        <w:rPr>
          <w:rFonts w:ascii="Arial" w:hAnsi="Arial" w:cs="Arial"/>
          <w:sz w:val="24"/>
          <w:szCs w:val="24"/>
        </w:rPr>
        <w:t xml:space="preserve">: </w:t>
      </w:r>
      <w:r w:rsidR="00A96B2C" w:rsidRPr="00D16AA8">
        <w:rPr>
          <w:rFonts w:ascii="Arial" w:hAnsi="Arial" w:cs="Arial"/>
          <w:sz w:val="24"/>
          <w:szCs w:val="24"/>
        </w:rPr>
        <w:t xml:space="preserve">Neste encontro um especialista na área de tecnologia irá apresentar as facilidades que a tecnologia </w:t>
      </w:r>
      <w:r w:rsidR="00A96B2C" w:rsidRPr="00AB71FE">
        <w:rPr>
          <w:rFonts w:ascii="Arial" w:hAnsi="Arial" w:cs="Arial"/>
          <w:sz w:val="24"/>
          <w:szCs w:val="24"/>
        </w:rPr>
        <w:t>proporciona ao se idealizar um negócio</w:t>
      </w:r>
      <w:r w:rsidR="008F7656" w:rsidRPr="00AB71FE">
        <w:rPr>
          <w:rFonts w:ascii="Arial" w:hAnsi="Arial" w:cs="Arial"/>
          <w:sz w:val="24"/>
          <w:szCs w:val="24"/>
        </w:rPr>
        <w:t>, como por exemplo, p</w:t>
      </w:r>
      <w:r w:rsidR="00A96B2C" w:rsidRPr="00AB71FE">
        <w:rPr>
          <w:rFonts w:ascii="Arial" w:hAnsi="Arial" w:cs="Arial"/>
          <w:sz w:val="24"/>
          <w:szCs w:val="24"/>
        </w:rPr>
        <w:t xml:space="preserve">assos para criação de página </w:t>
      </w:r>
      <w:r w:rsidR="00582D53" w:rsidRPr="00AB71FE">
        <w:rPr>
          <w:rFonts w:ascii="Arial" w:hAnsi="Arial" w:cs="Arial"/>
          <w:i/>
          <w:sz w:val="24"/>
          <w:szCs w:val="24"/>
        </w:rPr>
        <w:t>web</w:t>
      </w:r>
      <w:r w:rsidR="00582D53" w:rsidRPr="00AB71FE">
        <w:rPr>
          <w:rFonts w:ascii="Arial" w:hAnsi="Arial" w:cs="Arial"/>
          <w:sz w:val="24"/>
          <w:szCs w:val="24"/>
        </w:rPr>
        <w:t xml:space="preserve"> </w:t>
      </w:r>
      <w:r w:rsidR="00A96B2C" w:rsidRPr="00AB71FE">
        <w:rPr>
          <w:rFonts w:ascii="Arial" w:hAnsi="Arial" w:cs="Arial"/>
          <w:sz w:val="24"/>
          <w:szCs w:val="24"/>
        </w:rPr>
        <w:t xml:space="preserve">da empresa (domínio, hospedagem), servidor em nuvem, serviços como </w:t>
      </w:r>
      <w:r w:rsidR="00A96B2C" w:rsidRPr="00AB71FE">
        <w:rPr>
          <w:rFonts w:ascii="Arial" w:hAnsi="Arial" w:cs="Arial"/>
          <w:i/>
          <w:sz w:val="24"/>
          <w:szCs w:val="24"/>
        </w:rPr>
        <w:t xml:space="preserve">Google </w:t>
      </w:r>
      <w:proofErr w:type="spellStart"/>
      <w:r w:rsidR="00A96B2C" w:rsidRPr="00AB71FE">
        <w:rPr>
          <w:rFonts w:ascii="Arial" w:hAnsi="Arial" w:cs="Arial"/>
          <w:i/>
          <w:sz w:val="24"/>
          <w:szCs w:val="24"/>
        </w:rPr>
        <w:t>AdWords</w:t>
      </w:r>
      <w:proofErr w:type="spellEnd"/>
      <w:r w:rsidR="00A96B2C" w:rsidRPr="00AB71FE">
        <w:rPr>
          <w:rFonts w:ascii="Arial" w:hAnsi="Arial" w:cs="Arial"/>
          <w:i/>
          <w:sz w:val="24"/>
          <w:szCs w:val="24"/>
        </w:rPr>
        <w:t xml:space="preserve">, Google </w:t>
      </w:r>
      <w:proofErr w:type="spellStart"/>
      <w:r w:rsidR="00A96B2C" w:rsidRPr="00AB71FE">
        <w:rPr>
          <w:rFonts w:ascii="Arial" w:hAnsi="Arial" w:cs="Arial"/>
          <w:i/>
          <w:sz w:val="24"/>
          <w:szCs w:val="24"/>
        </w:rPr>
        <w:t>Analytics</w:t>
      </w:r>
      <w:proofErr w:type="spellEnd"/>
      <w:r w:rsidR="00A96B2C" w:rsidRPr="00AB71FE">
        <w:rPr>
          <w:rFonts w:ascii="Arial" w:hAnsi="Arial" w:cs="Arial"/>
          <w:sz w:val="24"/>
          <w:szCs w:val="24"/>
        </w:rPr>
        <w:t>, entre outros</w:t>
      </w:r>
      <w:r w:rsidR="00A96B2C" w:rsidRPr="00D16AA8">
        <w:rPr>
          <w:rFonts w:ascii="Arial" w:hAnsi="Arial" w:cs="Arial"/>
          <w:sz w:val="24"/>
          <w:szCs w:val="24"/>
        </w:rPr>
        <w:t xml:space="preserve">. </w:t>
      </w:r>
      <w:r w:rsidR="008F7656">
        <w:rPr>
          <w:rFonts w:ascii="Arial" w:hAnsi="Arial" w:cs="Arial"/>
          <w:sz w:val="24"/>
          <w:szCs w:val="24"/>
        </w:rPr>
        <w:t xml:space="preserve">Recomenda-se o </w:t>
      </w:r>
      <w:r w:rsidR="008F7656">
        <w:rPr>
          <w:rFonts w:ascii="Arial" w:hAnsi="Arial" w:cs="Arial"/>
          <w:sz w:val="24"/>
          <w:szCs w:val="24"/>
        </w:rPr>
        <w:lastRenderedPageBreak/>
        <w:t xml:space="preserve">uso do Livro </w:t>
      </w:r>
      <w:r w:rsidR="00582D53" w:rsidRPr="008F7656">
        <w:rPr>
          <w:rFonts w:ascii="Arial" w:hAnsi="Arial" w:cs="Arial"/>
          <w:b/>
          <w:sz w:val="24"/>
          <w:szCs w:val="24"/>
        </w:rPr>
        <w:t>A Startup de U$ 100,00</w:t>
      </w:r>
      <w:r w:rsidR="008F7656">
        <w:rPr>
          <w:rFonts w:ascii="Arial" w:hAnsi="Arial" w:cs="Arial"/>
          <w:sz w:val="24"/>
          <w:szCs w:val="24"/>
        </w:rPr>
        <w:t xml:space="preserve"> do </w:t>
      </w:r>
      <w:r w:rsidR="008F7656" w:rsidRPr="00AB71FE">
        <w:rPr>
          <w:rFonts w:ascii="Arial" w:hAnsi="Arial" w:cs="Arial"/>
          <w:sz w:val="24"/>
          <w:szCs w:val="24"/>
        </w:rPr>
        <w:t xml:space="preserve">autor </w:t>
      </w:r>
      <w:r w:rsidR="008F7656" w:rsidRPr="00AB71FE">
        <w:rPr>
          <w:rFonts w:ascii="Arial" w:hAnsi="Arial" w:cs="Arial"/>
          <w:i/>
          <w:sz w:val="24"/>
          <w:szCs w:val="24"/>
        </w:rPr>
        <w:t xml:space="preserve">Chris </w:t>
      </w:r>
      <w:proofErr w:type="spellStart"/>
      <w:r w:rsidR="008F7656" w:rsidRPr="00AB71FE">
        <w:rPr>
          <w:rFonts w:ascii="Arial" w:hAnsi="Arial" w:cs="Arial"/>
          <w:i/>
          <w:sz w:val="24"/>
          <w:szCs w:val="24"/>
        </w:rPr>
        <w:t>Guillebeau</w:t>
      </w:r>
      <w:proofErr w:type="spellEnd"/>
      <w:r w:rsidR="00B5741A" w:rsidRPr="00AB71FE">
        <w:rPr>
          <w:rFonts w:ascii="Arial" w:hAnsi="Arial" w:cs="Arial"/>
          <w:sz w:val="24"/>
          <w:szCs w:val="24"/>
        </w:rPr>
        <w:t xml:space="preserve">, bem como </w:t>
      </w:r>
      <w:r w:rsidR="001E6FE2" w:rsidRPr="00AB71FE">
        <w:rPr>
          <w:rFonts w:ascii="Arial" w:hAnsi="Arial" w:cs="Arial"/>
          <w:sz w:val="24"/>
          <w:szCs w:val="24"/>
        </w:rPr>
        <w:t>convidar representante</w:t>
      </w:r>
      <w:r w:rsidR="0000587F" w:rsidRPr="00AB71FE">
        <w:rPr>
          <w:rFonts w:ascii="Arial" w:hAnsi="Arial" w:cs="Arial"/>
          <w:sz w:val="24"/>
          <w:szCs w:val="24"/>
        </w:rPr>
        <w:t>(</w:t>
      </w:r>
      <w:r w:rsidR="001E6FE2" w:rsidRPr="00AB71FE">
        <w:rPr>
          <w:rFonts w:ascii="Arial" w:hAnsi="Arial" w:cs="Arial"/>
          <w:sz w:val="24"/>
          <w:szCs w:val="24"/>
        </w:rPr>
        <w:t>s</w:t>
      </w:r>
      <w:r w:rsidR="0000587F" w:rsidRPr="00AB71FE">
        <w:rPr>
          <w:rFonts w:ascii="Arial" w:hAnsi="Arial" w:cs="Arial"/>
          <w:sz w:val="24"/>
          <w:szCs w:val="24"/>
        </w:rPr>
        <w:t>)</w:t>
      </w:r>
      <w:r w:rsidR="001E6FE2" w:rsidRPr="00AB71FE">
        <w:rPr>
          <w:rFonts w:ascii="Arial" w:hAnsi="Arial" w:cs="Arial"/>
          <w:sz w:val="24"/>
          <w:szCs w:val="24"/>
        </w:rPr>
        <w:t xml:space="preserve"> de</w:t>
      </w:r>
      <w:r w:rsidR="00582D53" w:rsidRPr="00AB71FE">
        <w:rPr>
          <w:rFonts w:ascii="Arial" w:hAnsi="Arial" w:cs="Arial"/>
          <w:sz w:val="24"/>
          <w:szCs w:val="24"/>
        </w:rPr>
        <w:t xml:space="preserve"> uma </w:t>
      </w:r>
      <w:r w:rsidR="00582D53" w:rsidRPr="00AB71FE">
        <w:rPr>
          <w:rFonts w:ascii="Arial" w:hAnsi="Arial" w:cs="Arial"/>
          <w:i/>
          <w:sz w:val="24"/>
          <w:szCs w:val="24"/>
        </w:rPr>
        <w:t>startup</w:t>
      </w:r>
      <w:r w:rsidR="00582D53" w:rsidRPr="00AB71FE">
        <w:rPr>
          <w:rFonts w:ascii="Arial" w:hAnsi="Arial" w:cs="Arial"/>
          <w:sz w:val="24"/>
          <w:szCs w:val="24"/>
        </w:rPr>
        <w:t xml:space="preserve"> para apresentar sua experiência</w:t>
      </w:r>
      <w:r w:rsidR="001E6FE2" w:rsidRPr="00AB71FE">
        <w:rPr>
          <w:rFonts w:ascii="Arial" w:hAnsi="Arial" w:cs="Arial"/>
          <w:sz w:val="24"/>
          <w:szCs w:val="24"/>
        </w:rPr>
        <w:t>.</w:t>
      </w:r>
      <w:r w:rsidR="00582D53" w:rsidRPr="00AB71FE">
        <w:rPr>
          <w:rFonts w:ascii="Arial" w:hAnsi="Arial" w:cs="Arial"/>
          <w:sz w:val="24"/>
          <w:szCs w:val="24"/>
        </w:rPr>
        <w:t xml:space="preserve">  </w:t>
      </w:r>
    </w:p>
    <w:p w:rsidR="0078756D" w:rsidRPr="00AB71FE" w:rsidRDefault="0078756D" w:rsidP="004663E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B71FE">
        <w:rPr>
          <w:rFonts w:ascii="Arial" w:hAnsi="Arial" w:cs="Arial"/>
          <w:i/>
          <w:sz w:val="24"/>
          <w:szCs w:val="24"/>
        </w:rPr>
        <w:t>Resultados Esperados</w:t>
      </w:r>
      <w:r w:rsidRPr="00AB71FE">
        <w:rPr>
          <w:rFonts w:ascii="Arial" w:hAnsi="Arial" w:cs="Arial"/>
          <w:sz w:val="24"/>
          <w:szCs w:val="24"/>
        </w:rPr>
        <w:t>:</w:t>
      </w:r>
      <w:r w:rsidR="001E6FE2" w:rsidRPr="00AB71FE">
        <w:rPr>
          <w:rFonts w:ascii="Arial" w:hAnsi="Arial" w:cs="Arial"/>
          <w:sz w:val="24"/>
          <w:szCs w:val="24"/>
        </w:rPr>
        <w:t xml:space="preserve"> Demonstrar a possibilidade da criação de uma </w:t>
      </w:r>
      <w:r w:rsidR="001E6FE2" w:rsidRPr="00AB71FE">
        <w:rPr>
          <w:rFonts w:ascii="Arial" w:hAnsi="Arial" w:cs="Arial"/>
          <w:i/>
          <w:sz w:val="24"/>
          <w:szCs w:val="24"/>
        </w:rPr>
        <w:t xml:space="preserve">startup </w:t>
      </w:r>
      <w:r w:rsidR="001E6FE2" w:rsidRPr="00AB71FE">
        <w:rPr>
          <w:rFonts w:ascii="Arial" w:hAnsi="Arial" w:cs="Arial"/>
          <w:sz w:val="24"/>
          <w:szCs w:val="24"/>
        </w:rPr>
        <w:t>com pouco investimento e risco.</w:t>
      </w:r>
    </w:p>
    <w:p w:rsidR="00A96B2C" w:rsidRPr="00D16AA8" w:rsidRDefault="00A96B2C" w:rsidP="004663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6AA8">
        <w:rPr>
          <w:rFonts w:ascii="Arial" w:hAnsi="Arial" w:cs="Arial"/>
          <w:sz w:val="24"/>
          <w:szCs w:val="24"/>
        </w:rPr>
        <w:tab/>
        <w:t xml:space="preserve">       </w:t>
      </w:r>
    </w:p>
    <w:p w:rsidR="0078756D" w:rsidRPr="00D16AA8" w:rsidRDefault="0078756D" w:rsidP="004663E8">
      <w:pPr>
        <w:spacing w:line="360" w:lineRule="auto"/>
        <w:ind w:left="1560" w:hanging="1560"/>
        <w:jc w:val="both"/>
        <w:rPr>
          <w:rFonts w:ascii="Arial" w:hAnsi="Arial" w:cs="Arial"/>
          <w:sz w:val="24"/>
          <w:szCs w:val="24"/>
        </w:rPr>
      </w:pPr>
      <w:r w:rsidRPr="00A548CB">
        <w:rPr>
          <w:rFonts w:ascii="Arial" w:hAnsi="Arial" w:cs="Arial"/>
          <w:b/>
          <w:sz w:val="24"/>
          <w:szCs w:val="24"/>
        </w:rPr>
        <w:t xml:space="preserve">SEMANA </w:t>
      </w:r>
      <w:r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</w:t>
      </w:r>
      <w:r w:rsidRPr="00AB71FE">
        <w:rPr>
          <w:rFonts w:ascii="Arial" w:hAnsi="Arial" w:cs="Arial"/>
          <w:b/>
          <w:color w:val="0070C0"/>
          <w:sz w:val="24"/>
          <w:szCs w:val="24"/>
        </w:rPr>
        <w:t xml:space="preserve">Facilidades em criar uma </w:t>
      </w:r>
      <w:r w:rsidRPr="00AB71FE">
        <w:rPr>
          <w:rFonts w:ascii="Arial" w:hAnsi="Arial" w:cs="Arial"/>
          <w:b/>
          <w:i/>
          <w:color w:val="0070C0"/>
          <w:sz w:val="24"/>
          <w:szCs w:val="24"/>
        </w:rPr>
        <w:t>startup</w:t>
      </w:r>
      <w:r w:rsidRPr="00AB71FE">
        <w:rPr>
          <w:rFonts w:ascii="Arial" w:hAnsi="Arial" w:cs="Arial"/>
          <w:b/>
          <w:color w:val="0070C0"/>
          <w:sz w:val="24"/>
          <w:szCs w:val="24"/>
        </w:rPr>
        <w:t xml:space="preserve"> e a importância das relações institucionais</w:t>
      </w:r>
    </w:p>
    <w:p w:rsidR="0078756D" w:rsidRPr="00AB71FE" w:rsidRDefault="0078756D" w:rsidP="004663E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46D0D">
        <w:rPr>
          <w:rFonts w:ascii="Arial" w:hAnsi="Arial" w:cs="Arial"/>
          <w:i/>
          <w:sz w:val="24"/>
          <w:szCs w:val="24"/>
        </w:rPr>
        <w:t>Objetivos</w:t>
      </w:r>
      <w:r>
        <w:rPr>
          <w:rFonts w:ascii="Arial" w:hAnsi="Arial" w:cs="Arial"/>
          <w:sz w:val="24"/>
          <w:szCs w:val="24"/>
        </w:rPr>
        <w:t xml:space="preserve">: </w:t>
      </w:r>
      <w:r w:rsidR="005B6B3B" w:rsidRPr="00AB71FE">
        <w:rPr>
          <w:rFonts w:ascii="Arial" w:hAnsi="Arial" w:cs="Arial"/>
          <w:sz w:val="24"/>
          <w:szCs w:val="24"/>
        </w:rPr>
        <w:t>O</w:t>
      </w:r>
      <w:r w:rsidR="00A96B2C" w:rsidRPr="00AB71FE">
        <w:rPr>
          <w:rFonts w:ascii="Arial" w:hAnsi="Arial" w:cs="Arial"/>
          <w:sz w:val="24"/>
          <w:szCs w:val="24"/>
        </w:rPr>
        <w:t xml:space="preserve"> intuito é aprender sobre investimentos no negócio. Através de palestra de um investidor ou </w:t>
      </w:r>
      <w:r w:rsidR="0000587F" w:rsidRPr="00AB71FE">
        <w:rPr>
          <w:rFonts w:ascii="Arial" w:hAnsi="Arial" w:cs="Arial"/>
          <w:sz w:val="24"/>
          <w:szCs w:val="24"/>
        </w:rPr>
        <w:t>representante de fundo de investimento e</w:t>
      </w:r>
      <w:r w:rsidR="00A96B2C" w:rsidRPr="00AB71FE">
        <w:rPr>
          <w:rFonts w:ascii="Arial" w:hAnsi="Arial" w:cs="Arial"/>
          <w:sz w:val="24"/>
          <w:szCs w:val="24"/>
        </w:rPr>
        <w:t xml:space="preserve"> de uma empresa que recebeu aporte financeiro são tratados temas como investimento privado (anjo) e investimento público (Finep, Fapesp), </w:t>
      </w:r>
      <w:proofErr w:type="spellStart"/>
      <w:r w:rsidR="00B65C96" w:rsidRPr="00AB71FE">
        <w:rPr>
          <w:rFonts w:ascii="Arial" w:hAnsi="Arial" w:cs="Arial"/>
          <w:i/>
          <w:sz w:val="24"/>
          <w:szCs w:val="24"/>
        </w:rPr>
        <w:t>Crowdfunding</w:t>
      </w:r>
      <w:proofErr w:type="spellEnd"/>
      <w:r w:rsidR="00B65C96" w:rsidRPr="00AB71FE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A96B2C" w:rsidRPr="00AB71FE">
        <w:rPr>
          <w:rFonts w:ascii="Arial" w:hAnsi="Arial" w:cs="Arial"/>
          <w:i/>
          <w:sz w:val="24"/>
          <w:szCs w:val="24"/>
        </w:rPr>
        <w:t>Equity</w:t>
      </w:r>
      <w:proofErr w:type="spellEnd"/>
      <w:r w:rsidR="00A96B2C" w:rsidRPr="00AB71FE">
        <w:rPr>
          <w:rFonts w:ascii="Arial" w:hAnsi="Arial" w:cs="Arial"/>
          <w:i/>
          <w:sz w:val="24"/>
          <w:szCs w:val="24"/>
        </w:rPr>
        <w:t xml:space="preserve">, </w:t>
      </w:r>
      <w:r w:rsidR="00B65C96" w:rsidRPr="00AB71FE">
        <w:rPr>
          <w:rFonts w:ascii="Arial" w:hAnsi="Arial" w:cs="Arial"/>
          <w:i/>
          <w:sz w:val="24"/>
          <w:szCs w:val="24"/>
        </w:rPr>
        <w:t xml:space="preserve">Capital Venture, </w:t>
      </w:r>
      <w:proofErr w:type="spellStart"/>
      <w:r w:rsidR="00B65C96" w:rsidRPr="00AB71FE">
        <w:rPr>
          <w:rFonts w:ascii="Arial" w:hAnsi="Arial" w:cs="Arial"/>
          <w:i/>
          <w:sz w:val="24"/>
          <w:szCs w:val="24"/>
        </w:rPr>
        <w:t>Early</w:t>
      </w:r>
      <w:proofErr w:type="spellEnd"/>
      <w:r w:rsidR="00B65C96" w:rsidRPr="00AB71F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B65C96" w:rsidRPr="00AB71FE">
        <w:rPr>
          <w:rFonts w:ascii="Arial" w:hAnsi="Arial" w:cs="Arial"/>
          <w:i/>
          <w:sz w:val="24"/>
          <w:szCs w:val="24"/>
        </w:rPr>
        <w:t>Adoption</w:t>
      </w:r>
      <w:proofErr w:type="spellEnd"/>
      <w:r w:rsidR="00B65C96" w:rsidRPr="00AB71FE">
        <w:rPr>
          <w:rFonts w:ascii="Arial" w:hAnsi="Arial" w:cs="Arial"/>
          <w:sz w:val="24"/>
          <w:szCs w:val="24"/>
        </w:rPr>
        <w:t>.</w:t>
      </w:r>
      <w:r w:rsidR="00A96B2C" w:rsidRPr="00AB71FE">
        <w:rPr>
          <w:rFonts w:ascii="Arial" w:hAnsi="Arial" w:cs="Arial"/>
          <w:sz w:val="24"/>
          <w:szCs w:val="24"/>
        </w:rPr>
        <w:t xml:space="preserve"> </w:t>
      </w:r>
      <w:r w:rsidR="005B6B3B" w:rsidRPr="00AB71FE">
        <w:rPr>
          <w:rFonts w:ascii="Arial" w:hAnsi="Arial" w:cs="Arial"/>
          <w:sz w:val="24"/>
          <w:szCs w:val="24"/>
        </w:rPr>
        <w:t>Nessa etapa é importante a</w:t>
      </w:r>
      <w:r w:rsidR="00A96B2C" w:rsidRPr="00AB71FE">
        <w:rPr>
          <w:rFonts w:ascii="Arial" w:hAnsi="Arial" w:cs="Arial"/>
          <w:sz w:val="24"/>
          <w:szCs w:val="24"/>
        </w:rPr>
        <w:t xml:space="preserve"> compreen</w:t>
      </w:r>
      <w:r w:rsidR="005B6B3B" w:rsidRPr="00AB71FE">
        <w:rPr>
          <w:rFonts w:ascii="Arial" w:hAnsi="Arial" w:cs="Arial"/>
          <w:sz w:val="24"/>
          <w:szCs w:val="24"/>
        </w:rPr>
        <w:t xml:space="preserve">são </w:t>
      </w:r>
      <w:r w:rsidR="00A96B2C" w:rsidRPr="00AB71FE">
        <w:rPr>
          <w:rFonts w:ascii="Arial" w:hAnsi="Arial" w:cs="Arial"/>
          <w:sz w:val="24"/>
          <w:szCs w:val="24"/>
        </w:rPr>
        <w:t xml:space="preserve">das relações institucionais, trabalho em uma </w:t>
      </w:r>
      <w:proofErr w:type="spellStart"/>
      <w:r w:rsidR="00A96B2C" w:rsidRPr="00AB71FE">
        <w:rPr>
          <w:rFonts w:ascii="Arial" w:hAnsi="Arial" w:cs="Arial"/>
          <w:i/>
          <w:sz w:val="24"/>
          <w:szCs w:val="24"/>
        </w:rPr>
        <w:t>co-working</w:t>
      </w:r>
      <w:proofErr w:type="spellEnd"/>
      <w:r w:rsidR="00A96B2C" w:rsidRPr="00AB71FE">
        <w:rPr>
          <w:rFonts w:ascii="Arial" w:hAnsi="Arial" w:cs="Arial"/>
          <w:sz w:val="24"/>
          <w:szCs w:val="24"/>
        </w:rPr>
        <w:t>,</w:t>
      </w:r>
      <w:r w:rsidR="00B65C96" w:rsidRPr="00AB71FE">
        <w:rPr>
          <w:rFonts w:ascii="Arial" w:hAnsi="Arial" w:cs="Arial"/>
          <w:sz w:val="24"/>
          <w:szCs w:val="24"/>
        </w:rPr>
        <w:t xml:space="preserve"> </w:t>
      </w:r>
      <w:r w:rsidR="00A96B2C" w:rsidRPr="00AB71FE">
        <w:rPr>
          <w:rFonts w:ascii="Arial" w:hAnsi="Arial" w:cs="Arial"/>
          <w:sz w:val="24"/>
          <w:szCs w:val="24"/>
        </w:rPr>
        <w:t>participação em grupos de inovação</w:t>
      </w:r>
      <w:r w:rsidR="009F0F60" w:rsidRPr="00AB71FE">
        <w:rPr>
          <w:rFonts w:ascii="Arial" w:hAnsi="Arial" w:cs="Arial"/>
          <w:sz w:val="24"/>
          <w:szCs w:val="24"/>
        </w:rPr>
        <w:t xml:space="preserve"> e </w:t>
      </w:r>
      <w:r w:rsidR="009F0F60" w:rsidRPr="00AB71FE">
        <w:rPr>
          <w:rFonts w:ascii="Arial" w:hAnsi="Arial" w:cs="Arial"/>
          <w:i/>
          <w:sz w:val="24"/>
          <w:szCs w:val="24"/>
        </w:rPr>
        <w:t>networking</w:t>
      </w:r>
      <w:r w:rsidR="009F0F60" w:rsidRPr="00AB71FE">
        <w:rPr>
          <w:rFonts w:ascii="Arial" w:hAnsi="Arial" w:cs="Arial"/>
          <w:sz w:val="24"/>
          <w:szCs w:val="24"/>
        </w:rPr>
        <w:t>, dentre outros.</w:t>
      </w:r>
      <w:r w:rsidR="00A96B2C" w:rsidRPr="00AB71FE">
        <w:rPr>
          <w:rFonts w:ascii="Arial" w:hAnsi="Arial" w:cs="Arial"/>
          <w:sz w:val="24"/>
          <w:szCs w:val="24"/>
        </w:rPr>
        <w:t xml:space="preserve"> </w:t>
      </w:r>
    </w:p>
    <w:p w:rsidR="0078756D" w:rsidRPr="00AB71FE" w:rsidRDefault="0078756D" w:rsidP="004663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71FE">
        <w:rPr>
          <w:rFonts w:ascii="Arial" w:hAnsi="Arial" w:cs="Arial"/>
          <w:i/>
          <w:sz w:val="24"/>
          <w:szCs w:val="24"/>
        </w:rPr>
        <w:t>Resultados Esperados</w:t>
      </w:r>
      <w:r w:rsidRPr="00AB71FE">
        <w:rPr>
          <w:rFonts w:ascii="Arial" w:hAnsi="Arial" w:cs="Arial"/>
          <w:sz w:val="24"/>
          <w:szCs w:val="24"/>
        </w:rPr>
        <w:t>:</w:t>
      </w:r>
      <w:r w:rsidR="00D16AA8" w:rsidRPr="00AB71FE">
        <w:rPr>
          <w:rFonts w:ascii="Arial" w:hAnsi="Arial" w:cs="Arial"/>
          <w:sz w:val="24"/>
          <w:szCs w:val="24"/>
        </w:rPr>
        <w:t xml:space="preserve"> </w:t>
      </w:r>
    </w:p>
    <w:p w:rsidR="00DA4073" w:rsidRPr="00C10F72" w:rsidRDefault="00A96B2C" w:rsidP="004663E8">
      <w:pPr>
        <w:pStyle w:val="PargrafodaLista"/>
        <w:numPr>
          <w:ilvl w:val="0"/>
          <w:numId w:val="18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C10F72">
        <w:rPr>
          <w:rFonts w:ascii="Arial" w:hAnsi="Arial" w:cs="Arial"/>
          <w:sz w:val="24"/>
          <w:szCs w:val="24"/>
        </w:rPr>
        <w:t xml:space="preserve">Decisão </w:t>
      </w:r>
      <w:r w:rsidR="009F0F60" w:rsidRPr="00C10F72">
        <w:rPr>
          <w:rFonts w:ascii="Arial" w:hAnsi="Arial" w:cs="Arial"/>
          <w:sz w:val="24"/>
          <w:szCs w:val="24"/>
        </w:rPr>
        <w:t>sobre a necessidade ou não de investimentos</w:t>
      </w:r>
      <w:r w:rsidR="00C10F72" w:rsidRPr="00C10F72">
        <w:rPr>
          <w:rFonts w:ascii="Arial" w:hAnsi="Arial" w:cs="Arial"/>
          <w:sz w:val="24"/>
          <w:szCs w:val="24"/>
        </w:rPr>
        <w:t xml:space="preserve"> e v</w:t>
      </w:r>
      <w:r w:rsidR="00DA4073" w:rsidRPr="00C10F72">
        <w:rPr>
          <w:rFonts w:ascii="Arial" w:hAnsi="Arial" w:cs="Arial"/>
          <w:sz w:val="24"/>
          <w:szCs w:val="24"/>
        </w:rPr>
        <w:t>erificação de eventual acolhimento aporte financeiro.</w:t>
      </w:r>
    </w:p>
    <w:p w:rsidR="00A548CB" w:rsidRDefault="00A548CB" w:rsidP="004663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967E2" w:rsidRDefault="00F967E2" w:rsidP="004663E8">
      <w:pPr>
        <w:spacing w:line="360" w:lineRule="auto"/>
        <w:ind w:left="1560" w:hanging="1560"/>
        <w:jc w:val="both"/>
        <w:rPr>
          <w:rFonts w:ascii="Arial" w:hAnsi="Arial" w:cs="Arial"/>
          <w:sz w:val="24"/>
          <w:szCs w:val="24"/>
        </w:rPr>
      </w:pPr>
      <w:r w:rsidRPr="00A548CB">
        <w:rPr>
          <w:rFonts w:ascii="Arial" w:hAnsi="Arial" w:cs="Arial"/>
          <w:b/>
          <w:sz w:val="24"/>
          <w:szCs w:val="24"/>
        </w:rPr>
        <w:t xml:space="preserve">SEMANA </w:t>
      </w:r>
      <w:r>
        <w:rPr>
          <w:rFonts w:ascii="Arial" w:hAnsi="Arial" w:cs="Arial"/>
          <w:b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</w:t>
      </w:r>
      <w:r w:rsidR="00E45614" w:rsidRPr="00AB71FE">
        <w:rPr>
          <w:rFonts w:ascii="Arial" w:hAnsi="Arial" w:cs="Arial"/>
          <w:b/>
          <w:color w:val="0070C0"/>
          <w:sz w:val="24"/>
          <w:szCs w:val="24"/>
        </w:rPr>
        <w:t>Visão de finanças e mercados</w:t>
      </w:r>
      <w:r w:rsidR="00E45614" w:rsidRPr="00D16AA8">
        <w:rPr>
          <w:rFonts w:ascii="Arial" w:hAnsi="Arial" w:cs="Arial"/>
          <w:color w:val="0070C0"/>
          <w:sz w:val="24"/>
          <w:szCs w:val="24"/>
        </w:rPr>
        <w:t xml:space="preserve"> </w:t>
      </w:r>
    </w:p>
    <w:p w:rsidR="00F967E2" w:rsidRPr="00AB71FE" w:rsidRDefault="00F967E2" w:rsidP="004663E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16AA8">
        <w:rPr>
          <w:rFonts w:ascii="Arial" w:hAnsi="Arial" w:cs="Arial"/>
          <w:i/>
          <w:sz w:val="24"/>
          <w:szCs w:val="24"/>
        </w:rPr>
        <w:t>Objetivos</w:t>
      </w:r>
      <w:r w:rsidRPr="00D16AA8">
        <w:rPr>
          <w:rFonts w:ascii="Arial" w:hAnsi="Arial" w:cs="Arial"/>
          <w:sz w:val="24"/>
          <w:szCs w:val="24"/>
        </w:rPr>
        <w:t xml:space="preserve">: Nessa etapa os proponentes </w:t>
      </w:r>
      <w:r w:rsidR="00B65C96" w:rsidRPr="00D16AA8">
        <w:rPr>
          <w:rFonts w:ascii="Arial" w:hAnsi="Arial" w:cs="Arial"/>
          <w:sz w:val="24"/>
          <w:szCs w:val="24"/>
        </w:rPr>
        <w:t>irão aprender a buscar indicadores do setor no qual seu projeto está inserido.</w:t>
      </w:r>
      <w:r w:rsidR="00952C57">
        <w:rPr>
          <w:rFonts w:ascii="Arial" w:hAnsi="Arial" w:cs="Arial"/>
          <w:sz w:val="24"/>
          <w:szCs w:val="24"/>
        </w:rPr>
        <w:t xml:space="preserve"> </w:t>
      </w:r>
      <w:r w:rsidR="00952C57" w:rsidRPr="00AB71FE">
        <w:rPr>
          <w:rFonts w:ascii="Arial" w:hAnsi="Arial" w:cs="Arial"/>
          <w:sz w:val="24"/>
          <w:szCs w:val="24"/>
        </w:rPr>
        <w:t>Nesse momento é importante discutir</w:t>
      </w:r>
      <w:r w:rsidR="00B65C96" w:rsidRPr="00AB71FE">
        <w:rPr>
          <w:rFonts w:ascii="Arial" w:hAnsi="Arial" w:cs="Arial"/>
          <w:sz w:val="24"/>
          <w:szCs w:val="24"/>
        </w:rPr>
        <w:t xml:space="preserve"> temas como gestão financeira, definição de pr</w:t>
      </w:r>
      <w:r w:rsidR="0000587F" w:rsidRPr="00AB71FE">
        <w:rPr>
          <w:rFonts w:ascii="Arial" w:hAnsi="Arial" w:cs="Arial"/>
          <w:sz w:val="24"/>
          <w:szCs w:val="24"/>
        </w:rPr>
        <w:t xml:space="preserve">eço, cálculo de </w:t>
      </w:r>
      <w:proofErr w:type="spellStart"/>
      <w:r w:rsidR="0000587F" w:rsidRPr="00AB71FE">
        <w:rPr>
          <w:rFonts w:ascii="Arial" w:hAnsi="Arial" w:cs="Arial"/>
          <w:i/>
          <w:sz w:val="24"/>
          <w:szCs w:val="24"/>
        </w:rPr>
        <w:t>payback</w:t>
      </w:r>
      <w:proofErr w:type="spellEnd"/>
      <w:r w:rsidR="0000587F" w:rsidRPr="00AB71FE">
        <w:rPr>
          <w:rFonts w:ascii="Arial" w:hAnsi="Arial" w:cs="Arial"/>
          <w:i/>
          <w:sz w:val="24"/>
          <w:szCs w:val="24"/>
        </w:rPr>
        <w:t xml:space="preserve">, break </w:t>
      </w:r>
      <w:proofErr w:type="spellStart"/>
      <w:r w:rsidR="0000587F" w:rsidRPr="00AB71FE">
        <w:rPr>
          <w:rFonts w:ascii="Arial" w:hAnsi="Arial" w:cs="Arial"/>
          <w:i/>
          <w:sz w:val="24"/>
          <w:szCs w:val="24"/>
        </w:rPr>
        <w:t>e</w:t>
      </w:r>
      <w:r w:rsidR="00B65C96" w:rsidRPr="00AB71FE">
        <w:rPr>
          <w:rFonts w:ascii="Arial" w:hAnsi="Arial" w:cs="Arial"/>
          <w:i/>
          <w:sz w:val="24"/>
          <w:szCs w:val="24"/>
        </w:rPr>
        <w:t>ven</w:t>
      </w:r>
      <w:proofErr w:type="spellEnd"/>
      <w:r w:rsidR="00B65C96" w:rsidRPr="00AB71FE">
        <w:rPr>
          <w:rFonts w:ascii="Arial" w:hAnsi="Arial" w:cs="Arial"/>
          <w:sz w:val="24"/>
          <w:szCs w:val="24"/>
        </w:rPr>
        <w:t xml:space="preserve"> e custos iniciais da operação do negócio</w:t>
      </w:r>
      <w:r w:rsidRPr="00AB71FE">
        <w:rPr>
          <w:rFonts w:ascii="Arial" w:hAnsi="Arial" w:cs="Arial"/>
          <w:sz w:val="24"/>
          <w:szCs w:val="24"/>
        </w:rPr>
        <w:t>.</w:t>
      </w:r>
    </w:p>
    <w:p w:rsidR="00F967E2" w:rsidRPr="00AB71FE" w:rsidRDefault="00F967E2" w:rsidP="004663E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B71FE">
        <w:rPr>
          <w:rFonts w:ascii="Arial" w:hAnsi="Arial" w:cs="Arial"/>
          <w:i/>
          <w:sz w:val="24"/>
          <w:szCs w:val="24"/>
        </w:rPr>
        <w:t>Resultados Esperados</w:t>
      </w:r>
      <w:r w:rsidRPr="00AB71FE">
        <w:rPr>
          <w:rFonts w:ascii="Arial" w:hAnsi="Arial" w:cs="Arial"/>
          <w:sz w:val="24"/>
          <w:szCs w:val="24"/>
        </w:rPr>
        <w:t>:</w:t>
      </w:r>
      <w:r w:rsidR="00952C57" w:rsidRPr="00AB71FE">
        <w:rPr>
          <w:rFonts w:ascii="Arial" w:hAnsi="Arial" w:cs="Arial"/>
          <w:sz w:val="24"/>
          <w:szCs w:val="24"/>
        </w:rPr>
        <w:t xml:space="preserve"> Conhecimento dos custos e retorno do projeto.</w:t>
      </w:r>
    </w:p>
    <w:p w:rsidR="00F967E2" w:rsidRPr="00AB71FE" w:rsidRDefault="00B65C96" w:rsidP="004663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71FE">
        <w:rPr>
          <w:rFonts w:ascii="Arial" w:hAnsi="Arial" w:cs="Arial"/>
          <w:sz w:val="24"/>
          <w:szCs w:val="24"/>
        </w:rPr>
        <w:tab/>
        <w:t xml:space="preserve">       </w:t>
      </w:r>
    </w:p>
    <w:p w:rsidR="00F967E2" w:rsidRDefault="00F967E2" w:rsidP="004663E8">
      <w:pPr>
        <w:spacing w:line="360" w:lineRule="auto"/>
        <w:ind w:left="1560" w:hanging="1560"/>
        <w:jc w:val="both"/>
        <w:rPr>
          <w:rFonts w:ascii="Arial" w:hAnsi="Arial" w:cs="Arial"/>
          <w:sz w:val="24"/>
          <w:szCs w:val="24"/>
        </w:rPr>
      </w:pPr>
      <w:r w:rsidRPr="00A548CB">
        <w:rPr>
          <w:rFonts w:ascii="Arial" w:hAnsi="Arial" w:cs="Arial"/>
          <w:b/>
          <w:sz w:val="24"/>
          <w:szCs w:val="24"/>
        </w:rPr>
        <w:t xml:space="preserve">SEMANA </w:t>
      </w:r>
      <w:r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</w:t>
      </w:r>
      <w:r w:rsidR="00E45614" w:rsidRPr="00AB71FE">
        <w:rPr>
          <w:rFonts w:ascii="Arial" w:hAnsi="Arial" w:cs="Arial"/>
          <w:b/>
          <w:color w:val="0070C0"/>
          <w:sz w:val="24"/>
          <w:szCs w:val="24"/>
        </w:rPr>
        <w:t xml:space="preserve">Marketing em </w:t>
      </w:r>
      <w:r w:rsidR="00E45614" w:rsidRPr="00AB71FE">
        <w:rPr>
          <w:rFonts w:ascii="Arial" w:hAnsi="Arial" w:cs="Arial"/>
          <w:b/>
          <w:i/>
          <w:color w:val="0070C0"/>
          <w:sz w:val="24"/>
          <w:szCs w:val="24"/>
        </w:rPr>
        <w:t>Startup</w:t>
      </w:r>
      <w:r w:rsidR="00E45614" w:rsidRPr="00AB71FE">
        <w:rPr>
          <w:rFonts w:ascii="Arial" w:hAnsi="Arial" w:cs="Arial"/>
          <w:b/>
          <w:color w:val="0070C0"/>
          <w:sz w:val="24"/>
          <w:szCs w:val="24"/>
        </w:rPr>
        <w:t xml:space="preserve"> + </w:t>
      </w:r>
      <w:proofErr w:type="spellStart"/>
      <w:r w:rsidR="00E45614" w:rsidRPr="00AB71FE">
        <w:rPr>
          <w:rFonts w:ascii="Arial" w:hAnsi="Arial" w:cs="Arial"/>
          <w:b/>
          <w:i/>
          <w:color w:val="0070C0"/>
          <w:sz w:val="24"/>
          <w:szCs w:val="24"/>
        </w:rPr>
        <w:t>Pitch</w:t>
      </w:r>
      <w:proofErr w:type="spellEnd"/>
      <w:r w:rsidR="00E45614" w:rsidRPr="00AB71FE">
        <w:rPr>
          <w:rFonts w:ascii="Arial" w:hAnsi="Arial" w:cs="Arial"/>
          <w:b/>
          <w:color w:val="0070C0"/>
          <w:sz w:val="24"/>
          <w:szCs w:val="24"/>
        </w:rPr>
        <w:t xml:space="preserve"> + Clínica de Negócios</w:t>
      </w:r>
    </w:p>
    <w:p w:rsidR="00F967E2" w:rsidRPr="00AB71FE" w:rsidRDefault="00F967E2" w:rsidP="004663E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46D0D">
        <w:rPr>
          <w:rFonts w:ascii="Arial" w:hAnsi="Arial" w:cs="Arial"/>
          <w:i/>
          <w:sz w:val="24"/>
          <w:szCs w:val="24"/>
        </w:rPr>
        <w:lastRenderedPageBreak/>
        <w:t>Objetivos</w:t>
      </w:r>
      <w:r>
        <w:rPr>
          <w:rFonts w:ascii="Arial" w:hAnsi="Arial" w:cs="Arial"/>
          <w:sz w:val="24"/>
          <w:szCs w:val="24"/>
        </w:rPr>
        <w:t xml:space="preserve">: </w:t>
      </w:r>
      <w:r w:rsidR="002C20B8" w:rsidRPr="00AB71FE">
        <w:rPr>
          <w:rFonts w:ascii="Arial" w:hAnsi="Arial" w:cs="Arial"/>
          <w:sz w:val="24"/>
          <w:szCs w:val="24"/>
        </w:rPr>
        <w:t xml:space="preserve">Esse ponto objetiva </w:t>
      </w:r>
      <w:r w:rsidR="00A96B2C" w:rsidRPr="00AB71FE">
        <w:rPr>
          <w:rFonts w:ascii="Arial" w:hAnsi="Arial" w:cs="Arial"/>
          <w:sz w:val="24"/>
          <w:szCs w:val="24"/>
        </w:rPr>
        <w:t>trata</w:t>
      </w:r>
      <w:r w:rsidR="002C20B8" w:rsidRPr="00AB71FE">
        <w:rPr>
          <w:rFonts w:ascii="Arial" w:hAnsi="Arial" w:cs="Arial"/>
          <w:sz w:val="24"/>
          <w:szCs w:val="24"/>
        </w:rPr>
        <w:t>r</w:t>
      </w:r>
      <w:r w:rsidR="00A96B2C" w:rsidRPr="00AB71FE">
        <w:rPr>
          <w:rFonts w:ascii="Arial" w:hAnsi="Arial" w:cs="Arial"/>
          <w:sz w:val="24"/>
          <w:szCs w:val="24"/>
        </w:rPr>
        <w:t xml:space="preserve"> temas como oratória, dinâmica de uma apresentação, </w:t>
      </w:r>
      <w:proofErr w:type="spellStart"/>
      <w:r w:rsidR="00A96B2C" w:rsidRPr="00AB71FE">
        <w:rPr>
          <w:rFonts w:ascii="Arial" w:hAnsi="Arial" w:cs="Arial"/>
          <w:i/>
          <w:sz w:val="24"/>
          <w:szCs w:val="24"/>
        </w:rPr>
        <w:t>neuromarketing</w:t>
      </w:r>
      <w:proofErr w:type="spellEnd"/>
      <w:r w:rsidR="00A96B2C" w:rsidRPr="00AB71FE">
        <w:rPr>
          <w:rFonts w:ascii="Arial" w:hAnsi="Arial" w:cs="Arial"/>
          <w:sz w:val="24"/>
          <w:szCs w:val="24"/>
        </w:rPr>
        <w:t xml:space="preserve">, softwares de edição de vídeos, entre outros. </w:t>
      </w:r>
      <w:r w:rsidR="002C20B8" w:rsidRPr="00AB71FE">
        <w:rPr>
          <w:rFonts w:ascii="Arial" w:hAnsi="Arial" w:cs="Arial"/>
          <w:sz w:val="24"/>
          <w:szCs w:val="24"/>
        </w:rPr>
        <w:t xml:space="preserve">Os participantes realização um </w:t>
      </w:r>
      <w:r w:rsidR="002C20B8" w:rsidRPr="00AB71FE">
        <w:rPr>
          <w:rFonts w:ascii="Arial" w:hAnsi="Arial" w:cs="Arial"/>
          <w:i/>
          <w:sz w:val="24"/>
          <w:szCs w:val="24"/>
        </w:rPr>
        <w:t>workshop</w:t>
      </w:r>
      <w:r w:rsidR="002C20B8" w:rsidRPr="00AB71FE">
        <w:rPr>
          <w:rFonts w:ascii="Arial" w:hAnsi="Arial" w:cs="Arial"/>
          <w:sz w:val="24"/>
          <w:szCs w:val="24"/>
        </w:rPr>
        <w:t xml:space="preserve"> junto a um especialista em comunicação empresarial para confeccionar a apresentação do modelo de negócio através de um </w:t>
      </w:r>
      <w:proofErr w:type="spellStart"/>
      <w:r w:rsidR="002C20B8" w:rsidRPr="00AB71FE">
        <w:rPr>
          <w:rFonts w:ascii="Arial" w:hAnsi="Arial" w:cs="Arial"/>
          <w:i/>
          <w:sz w:val="24"/>
          <w:szCs w:val="24"/>
        </w:rPr>
        <w:t>pitch</w:t>
      </w:r>
      <w:proofErr w:type="spellEnd"/>
      <w:r w:rsidR="002C20B8" w:rsidRPr="00AB71FE">
        <w:rPr>
          <w:rFonts w:ascii="Arial" w:hAnsi="Arial" w:cs="Arial"/>
          <w:sz w:val="24"/>
          <w:szCs w:val="24"/>
        </w:rPr>
        <w:t>.</w:t>
      </w:r>
    </w:p>
    <w:p w:rsidR="00A96B2C" w:rsidRPr="00AB71FE" w:rsidRDefault="00F967E2" w:rsidP="004663E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B71FE">
        <w:rPr>
          <w:rFonts w:ascii="Arial" w:hAnsi="Arial" w:cs="Arial"/>
          <w:i/>
          <w:sz w:val="24"/>
          <w:szCs w:val="24"/>
        </w:rPr>
        <w:t>Resultados Esperados</w:t>
      </w:r>
      <w:r w:rsidRPr="00AB71FE">
        <w:rPr>
          <w:rFonts w:ascii="Arial" w:hAnsi="Arial" w:cs="Arial"/>
          <w:sz w:val="24"/>
          <w:szCs w:val="24"/>
        </w:rPr>
        <w:t>:</w:t>
      </w:r>
      <w:r w:rsidR="00D16AA8" w:rsidRPr="00AB71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6B2C" w:rsidRPr="00AB71FE">
        <w:rPr>
          <w:rFonts w:ascii="Arial" w:hAnsi="Arial" w:cs="Arial"/>
          <w:i/>
          <w:sz w:val="24"/>
          <w:szCs w:val="24"/>
        </w:rPr>
        <w:t>Pitch</w:t>
      </w:r>
      <w:proofErr w:type="spellEnd"/>
      <w:r w:rsidR="00A96B2C" w:rsidRPr="00AB71FE">
        <w:rPr>
          <w:rFonts w:ascii="Arial" w:hAnsi="Arial" w:cs="Arial"/>
          <w:sz w:val="24"/>
          <w:szCs w:val="24"/>
        </w:rPr>
        <w:t xml:space="preserve"> criado; </w:t>
      </w:r>
    </w:p>
    <w:p w:rsidR="00F967E2" w:rsidRDefault="00F967E2" w:rsidP="004663E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45614" w:rsidRPr="00AB71FE" w:rsidRDefault="00E45614" w:rsidP="004663E8">
      <w:pPr>
        <w:spacing w:line="360" w:lineRule="auto"/>
        <w:ind w:left="1560" w:hanging="156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A548CB">
        <w:rPr>
          <w:rFonts w:ascii="Arial" w:hAnsi="Arial" w:cs="Arial"/>
          <w:b/>
          <w:sz w:val="24"/>
          <w:szCs w:val="24"/>
        </w:rPr>
        <w:t xml:space="preserve">SEMANA </w:t>
      </w:r>
      <w:r>
        <w:rPr>
          <w:rFonts w:ascii="Arial" w:hAnsi="Arial" w:cs="Arial"/>
          <w:b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</w:t>
      </w:r>
      <w:r w:rsidRPr="00AB71FE">
        <w:rPr>
          <w:rFonts w:ascii="Arial" w:hAnsi="Arial" w:cs="Arial"/>
          <w:b/>
          <w:color w:val="0070C0"/>
          <w:sz w:val="24"/>
          <w:szCs w:val="24"/>
        </w:rPr>
        <w:t xml:space="preserve">2º </w:t>
      </w:r>
      <w:r w:rsidR="007D40B3" w:rsidRPr="00AB71FE">
        <w:rPr>
          <w:rFonts w:ascii="Arial" w:hAnsi="Arial" w:cs="Arial"/>
          <w:b/>
          <w:color w:val="0070C0"/>
          <w:sz w:val="24"/>
          <w:szCs w:val="24"/>
        </w:rPr>
        <w:t>Balcão de Mentorias</w:t>
      </w:r>
    </w:p>
    <w:p w:rsidR="00E45614" w:rsidRPr="00AB71FE" w:rsidRDefault="00E45614" w:rsidP="004663E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46D0D">
        <w:rPr>
          <w:rFonts w:ascii="Arial" w:hAnsi="Arial" w:cs="Arial"/>
          <w:i/>
          <w:sz w:val="24"/>
          <w:szCs w:val="24"/>
        </w:rPr>
        <w:t>Objetivos</w:t>
      </w:r>
      <w:r>
        <w:rPr>
          <w:rFonts w:ascii="Arial" w:hAnsi="Arial" w:cs="Arial"/>
          <w:sz w:val="24"/>
          <w:szCs w:val="24"/>
        </w:rPr>
        <w:t xml:space="preserve">: </w:t>
      </w:r>
      <w:r w:rsidR="00527AA6">
        <w:rPr>
          <w:rFonts w:ascii="Arial" w:hAnsi="Arial" w:cs="Arial"/>
          <w:sz w:val="24"/>
          <w:szCs w:val="24"/>
        </w:rPr>
        <w:t xml:space="preserve">Finalizar </w:t>
      </w:r>
      <w:r w:rsidR="00527AA6" w:rsidRPr="00AB71FE">
        <w:rPr>
          <w:rFonts w:ascii="Arial" w:hAnsi="Arial" w:cs="Arial"/>
          <w:sz w:val="24"/>
          <w:szCs w:val="24"/>
        </w:rPr>
        <w:t>as atividades com a apresentação de todos os projetos</w:t>
      </w:r>
      <w:r w:rsidR="0052411E" w:rsidRPr="00AB71FE">
        <w:rPr>
          <w:rFonts w:ascii="Arial" w:hAnsi="Arial" w:cs="Arial"/>
          <w:sz w:val="24"/>
          <w:szCs w:val="24"/>
        </w:rPr>
        <w:t xml:space="preserve"> em um ambiente favorável ao empreen</w:t>
      </w:r>
      <w:r w:rsidR="0000587F" w:rsidRPr="00AB71FE">
        <w:rPr>
          <w:rFonts w:ascii="Arial" w:hAnsi="Arial" w:cs="Arial"/>
          <w:sz w:val="24"/>
          <w:szCs w:val="24"/>
        </w:rPr>
        <w:t>de</w:t>
      </w:r>
      <w:r w:rsidR="0052411E" w:rsidRPr="00AB71FE">
        <w:rPr>
          <w:rFonts w:ascii="Arial" w:hAnsi="Arial" w:cs="Arial"/>
          <w:sz w:val="24"/>
          <w:szCs w:val="24"/>
        </w:rPr>
        <w:t>dorismo</w:t>
      </w:r>
      <w:r w:rsidR="0000587F" w:rsidRPr="00AB71FE">
        <w:rPr>
          <w:rFonts w:ascii="Arial" w:hAnsi="Arial" w:cs="Arial"/>
          <w:sz w:val="24"/>
          <w:szCs w:val="24"/>
        </w:rPr>
        <w:t xml:space="preserve">, </w:t>
      </w:r>
      <w:r w:rsidR="0052411E" w:rsidRPr="00AB71FE">
        <w:rPr>
          <w:rFonts w:ascii="Arial" w:hAnsi="Arial" w:cs="Arial"/>
          <w:sz w:val="24"/>
          <w:szCs w:val="24"/>
        </w:rPr>
        <w:t xml:space="preserve">preferencialmente com a participação de empresários, entidades do poder público, representantes de ambientes de inovação como incubadoras, parques tecnológicos, </w:t>
      </w:r>
      <w:r w:rsidR="0000587F" w:rsidRPr="00AB71FE">
        <w:rPr>
          <w:rFonts w:ascii="Arial" w:hAnsi="Arial" w:cs="Arial"/>
          <w:sz w:val="24"/>
          <w:szCs w:val="24"/>
        </w:rPr>
        <w:t xml:space="preserve">espaços de </w:t>
      </w:r>
      <w:proofErr w:type="spellStart"/>
      <w:r w:rsidR="0052411E" w:rsidRPr="00AB71FE">
        <w:rPr>
          <w:rFonts w:ascii="Arial" w:hAnsi="Arial" w:cs="Arial"/>
          <w:i/>
          <w:sz w:val="24"/>
          <w:szCs w:val="24"/>
        </w:rPr>
        <w:t>coworking</w:t>
      </w:r>
      <w:proofErr w:type="spellEnd"/>
      <w:r w:rsidR="0000587F" w:rsidRPr="00AB71FE">
        <w:rPr>
          <w:rFonts w:ascii="Arial" w:hAnsi="Arial" w:cs="Arial"/>
          <w:i/>
          <w:sz w:val="24"/>
          <w:szCs w:val="24"/>
        </w:rPr>
        <w:t xml:space="preserve"> </w:t>
      </w:r>
      <w:r w:rsidR="0000587F" w:rsidRPr="00AB71FE">
        <w:rPr>
          <w:rFonts w:ascii="Arial" w:hAnsi="Arial" w:cs="Arial"/>
          <w:sz w:val="24"/>
          <w:szCs w:val="24"/>
        </w:rPr>
        <w:t>etc</w:t>
      </w:r>
      <w:r w:rsidRPr="00AB71FE">
        <w:rPr>
          <w:rFonts w:ascii="Arial" w:hAnsi="Arial" w:cs="Arial"/>
          <w:sz w:val="24"/>
          <w:szCs w:val="24"/>
        </w:rPr>
        <w:t>. A finalidade é transformar os pro</w:t>
      </w:r>
      <w:r w:rsidR="00D669C3" w:rsidRPr="00AB71FE">
        <w:rPr>
          <w:rFonts w:ascii="Arial" w:hAnsi="Arial" w:cs="Arial"/>
          <w:sz w:val="24"/>
          <w:szCs w:val="24"/>
        </w:rPr>
        <w:t xml:space="preserve">jetos em negócios sustentáveis em ambiente de </w:t>
      </w:r>
      <w:r w:rsidRPr="00AB71FE">
        <w:rPr>
          <w:rFonts w:ascii="Arial" w:hAnsi="Arial" w:cs="Arial"/>
          <w:i/>
          <w:sz w:val="24"/>
          <w:szCs w:val="24"/>
        </w:rPr>
        <w:t>networking</w:t>
      </w:r>
      <w:r w:rsidRPr="00AB71FE">
        <w:rPr>
          <w:rFonts w:ascii="Arial" w:hAnsi="Arial" w:cs="Arial"/>
          <w:sz w:val="24"/>
          <w:szCs w:val="24"/>
        </w:rPr>
        <w:t xml:space="preserve"> para realizar negócios.</w:t>
      </w:r>
    </w:p>
    <w:p w:rsidR="00B65C96" w:rsidRPr="00AB71FE" w:rsidRDefault="00E45614" w:rsidP="004663E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B71FE">
        <w:rPr>
          <w:rFonts w:ascii="Arial" w:hAnsi="Arial" w:cs="Arial"/>
          <w:i/>
          <w:sz w:val="24"/>
          <w:szCs w:val="24"/>
        </w:rPr>
        <w:t>Resultados Esperados</w:t>
      </w:r>
      <w:r w:rsidRPr="00AB71FE">
        <w:rPr>
          <w:rFonts w:ascii="Arial" w:hAnsi="Arial" w:cs="Arial"/>
          <w:sz w:val="24"/>
          <w:szCs w:val="24"/>
        </w:rPr>
        <w:t>:</w:t>
      </w:r>
      <w:r w:rsidR="00D16AA8" w:rsidRPr="00AB71FE">
        <w:rPr>
          <w:rFonts w:ascii="Arial" w:hAnsi="Arial" w:cs="Arial"/>
          <w:sz w:val="24"/>
          <w:szCs w:val="24"/>
        </w:rPr>
        <w:t xml:space="preserve"> </w:t>
      </w:r>
      <w:r w:rsidR="00EB04A5" w:rsidRPr="00AB71FE">
        <w:rPr>
          <w:rFonts w:ascii="Arial" w:hAnsi="Arial" w:cs="Arial"/>
          <w:sz w:val="24"/>
          <w:szCs w:val="24"/>
        </w:rPr>
        <w:t>Projetos aptos a se tornarem negócios.</w:t>
      </w:r>
      <w:r w:rsidR="00B65C96" w:rsidRPr="00AB71FE">
        <w:rPr>
          <w:rFonts w:ascii="Arial" w:hAnsi="Arial" w:cs="Arial"/>
          <w:sz w:val="24"/>
          <w:szCs w:val="24"/>
        </w:rPr>
        <w:t xml:space="preserve"> </w:t>
      </w:r>
      <w:r w:rsidR="00B65C96" w:rsidRPr="00AB71FE">
        <w:rPr>
          <w:rFonts w:ascii="Arial" w:hAnsi="Arial" w:cs="Arial"/>
          <w:sz w:val="24"/>
          <w:szCs w:val="24"/>
        </w:rPr>
        <w:tab/>
      </w:r>
    </w:p>
    <w:p w:rsidR="008921F7" w:rsidRDefault="008921F7" w:rsidP="004663E8">
      <w:pPr>
        <w:jc w:val="both"/>
        <w:rPr>
          <w:b/>
          <w:bCs/>
          <w:sz w:val="28"/>
          <w:szCs w:val="28"/>
        </w:rPr>
      </w:pPr>
      <w:bookmarkStart w:id="0" w:name="_GoBack"/>
      <w:bookmarkEnd w:id="0"/>
    </w:p>
    <w:sectPr w:rsidR="008921F7" w:rsidSect="00962BF2">
      <w:headerReference w:type="default" r:id="rId7"/>
      <w:footerReference w:type="default" r:id="rId8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B6A" w:rsidRDefault="00311B6A" w:rsidP="00CB3099">
      <w:pPr>
        <w:spacing w:after="0" w:line="240" w:lineRule="auto"/>
      </w:pPr>
      <w:r>
        <w:separator/>
      </w:r>
    </w:p>
  </w:endnote>
  <w:endnote w:type="continuationSeparator" w:id="0">
    <w:p w:rsidR="00311B6A" w:rsidRDefault="00311B6A" w:rsidP="00CB3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BF2" w:rsidRDefault="00837F0A" w:rsidP="00962BF2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-7620</wp:posOffset>
              </wp:positionH>
              <wp:positionV relativeFrom="paragraph">
                <wp:posOffset>159385</wp:posOffset>
              </wp:positionV>
              <wp:extent cx="6057900" cy="1270"/>
              <wp:effectExtent l="0" t="0" r="0" b="17780"/>
              <wp:wrapNone/>
              <wp:docPr id="4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H="1">
                        <a:off x="0" y="0"/>
                        <a:ext cx="6057900" cy="1270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ss"/>
                          <a:gd name="f6" fmla="val 0"/>
                          <a:gd name="f7" fmla="+- 0 0 0"/>
                          <a:gd name="f8" fmla="abs f3"/>
                          <a:gd name="f9" fmla="abs f4"/>
                          <a:gd name="f10" fmla="abs f5"/>
                          <a:gd name="f11" fmla="val f6"/>
                          <a:gd name="f12" fmla="*/ f7 f0 1"/>
                          <a:gd name="f13" fmla="?: f8 f3 1"/>
                          <a:gd name="f14" fmla="?: f9 f4 1"/>
                          <a:gd name="f15" fmla="?: f10 f5 1"/>
                          <a:gd name="f16" fmla="*/ f12 1 f2"/>
                          <a:gd name="f17" fmla="*/ f13 1 21600"/>
                          <a:gd name="f18" fmla="*/ f14 1 21600"/>
                          <a:gd name="f19" fmla="*/ 21600 f13 1"/>
                          <a:gd name="f20" fmla="*/ 21600 f14 1"/>
                          <a:gd name="f21" fmla="+- f16 0 f1"/>
                          <a:gd name="f22" fmla="min f18 f17"/>
                          <a:gd name="f23" fmla="*/ f19 1 f15"/>
                          <a:gd name="f24" fmla="*/ f20 1 f15"/>
                          <a:gd name="f25" fmla="val f23"/>
                          <a:gd name="f26" fmla="val f24"/>
                          <a:gd name="f27" fmla="*/ f6 f22 1"/>
                          <a:gd name="f28" fmla="*/ f23 f22 1"/>
                          <a:gd name="f29" fmla="*/ f24 f22 1"/>
                          <a:gd name="f30" fmla="*/ f11 f22 1"/>
                          <a:gd name="f31" fmla="*/ f25 f22 1"/>
                          <a:gd name="f32" fmla="*/ f26 f2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21">
                            <a:pos x="f30" y="f30"/>
                          </a:cxn>
                          <a:cxn ang="f21">
                            <a:pos x="f31" y="f32"/>
                          </a:cxn>
                        </a:cxnLst>
                        <a:rect l="f27" t="f27" r="f28" b="f29"/>
                        <a:pathLst>
                          <a:path>
                            <a:moveTo>
                              <a:pt x="f30" y="f30"/>
                            </a:moveTo>
                            <a:lnTo>
                              <a:pt x="f31" y="f32"/>
                            </a:lnTo>
                          </a:path>
                        </a:pathLst>
                      </a:custGeom>
                      <a:noFill/>
                      <a:ln w="25560">
                        <a:solidFill>
                          <a:srgbClr val="CC0000"/>
                        </a:solidFill>
                        <a:prstDash val="solid"/>
                        <a:miter/>
                      </a:ln>
                    </wps:spPr>
                    <wps:txbx>
                      <w:txbxContent>
                        <w:p w:rsidR="00962BF2" w:rsidRDefault="00962BF2" w:rsidP="00962BF2"/>
                      </w:txbxContent>
                    </wps:txbx>
                    <wps:bodyPr vert="horz" wrap="square" lIns="158760" tIns="82440" rIns="158760" bIns="82440" anchor="t" compatLnSpc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style="position:absolute;margin-left:-.6pt;margin-top:12.55pt;width:477pt;height:.1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057900,12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" adj="-11796480,,5400" path="m,l6057900,1270e" filled="f" strokecolor="#c00" strokeweight=".71mm">
              <v:stroke joinstyle="miter"/>
              <v:formulas/>
              <v:path arrowok="t" o:connecttype="custom" o:connectlocs="3028950,0;6057900,635;3028950,1270;0,635;0,0;6057900,1270" o:connectangles="270,0,90,180,270,270" textboxrect="0,0,6057900,1270"/>
              <v:textbox inset="4.41mm,2.29mm,4.41mm,2.29mm">
                <w:txbxContent>
                  <w:p w:rsidR="00962BF2" w:rsidRDefault="00962BF2" w:rsidP="00962BF2"/>
                </w:txbxContent>
              </v:textbox>
            </v:shape>
          </w:pict>
        </mc:Fallback>
      </mc:AlternateContent>
    </w:r>
  </w:p>
  <w:p w:rsidR="00962BF2" w:rsidRPr="003C715A" w:rsidRDefault="00962BF2" w:rsidP="00962BF2">
    <w:pPr>
      <w:spacing w:after="0" w:line="240" w:lineRule="auto"/>
      <w:jc w:val="center"/>
      <w:rPr>
        <w:b/>
        <w:color w:val="0070C0"/>
      </w:rPr>
    </w:pPr>
    <w:r w:rsidRPr="003C715A">
      <w:rPr>
        <w:b/>
        <w:color w:val="0070C0"/>
      </w:rPr>
      <w:t>www.</w:t>
    </w:r>
    <w:r w:rsidR="003C715A" w:rsidRPr="003C715A">
      <w:rPr>
        <w:b/>
        <w:color w:val="0070C0"/>
      </w:rPr>
      <w:t>inovapaulasouza.cps.sp.gov.br</w:t>
    </w:r>
  </w:p>
  <w:p w:rsidR="003C715A" w:rsidRDefault="003C715A" w:rsidP="003C715A">
    <w:pPr>
      <w:spacing w:after="0" w:line="240" w:lineRule="auto"/>
      <w:jc w:val="center"/>
      <w:rPr>
        <w:color w:val="272727"/>
        <w:sz w:val="20"/>
        <w:szCs w:val="20"/>
      </w:rPr>
    </w:pPr>
    <w:r w:rsidRPr="003C715A">
      <w:rPr>
        <w:color w:val="272727"/>
        <w:sz w:val="20"/>
        <w:szCs w:val="20"/>
      </w:rPr>
      <w:t>Ru</w:t>
    </w:r>
    <w:r>
      <w:rPr>
        <w:color w:val="272727"/>
        <w:sz w:val="20"/>
        <w:szCs w:val="20"/>
      </w:rPr>
      <w:t xml:space="preserve">a dos Andradas, 140 - 5.º andar, </w:t>
    </w:r>
    <w:r w:rsidRPr="003C715A">
      <w:rPr>
        <w:color w:val="272727"/>
        <w:sz w:val="20"/>
        <w:szCs w:val="20"/>
      </w:rPr>
      <w:t>Santa Ifigênia - São Paulo/SP</w:t>
    </w:r>
    <w:r>
      <w:rPr>
        <w:color w:val="272727"/>
        <w:sz w:val="20"/>
        <w:szCs w:val="20"/>
      </w:rPr>
      <w:t xml:space="preserve">  </w:t>
    </w:r>
  </w:p>
  <w:p w:rsidR="00962BF2" w:rsidRPr="00962BF2" w:rsidRDefault="003C715A" w:rsidP="003C715A">
    <w:pPr>
      <w:spacing w:after="0" w:line="240" w:lineRule="auto"/>
      <w:jc w:val="center"/>
      <w:rPr>
        <w:color w:val="272727"/>
        <w:sz w:val="20"/>
        <w:szCs w:val="20"/>
      </w:rPr>
    </w:pPr>
    <w:r w:rsidRPr="003C715A">
      <w:rPr>
        <w:color w:val="272727"/>
        <w:sz w:val="20"/>
        <w:szCs w:val="20"/>
      </w:rPr>
      <w:t>FONE</w:t>
    </w:r>
    <w:r>
      <w:rPr>
        <w:color w:val="272727"/>
        <w:sz w:val="20"/>
        <w:szCs w:val="20"/>
      </w:rPr>
      <w:t xml:space="preserve">: </w:t>
    </w:r>
    <w:r w:rsidRPr="003C715A">
      <w:rPr>
        <w:color w:val="272727"/>
        <w:sz w:val="20"/>
        <w:szCs w:val="20"/>
      </w:rPr>
      <w:t>(11) 3324.3336</w:t>
    </w:r>
    <w:r>
      <w:rPr>
        <w:color w:val="272727"/>
        <w:sz w:val="20"/>
        <w:szCs w:val="20"/>
      </w:rPr>
      <w:t xml:space="preserve">       </w:t>
    </w:r>
    <w:r w:rsidRPr="003C715A">
      <w:rPr>
        <w:color w:val="272727"/>
        <w:sz w:val="20"/>
        <w:szCs w:val="20"/>
      </w:rPr>
      <w:t>E-MAIL</w:t>
    </w:r>
    <w:r>
      <w:rPr>
        <w:color w:val="272727"/>
        <w:sz w:val="20"/>
        <w:szCs w:val="20"/>
      </w:rPr>
      <w:t xml:space="preserve">: </w:t>
    </w:r>
    <w:hyperlink r:id="rId1" w:history="1">
      <w:r w:rsidRPr="0058120D">
        <w:rPr>
          <w:rStyle w:val="Hyperlink"/>
          <w:sz w:val="20"/>
          <w:szCs w:val="20"/>
        </w:rPr>
        <w:t>inova@inovapaulasouza.sp.gov.br</w:t>
      </w:r>
    </w:hyperlink>
    <w:r>
      <w:rPr>
        <w:color w:val="272727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B6A" w:rsidRDefault="00311B6A" w:rsidP="00CB3099">
      <w:pPr>
        <w:spacing w:after="0" w:line="240" w:lineRule="auto"/>
      </w:pPr>
      <w:r>
        <w:separator/>
      </w:r>
    </w:p>
  </w:footnote>
  <w:footnote w:type="continuationSeparator" w:id="0">
    <w:p w:rsidR="00311B6A" w:rsidRDefault="00311B6A" w:rsidP="00CB3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EEC" w:rsidRPr="00962BF2" w:rsidRDefault="003C715A" w:rsidP="003C715A">
    <w:pPr>
      <w:pStyle w:val="Cabealho"/>
      <w:tabs>
        <w:tab w:val="center" w:pos="4819"/>
        <w:tab w:val="right" w:pos="9638"/>
      </w:tabs>
      <w:rPr>
        <w:noProof/>
        <w:lang w:eastAsia="pt-BR"/>
      </w:rPr>
    </w:pPr>
    <w:r>
      <w:rPr>
        <w:noProof/>
        <w:lang w:eastAsia="pt-BR"/>
      </w:rPr>
      <w:tab/>
    </w:r>
    <w:r>
      <w:rPr>
        <w:noProof/>
        <w:lang w:eastAsia="pt-BR"/>
      </w:rPr>
      <w:tab/>
    </w:r>
    <w:r w:rsidR="00212E60">
      <w:rPr>
        <w:rFonts w:ascii="Times New Roman" w:hAnsi="Times New Roman" w:cs="Times New Roman"/>
        <w:b/>
        <w:noProof/>
        <w:sz w:val="40"/>
        <w:szCs w:val="40"/>
        <w:lang w:eastAsia="pt-B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68580</wp:posOffset>
          </wp:positionV>
          <wp:extent cx="1417955" cy="542925"/>
          <wp:effectExtent l="0" t="0" r="0" b="9525"/>
          <wp:wrapTopAndBottom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PS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7955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62BF2">
      <w:rPr>
        <w:noProof/>
        <w:lang w:eastAsia="pt-BR"/>
      </w:rPr>
      <w:t xml:space="preserve"> </w:t>
    </w:r>
    <w:r w:rsidR="00837F0A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829945</wp:posOffset>
              </wp:positionV>
              <wp:extent cx="6057900" cy="1270"/>
              <wp:effectExtent l="0" t="0" r="0" b="1778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H="1">
                        <a:off x="0" y="0"/>
                        <a:ext cx="6057900" cy="1270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ss"/>
                          <a:gd name="f6" fmla="val 0"/>
                          <a:gd name="f7" fmla="+- 0 0 0"/>
                          <a:gd name="f8" fmla="abs f3"/>
                          <a:gd name="f9" fmla="abs f4"/>
                          <a:gd name="f10" fmla="abs f5"/>
                          <a:gd name="f11" fmla="val f6"/>
                          <a:gd name="f12" fmla="*/ f7 f0 1"/>
                          <a:gd name="f13" fmla="?: f8 f3 1"/>
                          <a:gd name="f14" fmla="?: f9 f4 1"/>
                          <a:gd name="f15" fmla="?: f10 f5 1"/>
                          <a:gd name="f16" fmla="*/ f12 1 f2"/>
                          <a:gd name="f17" fmla="*/ f13 1 21600"/>
                          <a:gd name="f18" fmla="*/ f14 1 21600"/>
                          <a:gd name="f19" fmla="*/ 21600 f13 1"/>
                          <a:gd name="f20" fmla="*/ 21600 f14 1"/>
                          <a:gd name="f21" fmla="+- f16 0 f1"/>
                          <a:gd name="f22" fmla="min f18 f17"/>
                          <a:gd name="f23" fmla="*/ f19 1 f15"/>
                          <a:gd name="f24" fmla="*/ f20 1 f15"/>
                          <a:gd name="f25" fmla="val f23"/>
                          <a:gd name="f26" fmla="val f24"/>
                          <a:gd name="f27" fmla="*/ f6 f22 1"/>
                          <a:gd name="f28" fmla="*/ f23 f22 1"/>
                          <a:gd name="f29" fmla="*/ f24 f22 1"/>
                          <a:gd name="f30" fmla="*/ f11 f22 1"/>
                          <a:gd name="f31" fmla="*/ f25 f22 1"/>
                          <a:gd name="f32" fmla="*/ f26 f2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21">
                            <a:pos x="f30" y="f30"/>
                          </a:cxn>
                          <a:cxn ang="f21">
                            <a:pos x="f31" y="f32"/>
                          </a:cxn>
                        </a:cxnLst>
                        <a:rect l="f27" t="f27" r="f28" b="f29"/>
                        <a:pathLst>
                          <a:path>
                            <a:moveTo>
                              <a:pt x="f30" y="f30"/>
                            </a:moveTo>
                            <a:lnTo>
                              <a:pt x="f31" y="f32"/>
                            </a:lnTo>
                          </a:path>
                        </a:pathLst>
                      </a:custGeom>
                      <a:noFill/>
                      <a:ln w="25560">
                        <a:solidFill>
                          <a:srgbClr val="CC0000"/>
                        </a:solidFill>
                        <a:prstDash val="solid"/>
                        <a:miter/>
                      </a:ln>
                    </wps:spPr>
                    <wps:txbx>
                      <w:txbxContent>
                        <w:p w:rsidR="003C715A" w:rsidRDefault="003C715A" w:rsidP="003C715A"/>
                      </w:txbxContent>
                    </wps:txbx>
                    <wps:bodyPr vert="horz" wrap="square" lIns="158760" tIns="82440" rIns="158760" bIns="82440" anchor="t" compatLnSpc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Line 2" o:spid="_x0000_s1026" style="position:absolute;margin-left:0;margin-top:65.35pt;width:477pt;height:.1pt;flip:x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057900,12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" adj="-11796480,,5400" path="m,l6057900,1270e" filled="f" strokecolor="#c00" strokeweight=".71mm">
              <v:stroke joinstyle="miter"/>
              <v:formulas/>
              <v:path arrowok="t" o:connecttype="custom" o:connectlocs="3028950,0;6057900,635;3028950,1270;0,635;0,0;6057900,1270" o:connectangles="270,0,90,180,270,270" textboxrect="0,0,6057900,1270"/>
              <v:textbox inset="4.41mm,2.29mm,4.41mm,2.29mm">
                <w:txbxContent>
                  <w:p w:rsidR="003C715A" w:rsidRDefault="003C715A" w:rsidP="003C715A"/>
                </w:txbxContent>
              </v:textbox>
            </v:shape>
          </w:pict>
        </mc:Fallback>
      </mc:AlternateContent>
    </w:r>
    <w:r w:rsidR="00962BF2">
      <w:rPr>
        <w:noProof/>
        <w:lang w:eastAsia="pt-BR"/>
      </w:rPr>
      <w:t xml:space="preserve">                                  </w:t>
    </w:r>
    <w:r w:rsidR="00E124E3" w:rsidRPr="00CB3099">
      <w:rPr>
        <w:noProof/>
        <w:lang w:eastAsia="pt-BR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-5715</wp:posOffset>
          </wp:positionH>
          <wp:positionV relativeFrom="paragraph">
            <wp:posOffset>106045</wp:posOffset>
          </wp:positionV>
          <wp:extent cx="952500" cy="715645"/>
          <wp:effectExtent l="0" t="0" r="0" b="8255"/>
          <wp:wrapTopAndBottom/>
          <wp:docPr id="17" name="Picture 2" descr="Inova Paula Souz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Inova Paula Souza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11" t="4187" r="64793" b="4905"/>
                  <a:stretch/>
                </pic:blipFill>
                <pic:spPr bwMode="auto">
                  <a:xfrm>
                    <a:off x="0" y="0"/>
                    <a:ext cx="952500" cy="71564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  <w:r w:rsidR="00E124E3">
      <w:rPr>
        <w:noProof/>
        <w:lang w:eastAsia="pt-BR"/>
      </w:rPr>
      <w:t xml:space="preserve">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3390"/>
    <w:multiLevelType w:val="hybridMultilevel"/>
    <w:tmpl w:val="A768B7EC"/>
    <w:lvl w:ilvl="0" w:tplc="02F81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32800"/>
    <w:multiLevelType w:val="hybridMultilevel"/>
    <w:tmpl w:val="665E7D7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6B57FDA"/>
    <w:multiLevelType w:val="hybridMultilevel"/>
    <w:tmpl w:val="3070A87C"/>
    <w:lvl w:ilvl="0" w:tplc="02F81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E7A49"/>
    <w:multiLevelType w:val="hybridMultilevel"/>
    <w:tmpl w:val="2E0CFED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06426"/>
    <w:multiLevelType w:val="hybridMultilevel"/>
    <w:tmpl w:val="C3F8AD56"/>
    <w:lvl w:ilvl="0" w:tplc="D2D27B26">
      <w:numFmt w:val="bullet"/>
      <w:lvlText w:val="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4419A"/>
    <w:multiLevelType w:val="hybridMultilevel"/>
    <w:tmpl w:val="09567A56"/>
    <w:lvl w:ilvl="0" w:tplc="02F81D6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86C61F8"/>
    <w:multiLevelType w:val="hybridMultilevel"/>
    <w:tmpl w:val="8B98A844"/>
    <w:lvl w:ilvl="0" w:tplc="D2D27B26">
      <w:numFmt w:val="bullet"/>
      <w:lvlText w:val="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96C03"/>
    <w:multiLevelType w:val="hybridMultilevel"/>
    <w:tmpl w:val="16C25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27C1F"/>
    <w:multiLevelType w:val="hybridMultilevel"/>
    <w:tmpl w:val="E7D22AE8"/>
    <w:lvl w:ilvl="0" w:tplc="84C4E6F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57518"/>
    <w:multiLevelType w:val="hybridMultilevel"/>
    <w:tmpl w:val="D3F2A8D4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453E3"/>
    <w:multiLevelType w:val="hybridMultilevel"/>
    <w:tmpl w:val="E5E8BC16"/>
    <w:lvl w:ilvl="0" w:tplc="02F81D6C">
      <w:start w:val="1"/>
      <w:numFmt w:val="bullet"/>
      <w:lvlText w:val=""/>
      <w:lvlJc w:val="left"/>
      <w:pPr>
        <w:ind w:left="18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1" w15:restartNumberingAfterBreak="0">
    <w:nsid w:val="5FDC4137"/>
    <w:multiLevelType w:val="hybridMultilevel"/>
    <w:tmpl w:val="5CCA0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3186B39"/>
    <w:multiLevelType w:val="hybridMultilevel"/>
    <w:tmpl w:val="8F3C94C0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AF15BDC"/>
    <w:multiLevelType w:val="hybridMultilevel"/>
    <w:tmpl w:val="988A6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81D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8972CB"/>
    <w:multiLevelType w:val="hybridMultilevel"/>
    <w:tmpl w:val="38824CBC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C561C"/>
    <w:multiLevelType w:val="hybridMultilevel"/>
    <w:tmpl w:val="3E62B2E0"/>
    <w:lvl w:ilvl="0" w:tplc="0416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6" w15:restartNumberingAfterBreak="0">
    <w:nsid w:val="79311732"/>
    <w:multiLevelType w:val="hybridMultilevel"/>
    <w:tmpl w:val="1908B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01C39"/>
    <w:multiLevelType w:val="hybridMultilevel"/>
    <w:tmpl w:val="CB46DA0A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17"/>
  </w:num>
  <w:num w:numId="5">
    <w:abstractNumId w:val="3"/>
  </w:num>
  <w:num w:numId="6">
    <w:abstractNumId w:val="8"/>
  </w:num>
  <w:num w:numId="7">
    <w:abstractNumId w:val="12"/>
  </w:num>
  <w:num w:numId="8">
    <w:abstractNumId w:val="6"/>
  </w:num>
  <w:num w:numId="9">
    <w:abstractNumId w:val="11"/>
  </w:num>
  <w:num w:numId="10">
    <w:abstractNumId w:val="7"/>
  </w:num>
  <w:num w:numId="11">
    <w:abstractNumId w:val="15"/>
  </w:num>
  <w:num w:numId="12">
    <w:abstractNumId w:val="1"/>
  </w:num>
  <w:num w:numId="13">
    <w:abstractNumId w:val="16"/>
  </w:num>
  <w:num w:numId="14">
    <w:abstractNumId w:val="2"/>
  </w:num>
  <w:num w:numId="15">
    <w:abstractNumId w:val="0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161"/>
    <w:rsid w:val="000042FB"/>
    <w:rsid w:val="0000587F"/>
    <w:rsid w:val="00017EFE"/>
    <w:rsid w:val="00020F00"/>
    <w:rsid w:val="0003000D"/>
    <w:rsid w:val="000401CE"/>
    <w:rsid w:val="00064A86"/>
    <w:rsid w:val="000907FE"/>
    <w:rsid w:val="000B0191"/>
    <w:rsid w:val="000B5602"/>
    <w:rsid w:val="000C21EE"/>
    <w:rsid w:val="00107E5C"/>
    <w:rsid w:val="00130137"/>
    <w:rsid w:val="00146D0D"/>
    <w:rsid w:val="00153B1F"/>
    <w:rsid w:val="00177F13"/>
    <w:rsid w:val="00187582"/>
    <w:rsid w:val="001B4549"/>
    <w:rsid w:val="001D299C"/>
    <w:rsid w:val="001E07EF"/>
    <w:rsid w:val="001E6FE2"/>
    <w:rsid w:val="00212E60"/>
    <w:rsid w:val="00235D7F"/>
    <w:rsid w:val="00241B19"/>
    <w:rsid w:val="00257574"/>
    <w:rsid w:val="00290322"/>
    <w:rsid w:val="002C20B8"/>
    <w:rsid w:val="002C3E8F"/>
    <w:rsid w:val="002D0375"/>
    <w:rsid w:val="002E0157"/>
    <w:rsid w:val="002E6B18"/>
    <w:rsid w:val="00311B6A"/>
    <w:rsid w:val="00315D1D"/>
    <w:rsid w:val="00331F0F"/>
    <w:rsid w:val="003666FC"/>
    <w:rsid w:val="003821DD"/>
    <w:rsid w:val="003A2736"/>
    <w:rsid w:val="003C3C76"/>
    <w:rsid w:val="003C715A"/>
    <w:rsid w:val="003D4792"/>
    <w:rsid w:val="003E049F"/>
    <w:rsid w:val="003E1CA5"/>
    <w:rsid w:val="003E21D2"/>
    <w:rsid w:val="003E66E6"/>
    <w:rsid w:val="00403D4A"/>
    <w:rsid w:val="0040635B"/>
    <w:rsid w:val="00420949"/>
    <w:rsid w:val="0043484C"/>
    <w:rsid w:val="004663E8"/>
    <w:rsid w:val="004835D0"/>
    <w:rsid w:val="00483C2A"/>
    <w:rsid w:val="004A199B"/>
    <w:rsid w:val="004D1AC7"/>
    <w:rsid w:val="004E1FAA"/>
    <w:rsid w:val="004F1775"/>
    <w:rsid w:val="00503161"/>
    <w:rsid w:val="00510045"/>
    <w:rsid w:val="0051731C"/>
    <w:rsid w:val="00521FED"/>
    <w:rsid w:val="0052411E"/>
    <w:rsid w:val="0052704C"/>
    <w:rsid w:val="00527AA6"/>
    <w:rsid w:val="00536E63"/>
    <w:rsid w:val="00541908"/>
    <w:rsid w:val="00582D53"/>
    <w:rsid w:val="00583258"/>
    <w:rsid w:val="005A5729"/>
    <w:rsid w:val="005B6B3B"/>
    <w:rsid w:val="005F4D0A"/>
    <w:rsid w:val="0060492A"/>
    <w:rsid w:val="00632C70"/>
    <w:rsid w:val="00645481"/>
    <w:rsid w:val="0065688B"/>
    <w:rsid w:val="006806DF"/>
    <w:rsid w:val="00690822"/>
    <w:rsid w:val="006A4373"/>
    <w:rsid w:val="006C319A"/>
    <w:rsid w:val="006E07D2"/>
    <w:rsid w:val="006E3336"/>
    <w:rsid w:val="006F79F0"/>
    <w:rsid w:val="00702509"/>
    <w:rsid w:val="00704E2C"/>
    <w:rsid w:val="00712B6B"/>
    <w:rsid w:val="007168E9"/>
    <w:rsid w:val="00731836"/>
    <w:rsid w:val="00734CA1"/>
    <w:rsid w:val="007529D2"/>
    <w:rsid w:val="007664D9"/>
    <w:rsid w:val="00776205"/>
    <w:rsid w:val="0078756D"/>
    <w:rsid w:val="007A51B0"/>
    <w:rsid w:val="007B0910"/>
    <w:rsid w:val="007D2244"/>
    <w:rsid w:val="007D40B3"/>
    <w:rsid w:val="007E1C13"/>
    <w:rsid w:val="00807BED"/>
    <w:rsid w:val="0082523C"/>
    <w:rsid w:val="00837F0A"/>
    <w:rsid w:val="008458B1"/>
    <w:rsid w:val="00870E58"/>
    <w:rsid w:val="008921F7"/>
    <w:rsid w:val="008939F5"/>
    <w:rsid w:val="008C1C17"/>
    <w:rsid w:val="008C6155"/>
    <w:rsid w:val="008D25DC"/>
    <w:rsid w:val="008F740C"/>
    <w:rsid w:val="008F7656"/>
    <w:rsid w:val="00926A8E"/>
    <w:rsid w:val="00952C57"/>
    <w:rsid w:val="00962BF2"/>
    <w:rsid w:val="00994584"/>
    <w:rsid w:val="009A4F95"/>
    <w:rsid w:val="009C0F30"/>
    <w:rsid w:val="009D5FF1"/>
    <w:rsid w:val="009F0F60"/>
    <w:rsid w:val="00A34057"/>
    <w:rsid w:val="00A47A86"/>
    <w:rsid w:val="00A548CB"/>
    <w:rsid w:val="00A5712C"/>
    <w:rsid w:val="00A6421F"/>
    <w:rsid w:val="00A90E09"/>
    <w:rsid w:val="00A96B2C"/>
    <w:rsid w:val="00AA54BB"/>
    <w:rsid w:val="00AA6AB9"/>
    <w:rsid w:val="00AB676A"/>
    <w:rsid w:val="00AB71FE"/>
    <w:rsid w:val="00AD0A15"/>
    <w:rsid w:val="00AD5580"/>
    <w:rsid w:val="00AE45C2"/>
    <w:rsid w:val="00AF2280"/>
    <w:rsid w:val="00B11EEC"/>
    <w:rsid w:val="00B22088"/>
    <w:rsid w:val="00B54963"/>
    <w:rsid w:val="00B5741A"/>
    <w:rsid w:val="00B61A16"/>
    <w:rsid w:val="00B65C96"/>
    <w:rsid w:val="00B76F8D"/>
    <w:rsid w:val="00B813C4"/>
    <w:rsid w:val="00B9031E"/>
    <w:rsid w:val="00BB3869"/>
    <w:rsid w:val="00BB65EE"/>
    <w:rsid w:val="00BC542C"/>
    <w:rsid w:val="00C06507"/>
    <w:rsid w:val="00C10F72"/>
    <w:rsid w:val="00C13A5D"/>
    <w:rsid w:val="00C16F75"/>
    <w:rsid w:val="00C249D7"/>
    <w:rsid w:val="00C24D99"/>
    <w:rsid w:val="00C50FC4"/>
    <w:rsid w:val="00C51D22"/>
    <w:rsid w:val="00C51E94"/>
    <w:rsid w:val="00C628D7"/>
    <w:rsid w:val="00C934E5"/>
    <w:rsid w:val="00C93CCC"/>
    <w:rsid w:val="00CA3EE9"/>
    <w:rsid w:val="00CB3099"/>
    <w:rsid w:val="00CB51AB"/>
    <w:rsid w:val="00CC435F"/>
    <w:rsid w:val="00D16AA8"/>
    <w:rsid w:val="00D21086"/>
    <w:rsid w:val="00D24546"/>
    <w:rsid w:val="00D471BE"/>
    <w:rsid w:val="00D47615"/>
    <w:rsid w:val="00D63212"/>
    <w:rsid w:val="00D669C3"/>
    <w:rsid w:val="00DA4073"/>
    <w:rsid w:val="00DA5425"/>
    <w:rsid w:val="00DB18F1"/>
    <w:rsid w:val="00DB3918"/>
    <w:rsid w:val="00DB408A"/>
    <w:rsid w:val="00DB5046"/>
    <w:rsid w:val="00DC03E1"/>
    <w:rsid w:val="00DC4E6D"/>
    <w:rsid w:val="00DE2306"/>
    <w:rsid w:val="00DF13D7"/>
    <w:rsid w:val="00DF4955"/>
    <w:rsid w:val="00E124E3"/>
    <w:rsid w:val="00E15C9E"/>
    <w:rsid w:val="00E16FC0"/>
    <w:rsid w:val="00E212A1"/>
    <w:rsid w:val="00E2257D"/>
    <w:rsid w:val="00E45614"/>
    <w:rsid w:val="00E634F8"/>
    <w:rsid w:val="00E663F5"/>
    <w:rsid w:val="00E95D5B"/>
    <w:rsid w:val="00EB04A5"/>
    <w:rsid w:val="00EC697F"/>
    <w:rsid w:val="00ED7B05"/>
    <w:rsid w:val="00EF087E"/>
    <w:rsid w:val="00F00EAA"/>
    <w:rsid w:val="00F153D6"/>
    <w:rsid w:val="00F154F3"/>
    <w:rsid w:val="00F1740E"/>
    <w:rsid w:val="00F3362D"/>
    <w:rsid w:val="00F47126"/>
    <w:rsid w:val="00F5037A"/>
    <w:rsid w:val="00F541B7"/>
    <w:rsid w:val="00F967E2"/>
    <w:rsid w:val="00FA3D17"/>
    <w:rsid w:val="00FA77F1"/>
    <w:rsid w:val="00FB41BE"/>
    <w:rsid w:val="00FD53F3"/>
    <w:rsid w:val="00FE0787"/>
    <w:rsid w:val="00FE157E"/>
    <w:rsid w:val="00FF1121"/>
    <w:rsid w:val="00FF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4F2B04"/>
  <w15:docId w15:val="{1FC68F01-DE32-4166-8362-EB0A288A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C70"/>
  </w:style>
  <w:style w:type="paragraph" w:styleId="Ttulo1">
    <w:name w:val="heading 1"/>
    <w:basedOn w:val="Normal"/>
    <w:next w:val="Normal"/>
    <w:link w:val="Ttulo1Char"/>
    <w:uiPriority w:val="9"/>
    <w:qFormat/>
    <w:rsid w:val="00DB3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B11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B3099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B3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3099"/>
  </w:style>
  <w:style w:type="paragraph" w:styleId="Rodap">
    <w:name w:val="footer"/>
    <w:basedOn w:val="Normal"/>
    <w:link w:val="RodapChar"/>
    <w:uiPriority w:val="99"/>
    <w:unhideWhenUsed/>
    <w:rsid w:val="00CB3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3099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B676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B676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B676A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241B1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B11EE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11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11EEC"/>
  </w:style>
  <w:style w:type="character" w:styleId="Hyperlink">
    <w:name w:val="Hyperlink"/>
    <w:basedOn w:val="Fontepargpadro"/>
    <w:unhideWhenUsed/>
    <w:rsid w:val="00B11EEC"/>
    <w:rPr>
      <w:color w:val="0000FF"/>
      <w:u w:val="singl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11E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11EEC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genda1">
    <w:name w:val="Legenda1"/>
    <w:basedOn w:val="Fontepargpadro"/>
    <w:rsid w:val="00B11EEC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B11EE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B11EEC"/>
    <w:rPr>
      <w:rFonts w:ascii="Arial" w:eastAsia="Times New Roman" w:hAnsi="Arial" w:cs="Arial"/>
      <w:vanish/>
      <w:sz w:val="16"/>
      <w:szCs w:val="16"/>
      <w:lang w:eastAsia="pt-BR"/>
    </w:rPr>
  </w:style>
  <w:style w:type="table" w:styleId="Tabelacomgrade">
    <w:name w:val="Table Grid"/>
    <w:basedOn w:val="Tabelanormal"/>
    <w:uiPriority w:val="39"/>
    <w:rsid w:val="00731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B39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ormalWeb1">
    <w:name w:val="Normal (Web)1"/>
    <w:basedOn w:val="Normal"/>
    <w:rsid w:val="00DB3918"/>
    <w:pPr>
      <w:spacing w:after="18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07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0787"/>
    <w:rPr>
      <w:rFonts w:ascii="Segoe UI" w:hAnsi="Segoe UI" w:cs="Segoe UI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C715A"/>
    <w:rPr>
      <w:color w:val="808080"/>
      <w:shd w:val="clear" w:color="auto" w:fill="E6E6E6"/>
    </w:rPr>
  </w:style>
  <w:style w:type="character" w:styleId="MenoPendente">
    <w:name w:val="Unresolved Mention"/>
    <w:basedOn w:val="Fontepargpadro"/>
    <w:uiPriority w:val="99"/>
    <w:semiHidden/>
    <w:unhideWhenUsed/>
    <w:rsid w:val="00AB71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8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31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7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620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77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08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03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71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861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53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5990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83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104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2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279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4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06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9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20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82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31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67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62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8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067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27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40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23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2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ova@inovapaulasouza.sp.gov.br" TargetMode="Externa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1959</Words>
  <Characters>10582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Profa. Dra. Simoni M. Gheno</dc:creator>
  <cp:keywords/>
  <dc:description/>
  <cp:lastModifiedBy>e098dir - Etec Philadelpho Gouvea Netto</cp:lastModifiedBy>
  <cp:revision>2</cp:revision>
  <cp:lastPrinted>2016-10-07T13:38:00Z</cp:lastPrinted>
  <dcterms:created xsi:type="dcterms:W3CDTF">2018-09-10T20:51:00Z</dcterms:created>
  <dcterms:modified xsi:type="dcterms:W3CDTF">2018-09-10T20:51:00Z</dcterms:modified>
</cp:coreProperties>
</file>