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Guilherme Schmidt                       Nº 14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Guilherme Schmidt                       Nº14</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(S)45998550571</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guilherme.schmidt14@escola.pr.gov.br</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Desenvolvimento De Sistemas</w:t>
            </w:r>
          </w:p>
        </w:tc>
      </w:tr>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TURMA:2C</w:t>
            </w: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Título do projeto: Royal Riders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Através de muitos estudos e pesquisas, resolvi desenvolver um e-commerce de carros luxuosos, sejam eles, SUVS, esportivos, caminhonetes e por ai vai. Com este projeto estou buscando inovar essa area, com uma interface chamativa, elegante e luxuosa, com uma home com um vídeo animado ao fundo para dar uma aparência mais ''glamurosa'' ao site.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Este projeto tem uma afinidade de ser um site de fácil interação, sem muita complicação, com um fórmulario simples, porém com informações importantes, para que nada de essencial falte para termos os dados necessários dos nossos clientes.</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Trago também um objetivo de que meus clientes dessa loja tenham uma boa experiência ao adrentrar nesse site, seja ela visual, como experimental, usando o site em si, tendo fácil acesso as demais áreas do meu site, e com uma ótima experiência visual no sentido de ver cores combinando, areas bonitas e chamativas, para que como um todo, essa loja não seja somente ''só mais uma'' em meio as demais.</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Na nossa loja online, estamos focados em atender às necessidades dos usuários que procuram por um site de acesso simples, rápido e objetivo. Sabemos que muitas lojas virtuais deixam a desejar nesse sentido, o que acaba resultando na perda de clientes devido a esta dificuldade de acesso.</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solução que apresentamos é o nosso e-commerce, uma loja que oferece facilidade de acesso de forma intuitiva. Estamos comprometidos em proporcionar uma experiência excelente para aqueles que não têm tanta paciência para lidar com lojas virtuais mais complexas. Nossa plataforma foi desenvolvida pensando na simplicidade e praticidade, permitindo que você encontre facilmente os produtos desejados e realize suas compras de forma rápida e eficiente.</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Queremos garantir que você tenha uma experiência satisfatória em nossa loja, e estamos prontos para atendê-lo da melhor forma possível. Esperamos que você aproveite a comodidade e a agilidade que nosso e-commerce oferece. Seja bem-vindo(a) e boas compras!</w:t>
            </w: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Determina o que se pretende realizar para obter resposta ao problema proposto, de um ponto de vista. O objetivo geral deve ser amplo e passível de ser desmembrado em objetivos específicos.</w:t>
            </w: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Derivam do objetivo geral e apresentam as distintas ações que devem ser necessariamente desenvolvidas para o atingimento do objetivo geral.</w:t>
            </w: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De inicio vou fazer pesquisas, analisando sites para detalhar e analisar caracteristicas para que meu site solucione esses problemas de forma sucinta </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Listar os principais LIVROS a serem pesquisados. (Mínimo 03 Bibliografias para cada disciplina, preferencialmente da biblioteca do CEEP)</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Usar artigos:</w:t>
            </w:r>
          </w:p>
          <w:p>
            <w:pPr>
              <w:suppressAutoHyphens w:val="true"/>
              <w:spacing w:before="0" w:after="160" w:line="259"/>
              <w:ind w:right="0" w:left="0" w:firstLine="0"/>
              <w:jc w:val="left"/>
              <w:rPr>
                <w:spacing w:val="0"/>
                <w:position w:val="0"/>
                <w:sz w:val="22"/>
              </w:rPr>
            </w:pPr>
            <w:hyperlink xmlns:r="http://schemas.openxmlformats.org/officeDocument/2006/relationships" r:id="docRId0">
              <w:r>
                <w:rPr>
                  <w:rFonts w:ascii="Arial" w:hAnsi="Arial" w:cs="Arial" w:eastAsia="Arial"/>
                  <w:color w:val="2D93EE"/>
                  <w:spacing w:val="0"/>
                  <w:position w:val="0"/>
                  <w:sz w:val="22"/>
                  <w:u w:val="single"/>
                  <w:shd w:fill="auto" w:val="clear"/>
                </w:rPr>
                <w:t xml:space="preserve"> Google Acadêmico</w:t>
              </w:r>
            </w:hyperlink>
            <w:r>
              <w:rPr>
                <w:rFonts w:ascii="Arial" w:hAnsi="Arial" w:cs="Arial" w:eastAsia="Arial"/>
                <w:color w:val="000000"/>
                <w:spacing w:val="0"/>
                <w:position w:val="0"/>
                <w:sz w:val="22"/>
                <w:shd w:fill="auto" w:val="clear"/>
              </w:rPr>
              <w:br/>
            </w:r>
            <w:hyperlink xmlns:r="http://schemas.openxmlformats.org/officeDocument/2006/relationships" r:id="docRId1">
              <w:r>
                <w:rPr>
                  <w:rFonts w:ascii="Arial" w:hAnsi="Arial" w:cs="Arial" w:eastAsia="Arial"/>
                  <w:color w:val="2D93EE"/>
                  <w:spacing w:val="0"/>
                  <w:position w:val="0"/>
                  <w:sz w:val="22"/>
                  <w:u w:val="single"/>
                  <w:shd w:fill="auto" w:val="clear"/>
                </w:rPr>
                <w:t xml:space="preserve"> Portal da CAPES</w:t>
              </w:r>
            </w:hyperlink>
            <w:r>
              <w:rPr>
                <w:rFonts w:ascii="Arial" w:hAnsi="Arial" w:cs="Arial" w:eastAsia="Arial"/>
                <w:color w:val="000000"/>
                <w:spacing w:val="0"/>
                <w:position w:val="0"/>
                <w:sz w:val="22"/>
                <w:shd w:fill="auto" w:val="clear"/>
              </w:rPr>
              <w:br/>
            </w:r>
            <w:hyperlink xmlns:r="http://schemas.openxmlformats.org/officeDocument/2006/relationships" r:id="docRId2">
              <w:r>
                <w:rPr>
                  <w:rFonts w:ascii="Arial" w:hAnsi="Arial" w:cs="Arial" w:eastAsia="Arial"/>
                  <w:color w:val="2D93EE"/>
                  <w:spacing w:val="0"/>
                  <w:position w:val="0"/>
                  <w:sz w:val="22"/>
                  <w:u w:val="single"/>
                  <w:shd w:fill="auto" w:val="clear"/>
                </w:rPr>
                <w:t xml:space="preserve"> SciELO</w:t>
              </w:r>
            </w:hyperlink>
            <w:r>
              <w:rPr>
                <w:rFonts w:ascii="Arial" w:hAnsi="Arial" w:cs="Arial" w:eastAsia="Arial"/>
                <w:color w:val="000000"/>
                <w:spacing w:val="0"/>
                <w:position w:val="0"/>
                <w:sz w:val="22"/>
                <w:shd w:fill="auto" w:val="clear"/>
              </w:rPr>
              <w:br/>
            </w:r>
            <w:hyperlink xmlns:r="http://schemas.openxmlformats.org/officeDocument/2006/relationships" r:id="docRId3">
              <w:r>
                <w:rPr>
                  <w:rFonts w:ascii="Arial" w:hAnsi="Arial" w:cs="Arial" w:eastAsia="Arial"/>
                  <w:color w:val="2D93EE"/>
                  <w:spacing w:val="0"/>
                  <w:position w:val="0"/>
                  <w:sz w:val="22"/>
                  <w:u w:val="single"/>
                  <w:shd w:fill="auto" w:val="clear"/>
                </w:rPr>
                <w:t xml:space="preserve"> Academia.Edu</w:t>
              </w:r>
            </w:hyperlink>
            <w:r>
              <w:rPr>
                <w:rFonts w:ascii="Arial" w:hAnsi="Arial" w:cs="Arial" w:eastAsia="Arial"/>
                <w:color w:val="000000"/>
                <w:spacing w:val="0"/>
                <w:position w:val="0"/>
                <w:sz w:val="22"/>
                <w:shd w:fill="auto" w:val="clear"/>
              </w:rPr>
              <w:br/>
            </w:r>
            <w:hyperlink xmlns:r="http://schemas.openxmlformats.org/officeDocument/2006/relationships" r:id="docRId4">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BDTD</w:t>
              </w:r>
            </w:hyperlink>
            <w:r>
              <w:rPr>
                <w:rFonts w:ascii="Arial" w:hAnsi="Arial" w:cs="Arial" w:eastAsia="Arial"/>
                <w:color w:val="000000"/>
                <w:spacing w:val="0"/>
                <w:position w:val="0"/>
                <w:sz w:val="22"/>
                <w:shd w:fill="auto" w:val="clear"/>
              </w:rPr>
              <w:br/>
            </w:r>
            <w:hyperlink xmlns:r="http://schemas.openxmlformats.org/officeDocument/2006/relationships" r:id="docRId5">
              <w:r>
                <w:rPr>
                  <w:rFonts w:ascii="Arial" w:hAnsi="Arial" w:cs="Arial" w:eastAsia="Arial"/>
                  <w:color w:val="2D93EE"/>
                  <w:spacing w:val="0"/>
                  <w:position w:val="0"/>
                  <w:sz w:val="22"/>
                  <w:u w:val="single"/>
                  <w:shd w:fill="auto" w:val="clear"/>
                </w:rPr>
                <w:t xml:space="preserve"> Science.gov</w:t>
              </w:r>
            </w:hyperlink>
            <w:r>
              <w:rPr>
                <w:rFonts w:ascii="Arial" w:hAnsi="Arial" w:cs="Arial" w:eastAsia="Arial"/>
                <w:color w:val="000000"/>
                <w:spacing w:val="0"/>
                <w:position w:val="0"/>
                <w:sz w:val="22"/>
                <w:shd w:fill="auto" w:val="clear"/>
              </w:rPr>
              <w:br/>
            </w:r>
            <w:hyperlink xmlns:r="http://schemas.openxmlformats.org/officeDocument/2006/relationships" r:id="docRId6">
              <w:r>
                <w:rPr>
                  <w:rFonts w:ascii="Arial" w:hAnsi="Arial" w:cs="Arial" w:eastAsia="Arial"/>
                  <w:color w:val="2D93EE"/>
                  <w:spacing w:val="0"/>
                  <w:position w:val="0"/>
                  <w:sz w:val="22"/>
                  <w:u w:val="single"/>
                  <w:shd w:fill="auto" w:val="clear"/>
                </w:rPr>
                <w:t xml:space="preserve"> Eric</w:t>
              </w:r>
            </w:hyperlink>
            <w:r>
              <w:rPr>
                <w:rFonts w:ascii="Arial" w:hAnsi="Arial" w:cs="Arial" w:eastAsia="Arial"/>
                <w:color w:val="000000"/>
                <w:spacing w:val="0"/>
                <w:position w:val="0"/>
                <w:sz w:val="22"/>
                <w:shd w:fill="auto" w:val="clear"/>
              </w:rPr>
              <w:br/>
            </w:r>
            <w:hyperlink xmlns:r="http://schemas.openxmlformats.org/officeDocument/2006/relationships" r:id="docRId7">
              <w:r>
                <w:rPr>
                  <w:rFonts w:ascii="Arial" w:hAnsi="Arial" w:cs="Arial" w:eastAsia="Arial"/>
                  <w:color w:val="2D93EE"/>
                  <w:spacing w:val="0"/>
                  <w:position w:val="0"/>
                  <w:sz w:val="22"/>
                  <w:u w:val="single"/>
                  <w:shd w:fill="auto" w:val="clear"/>
                </w:rPr>
                <w:t xml:space="preserve"> E-</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Journals</w:t>
              </w:r>
            </w:hyperlink>
            <w:r>
              <w:rPr>
                <w:rFonts w:ascii="Arial" w:hAnsi="Arial" w:cs="Arial" w:eastAsia="Arial"/>
                <w:color w:val="000000"/>
                <w:spacing w:val="0"/>
                <w:position w:val="0"/>
                <w:sz w:val="22"/>
                <w:shd w:fill="auto" w:val="clear"/>
              </w:rPr>
              <w:br/>
            </w:r>
            <w:hyperlink xmlns:r="http://schemas.openxmlformats.org/officeDocument/2006/relationships" r:id="docRId8">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Redalyc</w:t>
              </w:r>
            </w:hyperlink>
            <w:r>
              <w:rPr>
                <w:rFonts w:ascii="Arial" w:hAnsi="Arial" w:cs="Arial" w:eastAsia="Arial"/>
                <w:color w:val="000000"/>
                <w:spacing w:val="0"/>
                <w:position w:val="0"/>
                <w:sz w:val="22"/>
                <w:shd w:fill="F5F5F5" w:val="clear"/>
              </w:rPr>
              <w:t xml:space="preserve">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708" w:dyaOrig="8004">
          <v:rect xmlns:o="urn:schemas-microsoft-com:office:office" xmlns:v="urn:schemas-microsoft-com:vml" id="rectole0000000000" style="width:435.400000pt;height:40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t.br/blog/melhores-sites-para-pesquisa-academica" Id="docRId3" Type="http://schemas.openxmlformats.org/officeDocument/2006/relationships/hyperlink" /><Relationship TargetMode="External" Target="https://www.unit.br/blog/melhores-sites-para-pesquisa-academica" Id="docRId7" Type="http://schemas.openxmlformats.org/officeDocument/2006/relationships/hyperlink" /><Relationship Target="media/image0.wmf" Id="docRId10" Type="http://schemas.openxmlformats.org/officeDocument/2006/relationships/image" /><Relationship TargetMode="External" Target="https://www.unit.br/blog/melhores-sites-para-pesquisa-academica" Id="docRId2" Type="http://schemas.openxmlformats.org/officeDocument/2006/relationships/hyperlink" /><Relationship TargetMode="External" Target="https://www.unit.br/blog/melhores-sites-para-pesquisa-academica" Id="docRId6" Type="http://schemas.openxmlformats.org/officeDocument/2006/relationships/hyperlink" /><Relationship TargetMode="External" Target="https://www.unit.br/blog/melhores-sites-para-pesquisa-academica" Id="docRId1" Type="http://schemas.openxmlformats.org/officeDocument/2006/relationships/hyperlink" /><Relationship Target="numbering.xml" Id="docRId11" Type="http://schemas.openxmlformats.org/officeDocument/2006/relationships/numbering" /><Relationship TargetMode="External" Target="https://www.unit.br/blog/melhores-sites-para-pesquisa-academica" Id="docRId5" Type="http://schemas.openxmlformats.org/officeDocument/2006/relationships/hyperlink" /><Relationship Target="embeddings/oleObject0.bin" Id="docRId9" Type="http://schemas.openxmlformats.org/officeDocument/2006/relationships/oleObject" /><Relationship TargetMode="External" Target="https://www.unit.br/blog/melhores-sites-para-pesquisa-academica" Id="docRId0" Type="http://schemas.openxmlformats.org/officeDocument/2006/relationships/hyperlink" /><Relationship Target="styles.xml" Id="docRId12" Type="http://schemas.openxmlformats.org/officeDocument/2006/relationships/styles" /><Relationship TargetMode="External" Target="https://www.unit.br/blog/melhores-sites-para-pesquisa-academica" Id="docRId4" Type="http://schemas.openxmlformats.org/officeDocument/2006/relationships/hyperlink" /><Relationship TargetMode="External" Target="https://www.unit.br/blog/melhores-sites-para-pesquisa-academica" Id="docRId8" Type="http://schemas.openxmlformats.org/officeDocument/2006/relationships/hyperlink" /></Relationships>
</file>