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O problema</w:t>
      </w:r>
      <w:r w:rsidDel="00000000" w:rsidR="00000000" w:rsidRPr="00000000">
        <w:rPr>
          <w:rtl w:val="0"/>
        </w:rPr>
        <w:t xml:space="preserve"> é a</w:t>
      </w:r>
      <w:r w:rsidDel="00000000" w:rsidR="00000000" w:rsidRPr="00000000">
        <w:rPr>
          <w:rtl w:val="0"/>
        </w:rPr>
        <w:t xml:space="preserve"> dificuldade de fazer a gestão </w:t>
      </w:r>
      <w:r w:rsidDel="00000000" w:rsidR="00000000" w:rsidRPr="00000000">
        <w:rPr>
          <w:rtl w:val="0"/>
        </w:rPr>
        <w:t xml:space="preserve">dos pacientes e prontuários, isso </w:t>
      </w:r>
      <w:r w:rsidDel="00000000" w:rsidR="00000000" w:rsidRPr="00000000">
        <w:rPr>
          <w:b w:val="1"/>
          <w:rtl w:val="0"/>
        </w:rPr>
        <w:t xml:space="preserve">afeta</w:t>
      </w:r>
      <w:r w:rsidDel="00000000" w:rsidR="00000000" w:rsidRPr="00000000">
        <w:rPr>
          <w:rtl w:val="0"/>
        </w:rPr>
        <w:t xml:space="preserve"> a clínica, os pacientes e os profissionais </w:t>
      </w:r>
      <w:r w:rsidDel="00000000" w:rsidR="00000000" w:rsidRPr="00000000">
        <w:rPr>
          <w:b w:val="1"/>
          <w:rtl w:val="0"/>
        </w:rPr>
        <w:t xml:space="preserve">devido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a perda da confiabilidade em localizar e armazenar as informações dos pacientes com agilidade e rapidez, podendo até afetar a eficiência do tratamento.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 Benefícios deste novo Sistema são: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Viabilizar a implantação do novo sistema possibilitando o cadastramento e gerenciamento de todas as informações do paciente.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pacientes ganharam melhor eficiência e resultado em seus tratamentos, carretando uma melhor qualidade de vida com o resultado do tratamento.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Facilitará acompanhar o desenvolvimento do tratamento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elos profissionais.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Facilitará na fluidez  das informações no dia a dia da empresa.</w:t>
      </w:r>
    </w:p>
    <w:p w:rsidR="00000000" w:rsidDel="00000000" w:rsidP="00000000" w:rsidRDefault="00000000" w:rsidRPr="00000000" w14:paraId="0000000B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vLjdbU51gQhYo0s5utDwz4E/Zw==">CgMxLjAyCWguMWZvYjl0ZTgAciExYjl5NWFJNmhpclVFcWhteWVuZmNCc2FUMnhlaDFxWkw=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