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FBD9" w14:textId="10E2F895" w:rsidR="009E7C38" w:rsidRPr="00630F98" w:rsidRDefault="009E7C38" w:rsidP="000E239D">
      <w:pPr>
        <w:ind w:firstLine="0"/>
        <w:jc w:val="center"/>
        <w:rPr>
          <w:rFonts w:cs="Times New Roman"/>
          <w:b/>
          <w:bCs/>
          <w:sz w:val="28"/>
          <w:szCs w:val="28"/>
        </w:rPr>
      </w:pPr>
      <w:bookmarkStart w:id="0" w:name="_Hlk105272752"/>
      <w:bookmarkStart w:id="1" w:name="_Hlk105271489"/>
      <w:r w:rsidRPr="00630F98">
        <w:rPr>
          <w:rFonts w:cs="Times New Roman"/>
          <w:b/>
          <w:bCs/>
          <w:sz w:val="28"/>
          <w:szCs w:val="28"/>
        </w:rPr>
        <w:t xml:space="preserve">FACULDADE DE TECNOLOGIA </w:t>
      </w:r>
      <w:r w:rsidR="006E54C9">
        <w:rPr>
          <w:rFonts w:cs="Times New Roman"/>
          <w:b/>
          <w:bCs/>
          <w:sz w:val="28"/>
          <w:szCs w:val="28"/>
        </w:rPr>
        <w:t>DA ZONA LESTE</w:t>
      </w:r>
    </w:p>
    <w:p w14:paraId="388EA68C" w14:textId="77777777" w:rsidR="009E7C38" w:rsidRPr="00630F98" w:rsidRDefault="009E7C38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71BA463A" w14:textId="77777777" w:rsidR="00AB0867" w:rsidRDefault="00AB0867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33E0212E" w14:textId="77777777" w:rsidR="00AB0867" w:rsidRDefault="00AB0867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301C1B0C" w14:textId="12251696" w:rsidR="00622DD1" w:rsidRDefault="006E54C9" w:rsidP="00740A21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ADRIELLI RAQUEL DE ASSIS</w:t>
      </w:r>
    </w:p>
    <w:p w14:paraId="1CBEC432" w14:textId="1ED68F40" w:rsidR="006E54C9" w:rsidRDefault="006E54C9" w:rsidP="00740A21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 CAROLINA QUEDAS</w:t>
      </w:r>
      <w:r w:rsidR="005738B6">
        <w:rPr>
          <w:rFonts w:cs="Times New Roman"/>
          <w:b/>
          <w:bCs/>
          <w:sz w:val="28"/>
          <w:szCs w:val="28"/>
        </w:rPr>
        <w:t xml:space="preserve"> FERREIRA</w:t>
      </w:r>
    </w:p>
    <w:p w14:paraId="6C582220" w14:textId="245C9F62" w:rsidR="006E54C9" w:rsidRDefault="006E54C9" w:rsidP="00740A21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LEANDRO</w:t>
      </w:r>
      <w:r w:rsidR="00CE7CE9">
        <w:rPr>
          <w:rFonts w:cs="Times New Roman"/>
          <w:b/>
          <w:bCs/>
          <w:sz w:val="28"/>
          <w:szCs w:val="28"/>
        </w:rPr>
        <w:t xml:space="preserve"> BATISTA DE LIMA</w:t>
      </w:r>
    </w:p>
    <w:p w14:paraId="14BA78AF" w14:textId="4EA7B903" w:rsidR="006E54C9" w:rsidRPr="00630F98" w:rsidRDefault="006E54C9" w:rsidP="00740A21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VANESSA DRAIHER</w:t>
      </w:r>
      <w:r w:rsidR="005738B6">
        <w:rPr>
          <w:rFonts w:cs="Times New Roman"/>
          <w:b/>
          <w:bCs/>
          <w:sz w:val="28"/>
          <w:szCs w:val="28"/>
        </w:rPr>
        <w:t xml:space="preserve"> DA SILVA</w:t>
      </w:r>
    </w:p>
    <w:p w14:paraId="175432B3" w14:textId="7BBEFDF9" w:rsidR="009E7C38" w:rsidRDefault="009E7C38" w:rsidP="00740A21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69224233" w14:textId="7E62BA3E" w:rsidR="009E7C38" w:rsidRDefault="009E7C38" w:rsidP="00740A21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2C8FD708" w14:textId="77777777" w:rsidR="00AB0867" w:rsidRDefault="00AB0867" w:rsidP="00740A21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2FB99A57" w14:textId="77777777" w:rsidR="00AB0867" w:rsidRPr="00630F98" w:rsidRDefault="00AB0867" w:rsidP="00740A21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1429C99B" w14:textId="5A82F68E" w:rsidR="009E7C38" w:rsidRDefault="00CA36EF" w:rsidP="00740A21">
      <w:pPr>
        <w:jc w:val="center"/>
        <w:rPr>
          <w:rFonts w:cs="Times New Roman"/>
          <w:b/>
          <w:bCs/>
          <w:sz w:val="28"/>
          <w:szCs w:val="28"/>
        </w:rPr>
      </w:pPr>
      <w:r w:rsidRPr="00630F98">
        <w:rPr>
          <w:rFonts w:cs="Times New Roman"/>
          <w:b/>
          <w:bCs/>
          <w:sz w:val="28"/>
          <w:szCs w:val="28"/>
        </w:rPr>
        <w:t>PROJETO –</w:t>
      </w:r>
      <w:r w:rsidR="006915B1">
        <w:rPr>
          <w:rFonts w:cs="Times New Roman"/>
          <w:b/>
          <w:bCs/>
          <w:sz w:val="28"/>
          <w:szCs w:val="28"/>
        </w:rPr>
        <w:t xml:space="preserve"> PADARIA E</w:t>
      </w:r>
      <w:r w:rsidR="009E7C38" w:rsidRPr="00630F98">
        <w:rPr>
          <w:rFonts w:cs="Times New Roman"/>
          <w:b/>
          <w:bCs/>
          <w:sz w:val="28"/>
          <w:szCs w:val="28"/>
        </w:rPr>
        <w:t xml:space="preserve"> </w:t>
      </w:r>
      <w:r w:rsidR="006E54C9">
        <w:rPr>
          <w:rFonts w:cs="Times New Roman"/>
          <w:b/>
          <w:bCs/>
          <w:sz w:val="28"/>
          <w:szCs w:val="28"/>
        </w:rPr>
        <w:t>PANIFICADORA FATEPAN</w:t>
      </w:r>
    </w:p>
    <w:p w14:paraId="30143469" w14:textId="36E324F6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430DBCBD" w14:textId="010E816B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2487A8C9" w14:textId="0362E25E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0392E9BC" w14:textId="361D8842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26011B97" w14:textId="138C364B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050B84D6" w14:textId="25F3B1F4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05E13608" w14:textId="77777777" w:rsidR="00C70AD4" w:rsidRDefault="00C70AD4" w:rsidP="00740A21">
      <w:pPr>
        <w:jc w:val="center"/>
        <w:rPr>
          <w:rFonts w:cs="Times New Roman"/>
          <w:b/>
          <w:bCs/>
          <w:sz w:val="28"/>
          <w:szCs w:val="28"/>
        </w:rPr>
      </w:pPr>
    </w:p>
    <w:p w14:paraId="7C76AA0A" w14:textId="0CC2AF1E" w:rsidR="00C70AD4" w:rsidRDefault="006E54C9" w:rsidP="006E54C9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SÃO PAULO</w:t>
      </w:r>
    </w:p>
    <w:p w14:paraId="22280B37" w14:textId="4E1CCDD3" w:rsidR="009E7C38" w:rsidRPr="00630F98" w:rsidRDefault="00C70AD4" w:rsidP="00C70AD4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202</w:t>
      </w:r>
      <w:r w:rsidR="006E54C9">
        <w:rPr>
          <w:rFonts w:cs="Times New Roman"/>
          <w:b/>
          <w:bCs/>
          <w:sz w:val="28"/>
          <w:szCs w:val="28"/>
        </w:rPr>
        <w:t>3</w:t>
      </w:r>
    </w:p>
    <w:p w14:paraId="461C5E48" w14:textId="5D8EB79E" w:rsidR="009E7C38" w:rsidRDefault="009E7C38" w:rsidP="00622DD1">
      <w:pPr>
        <w:jc w:val="center"/>
        <w:rPr>
          <w:rFonts w:cs="Times New Roman"/>
          <w:b/>
          <w:bCs/>
          <w:sz w:val="28"/>
          <w:szCs w:val="28"/>
        </w:rPr>
      </w:pPr>
      <w:bookmarkStart w:id="2" w:name="_Hlk113732247"/>
      <w:bookmarkEnd w:id="0"/>
      <w:bookmarkEnd w:id="1"/>
      <w:r w:rsidRPr="009E7C38">
        <w:rPr>
          <w:rFonts w:cs="Times New Roman"/>
          <w:b/>
          <w:bCs/>
          <w:sz w:val="28"/>
          <w:szCs w:val="28"/>
        </w:rPr>
        <w:lastRenderedPageBreak/>
        <w:t xml:space="preserve">PROJETO I – </w:t>
      </w:r>
      <w:r w:rsidR="006915B1">
        <w:rPr>
          <w:rFonts w:cs="Times New Roman"/>
          <w:b/>
          <w:bCs/>
          <w:sz w:val="28"/>
          <w:szCs w:val="28"/>
        </w:rPr>
        <w:t xml:space="preserve">PADARIA E PANIFICADORA </w:t>
      </w:r>
      <w:r w:rsidR="006E54C9">
        <w:rPr>
          <w:rFonts w:cs="Times New Roman"/>
          <w:b/>
          <w:bCs/>
          <w:sz w:val="28"/>
          <w:szCs w:val="28"/>
        </w:rPr>
        <w:t xml:space="preserve">FATEPAN </w:t>
      </w:r>
    </w:p>
    <w:p w14:paraId="3F7C5944" w14:textId="77777777" w:rsidR="0075478E" w:rsidRDefault="0075478E" w:rsidP="009E7C38">
      <w:pPr>
        <w:ind w:left="4253"/>
        <w:rPr>
          <w:rFonts w:cs="Times New Roman"/>
          <w:szCs w:val="24"/>
        </w:rPr>
      </w:pPr>
    </w:p>
    <w:p w14:paraId="6C6FBC5D" w14:textId="77777777" w:rsidR="0075478E" w:rsidRDefault="0075478E" w:rsidP="009E7C38">
      <w:pPr>
        <w:ind w:left="4253"/>
        <w:rPr>
          <w:rFonts w:cs="Times New Roman"/>
          <w:szCs w:val="24"/>
        </w:rPr>
      </w:pPr>
    </w:p>
    <w:p w14:paraId="5544B563" w14:textId="77777777" w:rsidR="0075478E" w:rsidRDefault="0075478E" w:rsidP="009E7C38">
      <w:pPr>
        <w:ind w:left="4253"/>
        <w:rPr>
          <w:rFonts w:cs="Times New Roman"/>
          <w:szCs w:val="24"/>
        </w:rPr>
      </w:pPr>
    </w:p>
    <w:p w14:paraId="4AE95C6D" w14:textId="77777777" w:rsidR="0075478E" w:rsidRDefault="0075478E" w:rsidP="009E7C38">
      <w:pPr>
        <w:ind w:left="4253"/>
        <w:rPr>
          <w:rFonts w:cs="Times New Roman"/>
          <w:szCs w:val="24"/>
        </w:rPr>
      </w:pPr>
    </w:p>
    <w:p w14:paraId="07F0C833" w14:textId="77777777" w:rsidR="0075478E" w:rsidRDefault="0075478E" w:rsidP="009E7C38">
      <w:pPr>
        <w:ind w:left="4253"/>
        <w:rPr>
          <w:rFonts w:cs="Times New Roman"/>
          <w:szCs w:val="24"/>
        </w:rPr>
      </w:pPr>
    </w:p>
    <w:p w14:paraId="2E58767C" w14:textId="77777777" w:rsidR="0075478E" w:rsidRDefault="0075478E" w:rsidP="009E7C38">
      <w:pPr>
        <w:ind w:left="4253"/>
        <w:rPr>
          <w:rFonts w:cs="Times New Roman"/>
          <w:szCs w:val="24"/>
        </w:rPr>
      </w:pPr>
    </w:p>
    <w:p w14:paraId="323829A7" w14:textId="3B3D00E7" w:rsidR="009E7C38" w:rsidRPr="009E7C38" w:rsidRDefault="009E7C38" w:rsidP="009E7C38">
      <w:pPr>
        <w:ind w:left="4253"/>
        <w:rPr>
          <w:rFonts w:cs="Times New Roman"/>
          <w:szCs w:val="24"/>
        </w:rPr>
      </w:pPr>
      <w:r w:rsidRPr="009E7C38">
        <w:rPr>
          <w:rFonts w:cs="Times New Roman"/>
          <w:szCs w:val="24"/>
        </w:rPr>
        <w:t xml:space="preserve">Projeto </w:t>
      </w:r>
      <w:r w:rsidR="00AD7F41">
        <w:rPr>
          <w:rFonts w:cs="Times New Roman"/>
          <w:szCs w:val="24"/>
        </w:rPr>
        <w:t>I</w:t>
      </w:r>
      <w:r w:rsidRPr="009E7C38">
        <w:rPr>
          <w:rFonts w:cs="Times New Roman"/>
          <w:szCs w:val="24"/>
        </w:rPr>
        <w:t>ntegrado</w:t>
      </w:r>
      <w:r w:rsidR="000E239D">
        <w:rPr>
          <w:rFonts w:cs="Times New Roman"/>
          <w:szCs w:val="24"/>
        </w:rPr>
        <w:t>r</w:t>
      </w:r>
      <w:r w:rsidRPr="009E7C38">
        <w:rPr>
          <w:rFonts w:cs="Times New Roman"/>
          <w:szCs w:val="24"/>
        </w:rPr>
        <w:t xml:space="preserve"> semestral apresentado </w:t>
      </w:r>
      <w:r w:rsidR="00AD7F41">
        <w:rPr>
          <w:rFonts w:cs="Times New Roman"/>
          <w:szCs w:val="24"/>
        </w:rPr>
        <w:t>à</w:t>
      </w:r>
      <w:r w:rsidRPr="009E7C38">
        <w:rPr>
          <w:rFonts w:cs="Times New Roman"/>
          <w:szCs w:val="24"/>
        </w:rPr>
        <w:t xml:space="preserve"> Faculdade de Tecnologia</w:t>
      </w:r>
      <w:r w:rsidR="00AD7F41">
        <w:rPr>
          <w:rFonts w:cs="Times New Roman"/>
          <w:szCs w:val="24"/>
        </w:rPr>
        <w:t xml:space="preserve"> da Zona Leste</w:t>
      </w:r>
      <w:r w:rsidRPr="009E7C38">
        <w:rPr>
          <w:rFonts w:cs="Times New Roman"/>
          <w:szCs w:val="24"/>
        </w:rPr>
        <w:t xml:space="preserve"> como requisito para obtenção de nota e aprovação na disciplina</w:t>
      </w:r>
      <w:r w:rsidR="006E54C9">
        <w:rPr>
          <w:rFonts w:cs="Times New Roman"/>
          <w:szCs w:val="24"/>
        </w:rPr>
        <w:t xml:space="preserve"> Fundamentos de Marketing, </w:t>
      </w:r>
      <w:r w:rsidR="00622DD1">
        <w:rPr>
          <w:rFonts w:cs="Times New Roman"/>
          <w:szCs w:val="24"/>
        </w:rPr>
        <w:t xml:space="preserve">do curso de </w:t>
      </w:r>
      <w:r w:rsidR="006E54C9">
        <w:rPr>
          <w:rFonts w:cs="Times New Roman"/>
          <w:szCs w:val="24"/>
        </w:rPr>
        <w:t>Tecnologia em Logística e Cadeia de Suprimentos</w:t>
      </w:r>
      <w:r w:rsidR="00AD7F41">
        <w:rPr>
          <w:rFonts w:cs="Times New Roman"/>
          <w:szCs w:val="24"/>
        </w:rPr>
        <w:t>.</w:t>
      </w:r>
    </w:p>
    <w:p w14:paraId="130498F1" w14:textId="4A16A2D1" w:rsidR="009E7C38" w:rsidRPr="00100DC8" w:rsidRDefault="009E7C38" w:rsidP="00A571E1">
      <w:pPr>
        <w:ind w:left="4253" w:firstLine="0"/>
        <w:rPr>
          <w:rFonts w:cs="Times New Roman"/>
          <w:szCs w:val="24"/>
        </w:rPr>
      </w:pPr>
      <w:r w:rsidRPr="009E7C38">
        <w:rPr>
          <w:rFonts w:cs="Times New Roman"/>
          <w:szCs w:val="24"/>
        </w:rPr>
        <w:t xml:space="preserve">Orientador: </w:t>
      </w:r>
      <w:r w:rsidR="00A571E1">
        <w:rPr>
          <w:rFonts w:cs="Times New Roman"/>
          <w:szCs w:val="24"/>
        </w:rPr>
        <w:t xml:space="preserve">Prof. Me. </w:t>
      </w:r>
      <w:r w:rsidRPr="009E7C38">
        <w:rPr>
          <w:rFonts w:cs="Times New Roman"/>
          <w:szCs w:val="24"/>
        </w:rPr>
        <w:t>Marcos Antônio de Andrade</w:t>
      </w:r>
    </w:p>
    <w:p w14:paraId="1256666A" w14:textId="46A3070B" w:rsidR="004D2560" w:rsidRDefault="004D2560" w:rsidP="009E7426">
      <w:pPr>
        <w:ind w:firstLine="0"/>
        <w:rPr>
          <w:rFonts w:cs="Times New Roman"/>
          <w:b/>
          <w:bCs/>
          <w:sz w:val="28"/>
          <w:szCs w:val="28"/>
        </w:rPr>
      </w:pPr>
    </w:p>
    <w:p w14:paraId="2BD33105" w14:textId="3116931E" w:rsidR="004D2560" w:rsidRDefault="00A571E1" w:rsidP="009E7426">
      <w:pPr>
        <w:ind w:firstLine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 </w:t>
      </w:r>
    </w:p>
    <w:p w14:paraId="07B83E2C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28C22A3C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5D820A42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3842E0B5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10B52E19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12BD98F4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03737FEF" w14:textId="77777777" w:rsidR="00CA36EF" w:rsidRDefault="00CA36EF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1235A5E5" w14:textId="298C3900" w:rsidR="009E7426" w:rsidRDefault="006E54C9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SÃO PAULO</w:t>
      </w:r>
    </w:p>
    <w:p w14:paraId="781D2BF1" w14:textId="22413902" w:rsidR="009E7426" w:rsidRDefault="009E7426" w:rsidP="009E7426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202</w:t>
      </w:r>
      <w:r w:rsidR="006E54C9">
        <w:rPr>
          <w:rFonts w:cs="Times New Roman"/>
          <w:b/>
          <w:bCs/>
          <w:sz w:val="28"/>
          <w:szCs w:val="28"/>
        </w:rPr>
        <w:t>3</w:t>
      </w:r>
    </w:p>
    <w:bookmarkEnd w:id="2"/>
    <w:p w14:paraId="4D842468" w14:textId="76E2A363" w:rsidR="00A4152D" w:rsidRDefault="00C41B3D" w:rsidP="0075478E">
      <w:pPr>
        <w:spacing w:line="259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  <w:r w:rsidR="00700632">
        <w:rPr>
          <w:rFonts w:cs="Times New Roman"/>
          <w:b/>
          <w:bCs/>
          <w:sz w:val="28"/>
          <w:szCs w:val="28"/>
        </w:rPr>
        <w:lastRenderedPageBreak/>
        <w:t>SUMÁRIO</w:t>
      </w:r>
      <w:r w:rsidR="004E58FD">
        <w:rPr>
          <w:rFonts w:cs="Times New Roman"/>
          <w:b/>
          <w:bCs/>
          <w:sz w:val="28"/>
          <w:szCs w:val="28"/>
        </w:rPr>
        <w:t xml:space="preserve"> EXECUTIVO</w:t>
      </w:r>
    </w:p>
    <w:sdt>
      <w:sdtPr>
        <w:rPr>
          <w:rFonts w:ascii="Times New Roman" w:eastAsiaTheme="minorHAnsi" w:hAnsi="Times New Roman" w:cstheme="minorBidi"/>
          <w:b w:val="0"/>
          <w:caps w:val="0"/>
          <w:color w:val="auto"/>
          <w:sz w:val="24"/>
          <w:szCs w:val="22"/>
          <w:lang w:eastAsia="en-US"/>
        </w:rPr>
        <w:id w:val="-755747204"/>
        <w:docPartObj>
          <w:docPartGallery w:val="Table of Contents"/>
          <w:docPartUnique/>
        </w:docPartObj>
      </w:sdtPr>
      <w:sdtContent>
        <w:p w14:paraId="41929726" w14:textId="620C7744" w:rsidR="00EA3A87" w:rsidRDefault="00EA3A87">
          <w:pPr>
            <w:pStyle w:val="CabealhodoSumrio"/>
          </w:pPr>
        </w:p>
        <w:p w14:paraId="256E984E" w14:textId="7CB228B4" w:rsidR="00EA3A87" w:rsidRDefault="002378C4" w:rsidP="00CD6F2A">
          <w:pPr>
            <w:pStyle w:val="Sumrio1"/>
            <w:numPr>
              <w:ilvl w:val="0"/>
              <w:numId w:val="22"/>
            </w:numPr>
          </w:pPr>
          <w:r>
            <w:rPr>
              <w:b/>
              <w:bCs/>
            </w:rPr>
            <w:t>INTRODUÇÃO</w:t>
          </w:r>
          <w:r w:rsidR="00EA3A87">
            <w:ptab w:relativeTo="margin" w:alignment="right" w:leader="dot"/>
          </w:r>
          <w:r w:rsidR="004E58FD">
            <w:rPr>
              <w:b/>
              <w:bCs/>
            </w:rPr>
            <w:t>5</w:t>
          </w:r>
        </w:p>
        <w:p w14:paraId="1ED5BD28" w14:textId="2D424A67" w:rsidR="00EA3A87" w:rsidRDefault="00A447AD" w:rsidP="00CD6F2A">
          <w:pPr>
            <w:pStyle w:val="Sumrio1"/>
          </w:pPr>
          <w:r>
            <w:rPr>
              <w:b/>
              <w:bCs/>
            </w:rPr>
            <w:t>2. OBJETIVOS</w:t>
          </w:r>
          <w:r w:rsidR="00EA3A87">
            <w:ptab w:relativeTo="margin" w:alignment="right" w:leader="dot"/>
          </w:r>
          <w:r w:rsidR="004E58FD">
            <w:rPr>
              <w:b/>
              <w:bCs/>
            </w:rPr>
            <w:t>5</w:t>
          </w:r>
        </w:p>
        <w:p w14:paraId="08C672B0" w14:textId="47ACD7D9" w:rsidR="00EA3A87" w:rsidRDefault="0051351D" w:rsidP="0051351D">
          <w:pPr>
            <w:pStyle w:val="Sumrio2"/>
            <w:ind w:left="0" w:firstLine="0"/>
          </w:pPr>
          <w:r>
            <w:t xml:space="preserve">            </w:t>
          </w:r>
          <w:r w:rsidR="00226B94">
            <w:t>2.1 Objetivo Geral</w:t>
          </w:r>
          <w:r w:rsidR="00EA3A87">
            <w:ptab w:relativeTo="margin" w:alignment="right" w:leader="dot"/>
          </w:r>
          <w:r w:rsidR="00E97B51">
            <w:t>6</w:t>
          </w:r>
        </w:p>
        <w:p w14:paraId="2F4F3890" w14:textId="5122EAFF" w:rsidR="000D5B6E" w:rsidRDefault="0051351D" w:rsidP="0051351D">
          <w:pPr>
            <w:pStyle w:val="Sumrio3"/>
            <w:ind w:left="446" w:firstLine="0"/>
            <w:rPr>
              <w:b/>
              <w:bCs/>
            </w:rPr>
          </w:pPr>
          <w:r>
            <w:t xml:space="preserve">     </w:t>
          </w:r>
          <w:r w:rsidR="00926818">
            <w:t>2.2 Objetivo Específico</w:t>
          </w:r>
          <w:r w:rsidR="00EA3A87">
            <w:ptab w:relativeTo="margin" w:alignment="right" w:leader="dot"/>
          </w:r>
          <w:r w:rsidR="00E97B51">
            <w:t>6</w:t>
          </w:r>
          <w:r w:rsidR="00A447AD">
            <w:br/>
          </w:r>
          <w:r w:rsidR="00CD6F2A">
            <w:rPr>
              <w:b/>
              <w:bCs/>
            </w:rPr>
            <w:t xml:space="preserve">    </w:t>
          </w:r>
          <w:r>
            <w:rPr>
              <w:b/>
              <w:bCs/>
            </w:rPr>
            <w:t xml:space="preserve"> </w:t>
          </w:r>
          <w:r w:rsidR="009A5301">
            <w:rPr>
              <w:b/>
              <w:bCs/>
            </w:rPr>
            <w:t>3. METODOLOGIA</w:t>
          </w:r>
          <w:r w:rsidR="00A447AD">
            <w:ptab w:relativeTo="margin" w:alignment="right" w:leader="dot"/>
          </w:r>
          <w:r w:rsidR="006235D7">
            <w:rPr>
              <w:b/>
              <w:bCs/>
            </w:rPr>
            <w:t>7</w:t>
          </w:r>
        </w:p>
        <w:p w14:paraId="5B06F833" w14:textId="21998B1B" w:rsidR="00675095" w:rsidRDefault="0051351D" w:rsidP="00CD6F2A">
          <w:r>
            <w:t xml:space="preserve">  </w:t>
          </w:r>
          <w:r w:rsidR="00675095">
            <w:t xml:space="preserve">3.1 Sobre a Empresa </w:t>
          </w:r>
          <w:r w:rsidR="000D5B6E">
            <w:ptab w:relativeTo="margin" w:alignment="right" w:leader="dot"/>
          </w:r>
          <w:r w:rsidR="006235D7">
            <w:t>9</w:t>
          </w:r>
        </w:p>
        <w:p w14:paraId="786D1159" w14:textId="63DBACD4" w:rsidR="007E7CD4" w:rsidRDefault="0051351D" w:rsidP="00CD6F2A">
          <w:r>
            <w:t xml:space="preserve">  </w:t>
          </w:r>
          <w:proofErr w:type="gramStart"/>
          <w:r w:rsidR="007E7CD4">
            <w:t xml:space="preserve">3.2 </w:t>
          </w:r>
          <w:r w:rsidR="00675095">
            <w:t xml:space="preserve"> Logotipo</w:t>
          </w:r>
          <w:proofErr w:type="gramEnd"/>
          <w:r w:rsidR="00675095">
            <w:t xml:space="preserve"> </w:t>
          </w:r>
          <w:r w:rsidR="00675095">
            <w:ptab w:relativeTo="margin" w:alignment="right" w:leader="dot"/>
          </w:r>
          <w:r w:rsidR="006235D7">
            <w:t>9</w:t>
          </w:r>
        </w:p>
        <w:p w14:paraId="3900EDA0" w14:textId="1532ADBE" w:rsidR="0051351D" w:rsidRDefault="007E7CD4" w:rsidP="00CD6F2A">
          <w:pPr>
            <w:ind w:firstLine="0"/>
            <w:rPr>
              <w:b/>
              <w:bCs/>
            </w:rPr>
          </w:pPr>
          <w:r>
            <w:rPr>
              <w:b/>
              <w:bCs/>
            </w:rPr>
            <w:t xml:space="preserve"> </w:t>
          </w:r>
          <w:r w:rsidR="00E40268">
            <w:rPr>
              <w:b/>
              <w:bCs/>
            </w:rPr>
            <w:t xml:space="preserve">           </w:t>
          </w:r>
          <w:r w:rsidR="00CD6F2A">
            <w:rPr>
              <w:b/>
              <w:bCs/>
            </w:rPr>
            <w:t xml:space="preserve">4. </w:t>
          </w:r>
          <w:r>
            <w:rPr>
              <w:b/>
              <w:bCs/>
            </w:rPr>
            <w:t xml:space="preserve"> </w:t>
          </w:r>
          <w:r w:rsidR="004155D6">
            <w:rPr>
              <w:b/>
              <w:bCs/>
            </w:rPr>
            <w:t>ANÁLISE PESTAL</w:t>
          </w:r>
          <w:r w:rsidR="0051351D">
            <w:rPr>
              <w:b/>
              <w:bCs/>
            </w:rPr>
            <w:t xml:space="preserve"> </w:t>
          </w:r>
          <w:r>
            <w:ptab w:relativeTo="margin" w:alignment="right" w:leader="dot"/>
          </w:r>
          <w:r w:rsidR="006235D7">
            <w:rPr>
              <w:b/>
              <w:bCs/>
            </w:rPr>
            <w:t>9</w:t>
          </w:r>
        </w:p>
        <w:p w14:paraId="1E8042C1" w14:textId="2D12E2E0" w:rsidR="00840E2A" w:rsidRDefault="0051351D" w:rsidP="00840E2A">
          <w:pPr>
            <w:ind w:firstLine="0"/>
            <w:rPr>
              <w:b/>
              <w:bCs/>
            </w:rPr>
          </w:pPr>
          <w:r>
            <w:rPr>
              <w:b/>
              <w:bCs/>
            </w:rPr>
            <w:t xml:space="preserve"> </w:t>
          </w:r>
          <w:r w:rsidR="00E16C1D">
            <w:rPr>
              <w:b/>
              <w:bCs/>
            </w:rPr>
            <w:t xml:space="preserve">  </w:t>
          </w:r>
          <w:r w:rsidR="00E16C1D">
            <w:t xml:space="preserve">   </w:t>
          </w:r>
          <w:r w:rsidR="009C63CF">
            <w:t xml:space="preserve">         </w:t>
          </w:r>
          <w:r w:rsidR="0048633D">
            <w:t>4.1</w:t>
          </w:r>
          <w:r w:rsidR="00F83649">
            <w:t xml:space="preserve"> Análise</w:t>
          </w:r>
          <w:r w:rsidR="0048633D">
            <w:t xml:space="preserve"> Política</w:t>
          </w:r>
          <w:r>
            <w:t xml:space="preserve"> </w:t>
          </w:r>
          <w:r>
            <w:ptab w:relativeTo="margin" w:alignment="right" w:leader="dot"/>
          </w:r>
          <w:r w:rsidR="006235D7">
            <w:t>9</w:t>
          </w:r>
          <w:r w:rsidR="00107B5C">
            <w:br/>
            <w:t xml:space="preserve">               </w:t>
          </w:r>
          <w:proofErr w:type="gramStart"/>
          <w:r w:rsidR="00796B99">
            <w:t>4</w:t>
          </w:r>
          <w:r w:rsidR="00107B5C">
            <w:t xml:space="preserve">.2  </w:t>
          </w:r>
          <w:r w:rsidR="00F83649">
            <w:t>Análise</w:t>
          </w:r>
          <w:proofErr w:type="gramEnd"/>
          <w:r w:rsidR="00F83649">
            <w:t xml:space="preserve"> </w:t>
          </w:r>
          <w:r w:rsidR="0048633D">
            <w:t>Economia</w:t>
          </w:r>
          <w:r w:rsidR="00107B5C">
            <w:t xml:space="preserve"> </w:t>
          </w:r>
          <w:r w:rsidR="00107B5C">
            <w:ptab w:relativeTo="margin" w:alignment="right" w:leader="dot"/>
          </w:r>
          <w:r w:rsidR="00DE7DE3">
            <w:t>1</w:t>
          </w:r>
          <w:r w:rsidR="006235D7">
            <w:t>0</w:t>
          </w:r>
          <w:r w:rsidR="00107B5C">
            <w:br/>
            <w:t xml:space="preserve">               </w:t>
          </w:r>
          <w:r w:rsidR="00796B99">
            <w:t>4.3</w:t>
          </w:r>
          <w:r w:rsidR="00107B5C">
            <w:t xml:space="preserve">  </w:t>
          </w:r>
          <w:r w:rsidR="00F83649">
            <w:t xml:space="preserve">Análise </w:t>
          </w:r>
          <w:r w:rsidR="0048633D">
            <w:t>Soc</w:t>
          </w:r>
          <w:r w:rsidR="00F83649">
            <w:t>ial</w:t>
          </w:r>
          <w:r w:rsidR="0048633D">
            <w:t xml:space="preserve"> e Demog</w:t>
          </w:r>
          <w:r w:rsidR="00F83649">
            <w:t>ráfica</w:t>
          </w:r>
          <w:r w:rsidR="0048633D">
            <w:t xml:space="preserve"> </w:t>
          </w:r>
          <w:r w:rsidR="00107B5C">
            <w:ptab w:relativeTo="margin" w:alignment="right" w:leader="dot"/>
          </w:r>
          <w:r w:rsidR="00D30C0C">
            <w:t>1</w:t>
          </w:r>
          <w:r w:rsidR="006235D7">
            <w:t>1</w:t>
          </w:r>
          <w:r w:rsidR="00107B5C">
            <w:br/>
            <w:t xml:space="preserve">               </w:t>
          </w:r>
          <w:r w:rsidR="00796B99">
            <w:t>4.4</w:t>
          </w:r>
          <w:r w:rsidR="00107B5C">
            <w:t xml:space="preserve">  </w:t>
          </w:r>
          <w:r w:rsidR="00F83649">
            <w:t xml:space="preserve">Análise </w:t>
          </w:r>
          <w:r w:rsidR="0048633D">
            <w:t>Tecnol</w:t>
          </w:r>
          <w:r w:rsidR="00F83649">
            <w:t xml:space="preserve">ógica </w:t>
          </w:r>
          <w:r w:rsidR="00107B5C">
            <w:ptab w:relativeTo="margin" w:alignment="right" w:leader="dot"/>
          </w:r>
          <w:r w:rsidR="002A5DDA">
            <w:t>1</w:t>
          </w:r>
          <w:r w:rsidR="006235D7">
            <w:t>2</w:t>
          </w:r>
          <w:r w:rsidR="00107B5C">
            <w:br/>
            <w:t xml:space="preserve">               </w:t>
          </w:r>
          <w:r w:rsidR="00796B99">
            <w:t xml:space="preserve">4.5 </w:t>
          </w:r>
          <w:r w:rsidR="00107B5C">
            <w:t xml:space="preserve"> </w:t>
          </w:r>
          <w:r w:rsidR="00796B99">
            <w:t xml:space="preserve">Análise </w:t>
          </w:r>
          <w:r w:rsidR="0048633D">
            <w:t>Ambient</w:t>
          </w:r>
          <w:r w:rsidR="00F83649">
            <w:t>al</w:t>
          </w:r>
          <w:r w:rsidR="00107B5C">
            <w:t xml:space="preserve"> </w:t>
          </w:r>
          <w:r w:rsidR="00107B5C">
            <w:ptab w:relativeTo="margin" w:alignment="right" w:leader="dot"/>
          </w:r>
          <w:r w:rsidR="002A5DDA">
            <w:t>1</w:t>
          </w:r>
          <w:r w:rsidR="006235D7">
            <w:t>3</w:t>
          </w:r>
          <w:r w:rsidR="00107B5C">
            <w:br/>
            <w:t xml:space="preserve">               </w:t>
          </w:r>
          <w:r w:rsidR="00796B99">
            <w:t xml:space="preserve">4.6 </w:t>
          </w:r>
          <w:r w:rsidR="00107B5C">
            <w:t xml:space="preserve"> </w:t>
          </w:r>
          <w:r w:rsidR="00F83649">
            <w:t xml:space="preserve">Análise </w:t>
          </w:r>
          <w:r w:rsidR="00107B5C">
            <w:t>L</w:t>
          </w:r>
          <w:r w:rsidR="0048633D">
            <w:t>egisla</w:t>
          </w:r>
          <w:r w:rsidR="00F83649">
            <w:t>tiva</w:t>
          </w:r>
          <w:r w:rsidR="00107B5C">
            <w:ptab w:relativeTo="margin" w:alignment="right" w:leader="dot"/>
          </w:r>
          <w:r w:rsidR="002A5DDA">
            <w:t xml:space="preserve">   </w:t>
          </w:r>
          <w:r w:rsidR="00211554">
            <w:t>1</w:t>
          </w:r>
          <w:r w:rsidR="006235D7">
            <w:t>4</w:t>
          </w:r>
          <w:r w:rsidR="00107B5C">
            <w:br/>
          </w:r>
          <w:r w:rsidR="00840E2A">
            <w:rPr>
              <w:b/>
              <w:bCs/>
            </w:rPr>
            <w:t xml:space="preserve">            5.  MATRIZ SWOT </w:t>
          </w:r>
          <w:r w:rsidR="00840E2A">
            <w:ptab w:relativeTo="margin" w:alignment="right" w:leader="dot"/>
          </w:r>
          <w:r w:rsidR="00840E2A">
            <w:rPr>
              <w:b/>
              <w:bCs/>
            </w:rPr>
            <w:t>1</w:t>
          </w:r>
          <w:r w:rsidR="006235D7">
            <w:rPr>
              <w:b/>
              <w:bCs/>
            </w:rPr>
            <w:t>6</w:t>
          </w:r>
        </w:p>
        <w:p w14:paraId="79BF4F11" w14:textId="50145113" w:rsidR="00E533F8" w:rsidRDefault="00E533F8" w:rsidP="00E533F8">
          <w:pPr>
            <w:ind w:firstLine="0"/>
            <w:rPr>
              <w:b/>
              <w:bCs/>
            </w:rPr>
          </w:pPr>
          <w:r>
            <w:rPr>
              <w:b/>
              <w:bCs/>
            </w:rPr>
            <w:t xml:space="preserve">            6. PLANO DE AÇÃO </w:t>
          </w:r>
          <w:r>
            <w:ptab w:relativeTo="margin" w:alignment="right" w:leader="dot"/>
          </w:r>
          <w:r>
            <w:t xml:space="preserve"> </w:t>
          </w:r>
          <w:r>
            <w:rPr>
              <w:b/>
              <w:bCs/>
            </w:rPr>
            <w:t>1</w:t>
          </w:r>
          <w:r w:rsidR="006235D7">
            <w:rPr>
              <w:b/>
              <w:bCs/>
            </w:rPr>
            <w:t>7</w:t>
          </w:r>
        </w:p>
        <w:p w14:paraId="2369CC1C" w14:textId="743C8255" w:rsidR="00356750" w:rsidRDefault="00356750" w:rsidP="00356750">
          <w:pPr>
            <w:ind w:firstLine="0"/>
            <w:rPr>
              <w:b/>
              <w:bCs/>
            </w:rPr>
          </w:pPr>
          <w:r>
            <w:rPr>
              <w:b/>
              <w:bCs/>
            </w:rPr>
            <w:t xml:space="preserve">            </w:t>
          </w:r>
          <w:r w:rsidR="0089473A">
            <w:rPr>
              <w:b/>
              <w:bCs/>
            </w:rPr>
            <w:t>7</w:t>
          </w:r>
          <w:r>
            <w:rPr>
              <w:b/>
              <w:bCs/>
            </w:rPr>
            <w:t xml:space="preserve">.  OS 4 P’S DO MARKETING RELACIONADOS À FATEPAN  </w:t>
          </w:r>
          <w:r>
            <w:ptab w:relativeTo="margin" w:alignment="right" w:leader="dot"/>
          </w:r>
          <w:r w:rsidR="005D7C09">
            <w:rPr>
              <w:b/>
              <w:bCs/>
            </w:rPr>
            <w:t>19</w:t>
          </w:r>
        </w:p>
        <w:p w14:paraId="462C18D1" w14:textId="3542EDC2" w:rsidR="009D6100" w:rsidRDefault="0089473A" w:rsidP="00107B5C">
          <w:pPr>
            <w:spacing w:line="480" w:lineRule="auto"/>
          </w:pPr>
          <w:r>
            <w:rPr>
              <w:b/>
              <w:bCs/>
            </w:rPr>
            <w:t xml:space="preserve">   </w:t>
          </w:r>
          <w:r>
            <w:t xml:space="preserve">   7.1 Produto </w:t>
          </w:r>
          <w:r>
            <w:ptab w:relativeTo="margin" w:alignment="right" w:leader="dot"/>
          </w:r>
          <w:r w:rsidR="005D7C09">
            <w:t>19</w:t>
          </w:r>
          <w:r>
            <w:br/>
            <w:t xml:space="preserve">               </w:t>
          </w:r>
          <w:proofErr w:type="gramStart"/>
          <w:r>
            <w:t>4.2  Preço</w:t>
          </w:r>
          <w:proofErr w:type="gramEnd"/>
          <w:r>
            <w:t xml:space="preserve"> </w:t>
          </w:r>
          <w:r>
            <w:ptab w:relativeTo="margin" w:alignment="right" w:leader="dot"/>
          </w:r>
          <w:r>
            <w:t>2</w:t>
          </w:r>
          <w:r w:rsidR="005D7C09">
            <w:t>0</w:t>
          </w:r>
          <w:r>
            <w:br/>
            <w:t xml:space="preserve">               4.3  Praça </w:t>
          </w:r>
          <w:r>
            <w:ptab w:relativeTo="margin" w:alignment="right" w:leader="dot"/>
          </w:r>
          <w:r>
            <w:t>2</w:t>
          </w:r>
          <w:r w:rsidR="00496F15">
            <w:t>0</w:t>
          </w:r>
          <w:r>
            <w:br/>
            <w:t xml:space="preserve">               4.4  Promoção </w:t>
          </w:r>
          <w:r>
            <w:ptab w:relativeTo="margin" w:alignment="right" w:leader="dot"/>
          </w:r>
          <w:r w:rsidR="002345E6">
            <w:t>2</w:t>
          </w:r>
          <w:r w:rsidR="00496F15">
            <w:t>1</w:t>
          </w:r>
        </w:p>
        <w:p w14:paraId="2AAFF4E3" w14:textId="35AC48C1" w:rsidR="0046526B" w:rsidRDefault="002345E6" w:rsidP="009D08DF">
          <w:pPr>
            <w:ind w:firstLine="0"/>
            <w:rPr>
              <w:b/>
              <w:bCs/>
            </w:rPr>
          </w:pPr>
          <w:r>
            <w:rPr>
              <w:b/>
              <w:bCs/>
            </w:rPr>
            <w:t xml:space="preserve">            8.  DISCUSSÃO E RESULTADOS </w:t>
          </w:r>
          <w:r>
            <w:ptab w:relativeTo="margin" w:alignment="right" w:leader="dot"/>
          </w:r>
          <w:r>
            <w:rPr>
              <w:b/>
              <w:bCs/>
            </w:rPr>
            <w:t>2</w:t>
          </w:r>
          <w:r w:rsidR="00C95661">
            <w:rPr>
              <w:b/>
              <w:bCs/>
            </w:rPr>
            <w:t>1</w:t>
          </w:r>
          <w:r w:rsidR="009D08DF">
            <w:rPr>
              <w:b/>
              <w:bCs/>
            </w:rPr>
            <w:br/>
            <w:t xml:space="preserve">            9.  CONSIDERAÇÕES FINAIS </w:t>
          </w:r>
          <w:r w:rsidR="009D08DF">
            <w:ptab w:relativeTo="margin" w:alignment="right" w:leader="dot"/>
          </w:r>
          <w:r w:rsidR="009D08DF">
            <w:rPr>
              <w:b/>
              <w:bCs/>
            </w:rPr>
            <w:t>2</w:t>
          </w:r>
          <w:r w:rsidR="00C95661">
            <w:rPr>
              <w:b/>
              <w:bCs/>
            </w:rPr>
            <w:t>2</w:t>
          </w:r>
        </w:p>
        <w:p w14:paraId="3BBC1BCC" w14:textId="4E46ACA9" w:rsidR="004B4A9B" w:rsidRPr="004E58FD" w:rsidRDefault="00D020A9" w:rsidP="004E58FD">
          <w:pPr>
            <w:ind w:firstLine="0"/>
            <w:rPr>
              <w:b/>
              <w:bCs/>
            </w:rPr>
          </w:pPr>
          <w:r>
            <w:rPr>
              <w:b/>
              <w:bCs/>
            </w:rPr>
            <w:t xml:space="preserve">            8.  </w:t>
          </w:r>
          <w:r w:rsidR="00211554">
            <w:rPr>
              <w:b/>
              <w:bCs/>
            </w:rPr>
            <w:t>REFERÊNCIAS</w:t>
          </w:r>
          <w:r>
            <w:rPr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2</w:t>
          </w:r>
          <w:r w:rsidR="00FD16EF">
            <w:rPr>
              <w:b/>
              <w:bCs/>
            </w:rPr>
            <w:t>4</w:t>
          </w:r>
        </w:p>
      </w:sdtContent>
    </w:sdt>
    <w:p w14:paraId="04F363E5" w14:textId="5316B7B7" w:rsidR="007B213C" w:rsidRDefault="002D73EB" w:rsidP="00984917">
      <w:pPr>
        <w:spacing w:line="259" w:lineRule="auto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  <w:r w:rsidR="007B213C">
        <w:rPr>
          <w:rFonts w:cs="Times New Roman"/>
          <w:b/>
          <w:bCs/>
          <w:sz w:val="28"/>
          <w:szCs w:val="28"/>
        </w:rPr>
        <w:lastRenderedPageBreak/>
        <w:t>LISTA DE TABELAS</w:t>
      </w:r>
    </w:p>
    <w:p w14:paraId="5506005D" w14:textId="77777777" w:rsidR="009D7F9D" w:rsidRDefault="009D7F9D" w:rsidP="00984917">
      <w:pPr>
        <w:spacing w:line="259" w:lineRule="auto"/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084BF47A" w14:textId="42A4BB7F" w:rsidR="007B213C" w:rsidRPr="00D56AB3" w:rsidRDefault="007B213C" w:rsidP="007B213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BR"/>
        </w:rPr>
      </w:pPr>
      <w:r w:rsidRPr="00D56AB3">
        <w:rPr>
          <w:rFonts w:cs="Times New Roman"/>
          <w:b/>
          <w:bCs/>
          <w:sz w:val="24"/>
          <w:szCs w:val="24"/>
        </w:rPr>
        <w:fldChar w:fldCharType="begin"/>
      </w:r>
      <w:r w:rsidRPr="00D56AB3">
        <w:rPr>
          <w:rFonts w:cs="Times New Roman"/>
          <w:b/>
          <w:bCs/>
          <w:sz w:val="24"/>
          <w:szCs w:val="24"/>
        </w:rPr>
        <w:instrText xml:space="preserve"> TOC \c "Figura" </w:instrText>
      </w:r>
      <w:r w:rsidRPr="00D56AB3">
        <w:rPr>
          <w:rFonts w:cs="Times New Roman"/>
          <w:b/>
          <w:bCs/>
          <w:sz w:val="24"/>
          <w:szCs w:val="24"/>
        </w:rPr>
        <w:fldChar w:fldCharType="separate"/>
      </w:r>
      <w:r w:rsidRPr="00D56AB3">
        <w:rPr>
          <w:noProof/>
          <w:sz w:val="24"/>
          <w:szCs w:val="24"/>
        </w:rPr>
        <w:t>tabela 1: análise swot da fatepan</w:t>
      </w:r>
      <w:r w:rsidR="009D7F9D">
        <w:rPr>
          <w:noProof/>
          <w:sz w:val="24"/>
          <w:szCs w:val="24"/>
        </w:rPr>
        <w:t xml:space="preserve">                                                                                                           </w:t>
      </w:r>
      <w:r w:rsidR="00DD131A">
        <w:rPr>
          <w:noProof/>
          <w:sz w:val="24"/>
          <w:szCs w:val="24"/>
        </w:rPr>
        <w:t xml:space="preserve">  </w:t>
      </w:r>
      <w:r w:rsidR="00D56AB3" w:rsidRPr="00D56AB3">
        <w:rPr>
          <w:noProof/>
          <w:sz w:val="24"/>
          <w:szCs w:val="24"/>
        </w:rPr>
        <w:t>16</w:t>
      </w:r>
    </w:p>
    <w:p w14:paraId="64EEAD35" w14:textId="1B3234A8" w:rsidR="007B213C" w:rsidRDefault="007B213C" w:rsidP="007B213C">
      <w:pPr>
        <w:pStyle w:val="ndicedeilustraes"/>
        <w:tabs>
          <w:tab w:val="right" w:leader="dot" w:pos="9061"/>
        </w:tabs>
        <w:rPr>
          <w:noProof/>
          <w:sz w:val="24"/>
          <w:szCs w:val="24"/>
        </w:rPr>
      </w:pPr>
      <w:r w:rsidRPr="00D56AB3">
        <w:rPr>
          <w:noProof/>
          <w:sz w:val="24"/>
          <w:szCs w:val="24"/>
        </w:rPr>
        <w:t xml:space="preserve">tabela 2 : </w:t>
      </w:r>
      <w:r w:rsidR="00207148" w:rsidRPr="00D56AB3">
        <w:rPr>
          <w:noProof/>
          <w:sz w:val="24"/>
          <w:szCs w:val="24"/>
        </w:rPr>
        <w:t xml:space="preserve">plano de ação </w:t>
      </w:r>
      <w:r w:rsidR="00B54781" w:rsidRPr="00D56AB3">
        <w:rPr>
          <w:noProof/>
          <w:sz w:val="24"/>
          <w:szCs w:val="24"/>
        </w:rPr>
        <w:t xml:space="preserve">para a fatepan </w:t>
      </w:r>
      <w:r w:rsidR="00207148" w:rsidRPr="00D56AB3">
        <w:rPr>
          <w:noProof/>
          <w:sz w:val="24"/>
          <w:szCs w:val="24"/>
        </w:rPr>
        <w:t xml:space="preserve">(5W2H) </w:t>
      </w:r>
      <w:r w:rsidR="009D7F9D">
        <w:rPr>
          <w:noProof/>
          <w:sz w:val="24"/>
          <w:szCs w:val="24"/>
        </w:rPr>
        <w:t xml:space="preserve">                                                                            </w:t>
      </w:r>
      <w:r w:rsidR="00DD131A">
        <w:rPr>
          <w:noProof/>
          <w:sz w:val="24"/>
          <w:szCs w:val="24"/>
        </w:rPr>
        <w:t xml:space="preserve">  </w:t>
      </w:r>
      <w:r w:rsidR="00D56AB3" w:rsidRPr="00D56AB3">
        <w:rPr>
          <w:noProof/>
          <w:sz w:val="24"/>
          <w:szCs w:val="24"/>
        </w:rPr>
        <w:t>17</w:t>
      </w:r>
    </w:p>
    <w:p w14:paraId="20D2597E" w14:textId="2830F162" w:rsidR="009D7F9D" w:rsidRPr="009D7F9D" w:rsidRDefault="009D7F9D" w:rsidP="009D7F9D">
      <w:pPr>
        <w:ind w:firstLine="0"/>
      </w:pPr>
      <w:r w:rsidRPr="009D7F9D">
        <w:rPr>
          <w:rFonts w:cstheme="minorHAnsi"/>
          <w:smallCaps/>
          <w:noProof/>
          <w:szCs w:val="24"/>
        </w:rPr>
        <w:t>tabela 3: produtos fatepan e seus respectivos preço</w:t>
      </w:r>
      <w:r>
        <w:rPr>
          <w:rFonts w:cstheme="minorHAnsi"/>
          <w:smallCaps/>
          <w:noProof/>
          <w:szCs w:val="24"/>
        </w:rPr>
        <w:t>s</w:t>
      </w:r>
      <w:r w:rsidRPr="00D56AB3">
        <w:rPr>
          <w:noProof/>
          <w:szCs w:val="24"/>
        </w:rPr>
        <w:tab/>
      </w:r>
      <w:r w:rsidRPr="00D56AB3">
        <w:rPr>
          <w:noProof/>
          <w:szCs w:val="24"/>
        </w:rPr>
        <w:tab/>
      </w:r>
      <w:r w:rsidRPr="00D56AB3">
        <w:rPr>
          <w:noProof/>
          <w:szCs w:val="24"/>
        </w:rPr>
        <w:tab/>
      </w:r>
      <w:r w:rsidRPr="00D56AB3">
        <w:rPr>
          <w:noProof/>
          <w:szCs w:val="24"/>
        </w:rPr>
        <w:tab/>
      </w:r>
      <w:r>
        <w:rPr>
          <w:noProof/>
          <w:szCs w:val="24"/>
        </w:rPr>
        <w:t xml:space="preserve">     20</w:t>
      </w:r>
    </w:p>
    <w:p w14:paraId="3377AFA2" w14:textId="05614333" w:rsidR="007B213C" w:rsidRPr="00D56AB3" w:rsidRDefault="007B213C" w:rsidP="007B213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BR"/>
        </w:rPr>
      </w:pPr>
    </w:p>
    <w:p w14:paraId="0204FE34" w14:textId="2B666F4C" w:rsidR="00BF03D6" w:rsidRPr="00C6588B" w:rsidRDefault="007B213C" w:rsidP="007B213C">
      <w:pPr>
        <w:ind w:firstLine="0"/>
        <w:jc w:val="center"/>
        <w:rPr>
          <w:rFonts w:cs="Times New Roman"/>
          <w:b/>
          <w:bCs/>
          <w:sz w:val="28"/>
          <w:szCs w:val="28"/>
        </w:rPr>
        <w:sectPr w:rsidR="00BF03D6" w:rsidRPr="00C6588B" w:rsidSect="00A15088">
          <w:headerReference w:type="default" r:id="rId11"/>
          <w:footerReference w:type="default" r:id="rId12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 w:rsidRPr="00D56AB3">
        <w:rPr>
          <w:rFonts w:cs="Times New Roman"/>
          <w:b/>
          <w:bCs/>
          <w:szCs w:val="24"/>
        </w:rPr>
        <w:fldChar w:fldCharType="end"/>
      </w:r>
    </w:p>
    <w:p w14:paraId="2DC3516D" w14:textId="44AFFFC5" w:rsidR="004D0A6D" w:rsidRDefault="00D421ED" w:rsidP="00963885">
      <w:pPr>
        <w:pStyle w:val="Ttulo1"/>
      </w:pPr>
      <w:bookmarkStart w:id="3" w:name="_Toc105355622"/>
      <w:bookmarkStart w:id="4" w:name="_Toc372188502"/>
      <w:bookmarkStart w:id="5" w:name="_Toc136360146"/>
      <w:r w:rsidRPr="00963885">
        <w:lastRenderedPageBreak/>
        <w:t>INTRODUÇÃO</w:t>
      </w:r>
      <w:bookmarkEnd w:id="3"/>
      <w:bookmarkEnd w:id="4"/>
      <w:bookmarkEnd w:id="5"/>
    </w:p>
    <w:p w14:paraId="1E9E994E" w14:textId="01DE3461" w:rsidR="000B1766" w:rsidRDefault="006E54C9" w:rsidP="00107276">
      <w:pPr>
        <w:rPr>
          <w:rStyle w:val="Forte"/>
          <w:rFonts w:cs="Times New Roman"/>
          <w:b w:val="0"/>
          <w:shd w:val="clear" w:color="auto" w:fill="FFFFFF"/>
        </w:rPr>
      </w:pPr>
      <w:r>
        <w:rPr>
          <w:rStyle w:val="Forte"/>
          <w:rFonts w:cs="Times New Roman"/>
          <w:b w:val="0"/>
          <w:shd w:val="clear" w:color="auto" w:fill="FFFFFF"/>
        </w:rPr>
        <w:t xml:space="preserve">Um dos alimentos mais consumidos no mundo ao longo da história, o pão está inserido culturalmente em muitos países. </w:t>
      </w:r>
      <w:r w:rsidR="00BE549D">
        <w:rPr>
          <w:rStyle w:val="Forte"/>
          <w:rFonts w:cs="Times New Roman"/>
          <w:b w:val="0"/>
          <w:shd w:val="clear" w:color="auto" w:fill="FFFFFF"/>
        </w:rPr>
        <w:t>Sua história tem ligação direta com a agricultura, que foi o passo inicial para que o homem da idade antiga pudesse ter contato com alguns tipos de grãos espalhados pela natureza, e chegasse à conclusão de eles poderiam ser plantados e cultivados</w:t>
      </w:r>
    </w:p>
    <w:p w14:paraId="1DEB8CBC" w14:textId="177BB9B9" w:rsidR="00BE549D" w:rsidRDefault="00BE549D" w:rsidP="007848DF">
      <w:pPr>
        <w:ind w:firstLine="708"/>
        <w:rPr>
          <w:rStyle w:val="Forte"/>
          <w:rFonts w:cs="Times New Roman"/>
          <w:b w:val="0"/>
          <w:shd w:val="clear" w:color="auto" w:fill="FFFFFF"/>
        </w:rPr>
      </w:pPr>
      <w:r>
        <w:rPr>
          <w:rStyle w:val="Forte"/>
          <w:rFonts w:cs="Times New Roman"/>
          <w:b w:val="0"/>
          <w:shd w:val="clear" w:color="auto" w:fill="FFFFFF"/>
        </w:rPr>
        <w:t xml:space="preserve">Aveia, cevada, sorvo e trigo. Esses eram os grãos mais consumidos na antiguidade, e até a sua transformação ao longo dos anos, eram conhecidos como grãos selvagens. </w:t>
      </w:r>
    </w:p>
    <w:p w14:paraId="5838BD38" w14:textId="7E1B35DC" w:rsidR="00BE549D" w:rsidRDefault="00BE549D" w:rsidP="007848DF">
      <w:pPr>
        <w:ind w:firstLine="576"/>
        <w:rPr>
          <w:rStyle w:val="Forte"/>
          <w:rFonts w:cs="Times New Roman"/>
          <w:b w:val="0"/>
          <w:shd w:val="clear" w:color="auto" w:fill="FFFFFF"/>
        </w:rPr>
      </w:pPr>
      <w:r>
        <w:rPr>
          <w:rStyle w:val="Forte"/>
          <w:rFonts w:cs="Times New Roman"/>
          <w:b w:val="0"/>
          <w:shd w:val="clear" w:color="auto" w:fill="FFFFFF"/>
        </w:rPr>
        <w:t xml:space="preserve">A descoberta da receita do que hoje seriam conhecidos como os primeiros pães foi descoberta acidentalmente pelos egípcios, há mais de 6 mil anos. Tanto que no Egito, o pão era o alimento básico, com seu preparo sendo aprimorado, modificado e criado de diferentes formas. No país africano, o ato de comer pão se tornou um símbolo econômico, político, religioso, artístico e cultural, já que o pão era destinado apenas aos de classes mais abastadas. A utilização do pão também se dava na troca de serviços, com muitos deles pagos como a complementação de um salário, ato que se perduraria até a Idade Média, </w:t>
      </w:r>
      <w:r w:rsidR="007848DF">
        <w:rPr>
          <w:rStyle w:val="Forte"/>
          <w:rFonts w:cs="Times New Roman"/>
          <w:b w:val="0"/>
          <w:shd w:val="clear" w:color="auto" w:fill="FFFFFF"/>
        </w:rPr>
        <w:t xml:space="preserve">época em que os padeiros eram vistos como uma profissão de muito reconhecimento e prestígio, desde a história de um padeiro de Viena que impediu uma invasão devido à confecção de pães até a rainha D. Isabel, que foi canonizada por conta de suas </w:t>
      </w:r>
      <w:r w:rsidR="00AE440B">
        <w:rPr>
          <w:rStyle w:val="Forte"/>
          <w:rFonts w:cs="Times New Roman"/>
          <w:b w:val="0"/>
          <w:shd w:val="clear" w:color="auto" w:fill="FFFFFF"/>
        </w:rPr>
        <w:t xml:space="preserve">virtudes e tornar-se Santa Isabel, a padroeira dos padeiros. </w:t>
      </w:r>
      <w:r w:rsidR="007848DF">
        <w:rPr>
          <w:rStyle w:val="Forte"/>
          <w:rFonts w:cs="Times New Roman"/>
          <w:b w:val="0"/>
          <w:shd w:val="clear" w:color="auto" w:fill="FFFFFF"/>
        </w:rPr>
        <w:t>Uma delas era empenhar suas joias para mandar vir trigo de lugares distantes de seu reino e com ele, abastecer seu celeiro real e manter o costume de distribuir pão e alimentar os pobres.  (ABIP, 2021.)</w:t>
      </w:r>
    </w:p>
    <w:p w14:paraId="27B864D6" w14:textId="040121EF" w:rsidR="007848DF" w:rsidRDefault="00AD7F41" w:rsidP="007848DF">
      <w:pPr>
        <w:ind w:firstLine="576"/>
        <w:rPr>
          <w:rStyle w:val="Forte"/>
          <w:rFonts w:cs="Times New Roman"/>
          <w:b w:val="0"/>
          <w:shd w:val="clear" w:color="auto" w:fill="FFFFFF"/>
        </w:rPr>
      </w:pPr>
      <w:r>
        <w:rPr>
          <w:rStyle w:val="Forte"/>
          <w:rFonts w:cs="Times New Roman"/>
          <w:b w:val="0"/>
          <w:shd w:val="clear" w:color="auto" w:fill="FFFFFF"/>
        </w:rPr>
        <w:t>Além de ser enaltecido e c</w:t>
      </w:r>
      <w:r w:rsidR="007848DF">
        <w:rPr>
          <w:rStyle w:val="Forte"/>
          <w:rFonts w:cs="Times New Roman"/>
          <w:b w:val="0"/>
          <w:shd w:val="clear" w:color="auto" w:fill="FFFFFF"/>
        </w:rPr>
        <w:t>onhecido na Bíblia e no Império Romano, o pão tem</w:t>
      </w:r>
      <w:r>
        <w:rPr>
          <w:rStyle w:val="Forte"/>
          <w:rFonts w:cs="Times New Roman"/>
          <w:b w:val="0"/>
          <w:shd w:val="clear" w:color="auto" w:fill="FFFFFF"/>
        </w:rPr>
        <w:t xml:space="preserve"> importante participação cultural em outros países do mundo. Um deles é o Brasil</w:t>
      </w:r>
      <w:r w:rsidR="006629BB">
        <w:rPr>
          <w:rStyle w:val="Forte"/>
          <w:rFonts w:cs="Times New Roman"/>
          <w:b w:val="0"/>
          <w:shd w:val="clear" w:color="auto" w:fill="FFFFFF"/>
        </w:rPr>
        <w:t>.</w:t>
      </w:r>
    </w:p>
    <w:p w14:paraId="5F0547FB" w14:textId="28CC05BA" w:rsidR="004440C5" w:rsidRDefault="58B43787" w:rsidP="0177D12C">
      <w:pPr>
        <w:ind w:firstLine="576"/>
        <w:rPr>
          <w:rStyle w:val="Forte"/>
          <w:rFonts w:cs="Times New Roman"/>
          <w:b w:val="0"/>
          <w:bCs w:val="0"/>
        </w:rPr>
      </w:pPr>
      <w:r>
        <w:rPr>
          <w:rStyle w:val="Forte"/>
          <w:rFonts w:cs="Times New Roman"/>
          <w:b w:val="0"/>
          <w:bCs w:val="0"/>
          <w:shd w:val="clear" w:color="auto" w:fill="FFFFFF"/>
        </w:rPr>
        <w:t>Em concordância com a pesquisa d</w:t>
      </w:r>
      <w:r w:rsidR="03D66B7B">
        <w:rPr>
          <w:rStyle w:val="Forte"/>
          <w:rFonts w:cs="Times New Roman"/>
          <w:b w:val="0"/>
          <w:bCs w:val="0"/>
          <w:shd w:val="clear" w:color="auto" w:fill="FFFFFF"/>
        </w:rPr>
        <w:t>o SEBRAE</w:t>
      </w:r>
      <w:r w:rsidR="000E760A">
        <w:rPr>
          <w:rStyle w:val="Forte"/>
          <w:rFonts w:cs="Times New Roman"/>
          <w:b w:val="0"/>
          <w:bCs w:val="0"/>
          <w:shd w:val="clear" w:color="auto" w:fill="FFFFFF"/>
        </w:rPr>
        <w:t xml:space="preserve"> (2022)</w:t>
      </w:r>
      <w:r w:rsidR="03D66B7B">
        <w:rPr>
          <w:rStyle w:val="Forte"/>
          <w:rFonts w:cs="Times New Roman"/>
          <w:b w:val="0"/>
          <w:bCs w:val="0"/>
          <w:shd w:val="clear" w:color="auto" w:fill="FFFFFF"/>
        </w:rPr>
        <w:t>, o mercado da panificação movimenta uma fatia considerável entre os seis segmentos mais rentáveis</w:t>
      </w:r>
      <w:r w:rsidR="1A862163">
        <w:rPr>
          <w:rStyle w:val="Forte"/>
          <w:rFonts w:cs="Times New Roman"/>
          <w:b w:val="0"/>
          <w:bCs w:val="0"/>
          <w:shd w:val="clear" w:color="auto" w:fill="FFFFFF"/>
        </w:rPr>
        <w:t xml:space="preserve"> da indústria</w:t>
      </w:r>
      <w:r w:rsidR="516B578C">
        <w:rPr>
          <w:rStyle w:val="Forte"/>
          <w:rFonts w:cs="Times New Roman"/>
          <w:b w:val="0"/>
          <w:bCs w:val="0"/>
          <w:shd w:val="clear" w:color="auto" w:fill="FFFFFF"/>
        </w:rPr>
        <w:t xml:space="preserve"> brasileira</w:t>
      </w:r>
      <w:r w:rsidR="1A862163">
        <w:rPr>
          <w:rStyle w:val="Forte"/>
          <w:rFonts w:cs="Times New Roman"/>
          <w:b w:val="0"/>
          <w:bCs w:val="0"/>
          <w:shd w:val="clear" w:color="auto" w:fill="FFFFFF"/>
        </w:rPr>
        <w:t>, com seu lucro correspondente à 36% da indústria de alimentos e 6% da indústria de transformação</w:t>
      </w:r>
      <w:r w:rsidR="21C80FF7">
        <w:rPr>
          <w:rStyle w:val="Forte"/>
          <w:rFonts w:cs="Times New Roman"/>
          <w:b w:val="0"/>
          <w:bCs w:val="0"/>
          <w:shd w:val="clear" w:color="auto" w:fill="FFFFFF"/>
        </w:rPr>
        <w:t xml:space="preserve">; </w:t>
      </w:r>
      <w:r w:rsidR="408E09AA">
        <w:rPr>
          <w:rStyle w:val="Forte"/>
          <w:rFonts w:cs="Times New Roman"/>
          <w:b w:val="0"/>
          <w:bCs w:val="0"/>
          <w:shd w:val="clear" w:color="auto" w:fill="FFFFFF"/>
        </w:rPr>
        <w:t xml:space="preserve">uma seção a qual é responsável por realizar a </w:t>
      </w:r>
      <w:r w:rsidR="7B40B70D">
        <w:rPr>
          <w:rStyle w:val="Forte"/>
          <w:rFonts w:cs="Times New Roman"/>
          <w:b w:val="0"/>
          <w:bCs w:val="0"/>
          <w:shd w:val="clear" w:color="auto" w:fill="FFFFFF"/>
        </w:rPr>
        <w:t xml:space="preserve">transformação de uma matéria prima em um </w:t>
      </w:r>
      <w:proofErr w:type="gramStart"/>
      <w:r w:rsidR="7B40B70D">
        <w:rPr>
          <w:rStyle w:val="Forte"/>
          <w:rFonts w:cs="Times New Roman"/>
          <w:b w:val="0"/>
          <w:bCs w:val="0"/>
          <w:shd w:val="clear" w:color="auto" w:fill="FFFFFF"/>
        </w:rPr>
        <w:t>produto final</w:t>
      </w:r>
      <w:proofErr w:type="gramEnd"/>
      <w:r w:rsidR="7B40B70D">
        <w:rPr>
          <w:rStyle w:val="Forte"/>
          <w:rFonts w:cs="Times New Roman"/>
          <w:b w:val="0"/>
          <w:bCs w:val="0"/>
          <w:shd w:val="clear" w:color="auto" w:fill="FFFFFF"/>
        </w:rPr>
        <w:t xml:space="preserve"> ou outro que será modificado por outra indústria</w:t>
      </w:r>
      <w:r w:rsidR="02F388C4">
        <w:rPr>
          <w:rStyle w:val="Forte"/>
          <w:rFonts w:cs="Times New Roman"/>
          <w:b w:val="0"/>
          <w:bCs w:val="0"/>
          <w:shd w:val="clear" w:color="auto" w:fill="FFFFFF"/>
        </w:rPr>
        <w:t xml:space="preserve"> </w:t>
      </w:r>
      <w:r w:rsidR="73FDFE30">
        <w:rPr>
          <w:rStyle w:val="Forte"/>
          <w:rFonts w:cs="Times New Roman"/>
          <w:b w:val="0"/>
          <w:bCs w:val="0"/>
          <w:shd w:val="clear" w:color="auto" w:fill="FFFFFF"/>
        </w:rPr>
        <w:t>(PORTAL DA INDÚSTRIA, 2022)</w:t>
      </w:r>
      <w:r w:rsidR="5844990F">
        <w:rPr>
          <w:rStyle w:val="Forte"/>
          <w:rFonts w:cs="Times New Roman"/>
          <w:b w:val="0"/>
          <w:bCs w:val="0"/>
          <w:shd w:val="clear" w:color="auto" w:fill="FFFFFF"/>
        </w:rPr>
        <w:t>.</w:t>
      </w:r>
    </w:p>
    <w:p w14:paraId="57672920" w14:textId="76973A04" w:rsidR="004440C5" w:rsidRDefault="72591159" w:rsidP="0177D12C">
      <w:pPr>
        <w:ind w:firstLine="576"/>
        <w:rPr>
          <w:rStyle w:val="Forte"/>
          <w:rFonts w:cs="Times New Roman"/>
          <w:b w:val="0"/>
          <w:bCs w:val="0"/>
          <w:shd w:val="clear" w:color="auto" w:fill="FFFFFF"/>
        </w:rPr>
      </w:pPr>
      <w:r w:rsidRPr="0177D12C">
        <w:rPr>
          <w:rStyle w:val="Forte"/>
          <w:rFonts w:cs="Times New Roman"/>
          <w:b w:val="0"/>
          <w:bCs w:val="0"/>
        </w:rPr>
        <w:t xml:space="preserve">Esta porcentagem notável </w:t>
      </w:r>
      <w:r w:rsidR="65A43359" w:rsidRPr="0177D12C">
        <w:rPr>
          <w:rStyle w:val="Forte"/>
          <w:rFonts w:cs="Times New Roman"/>
          <w:b w:val="0"/>
          <w:bCs w:val="0"/>
        </w:rPr>
        <w:t>é</w:t>
      </w:r>
      <w:r w:rsidRPr="0177D12C">
        <w:rPr>
          <w:rStyle w:val="Forte"/>
          <w:rFonts w:cs="Times New Roman"/>
          <w:b w:val="0"/>
          <w:bCs w:val="0"/>
        </w:rPr>
        <w:t xml:space="preserve"> devid</w:t>
      </w:r>
      <w:r w:rsidR="48F30569" w:rsidRPr="0177D12C">
        <w:rPr>
          <w:rStyle w:val="Forte"/>
          <w:rFonts w:cs="Times New Roman"/>
          <w:b w:val="0"/>
          <w:bCs w:val="0"/>
        </w:rPr>
        <w:t>a</w:t>
      </w:r>
      <w:r w:rsidRPr="0177D12C">
        <w:rPr>
          <w:rStyle w:val="Forte"/>
          <w:rFonts w:cs="Times New Roman"/>
          <w:b w:val="0"/>
          <w:bCs w:val="0"/>
        </w:rPr>
        <w:t xml:space="preserve"> ao crescimento do próprio mercado de panificação</w:t>
      </w:r>
      <w:r w:rsidR="1C3622BF" w:rsidRPr="0177D12C">
        <w:rPr>
          <w:rStyle w:val="Forte"/>
          <w:rFonts w:cs="Times New Roman"/>
          <w:b w:val="0"/>
          <w:bCs w:val="0"/>
        </w:rPr>
        <w:t>, cujas empresas do setor registraram um aumento de 2,7</w:t>
      </w:r>
      <w:r w:rsidR="2FF22669" w:rsidRPr="0177D12C">
        <w:rPr>
          <w:rStyle w:val="Forte"/>
          <w:rFonts w:cs="Times New Roman"/>
          <w:b w:val="0"/>
          <w:bCs w:val="0"/>
        </w:rPr>
        <w:t>% desde</w:t>
      </w:r>
      <w:r w:rsidR="1C3622BF" w:rsidRPr="0177D12C">
        <w:rPr>
          <w:rStyle w:val="Forte"/>
          <w:rFonts w:cs="Times New Roman"/>
          <w:b w:val="0"/>
          <w:bCs w:val="0"/>
        </w:rPr>
        <w:t xml:space="preserve"> o ano de 2015, cujo faturamento chegou à casa dos R$ 87,</w:t>
      </w:r>
      <w:r w:rsidR="509FB3D0" w:rsidRPr="0177D12C">
        <w:rPr>
          <w:rStyle w:val="Forte"/>
          <w:rFonts w:cs="Times New Roman"/>
          <w:b w:val="0"/>
          <w:bCs w:val="0"/>
        </w:rPr>
        <w:t xml:space="preserve">4 bilhões. </w:t>
      </w:r>
    </w:p>
    <w:p w14:paraId="1B1E5088" w14:textId="1870AB8D" w:rsidR="006629BB" w:rsidRDefault="006629BB" w:rsidP="007848DF">
      <w:pPr>
        <w:ind w:firstLine="576"/>
        <w:rPr>
          <w:rStyle w:val="Forte"/>
          <w:rFonts w:cs="Times New Roman"/>
          <w:b w:val="0"/>
          <w:bCs w:val="0"/>
        </w:rPr>
      </w:pPr>
    </w:p>
    <w:p w14:paraId="34A090FC" w14:textId="77B3BC0C" w:rsidR="71684792" w:rsidRDefault="71684792" w:rsidP="0258E4C3">
      <w:pPr>
        <w:pStyle w:val="Ttulo1"/>
      </w:pPr>
      <w:bookmarkStart w:id="6" w:name="_Toc127627642"/>
      <w:bookmarkStart w:id="7" w:name="_Toc136360147"/>
      <w:r>
        <w:lastRenderedPageBreak/>
        <w:t>OBJETIVOS</w:t>
      </w:r>
      <w:bookmarkEnd w:id="6"/>
      <w:bookmarkEnd w:id="7"/>
    </w:p>
    <w:p w14:paraId="1374F623" w14:textId="6AE7B036" w:rsidR="02AC842A" w:rsidRDefault="02AC842A" w:rsidP="0258E4C3">
      <w:pPr>
        <w:pStyle w:val="Ttulo3"/>
        <w:numPr>
          <w:ilvl w:val="2"/>
          <w:numId w:val="0"/>
        </w:numPr>
      </w:pPr>
      <w:bookmarkStart w:id="8" w:name="_Toc1648876092"/>
      <w:bookmarkStart w:id="9" w:name="_Toc136360148"/>
      <w:bookmarkStart w:id="10" w:name="_Toc105355624"/>
      <w:r>
        <w:t xml:space="preserve">2.1 </w:t>
      </w:r>
      <w:bookmarkEnd w:id="8"/>
      <w:bookmarkEnd w:id="9"/>
      <w:r w:rsidR="0081424E">
        <w:t>G</w:t>
      </w:r>
      <w:r w:rsidR="0081424E">
        <w:rPr>
          <w:caps w:val="0"/>
        </w:rPr>
        <w:t>eral</w:t>
      </w:r>
    </w:p>
    <w:bookmarkEnd w:id="10"/>
    <w:p w14:paraId="4D819CF7" w14:textId="63DBCE31" w:rsidR="00DC3FC5" w:rsidRPr="000375EF" w:rsidRDefault="44F5F1A7" w:rsidP="00AE469A">
      <w:pPr>
        <w:rPr>
          <w:rFonts w:cs="Times New Roman"/>
        </w:rPr>
      </w:pPr>
      <w:r w:rsidRPr="0177D12C">
        <w:rPr>
          <w:rFonts w:cs="Times New Roman"/>
        </w:rPr>
        <w:t>Este projeto tem como objetivo</w:t>
      </w:r>
      <w:r w:rsidR="4E98F4C4" w:rsidRPr="0177D12C">
        <w:rPr>
          <w:rFonts w:cs="Times New Roman"/>
        </w:rPr>
        <w:t xml:space="preserve"> geral</w:t>
      </w:r>
      <w:r w:rsidRPr="0177D12C">
        <w:rPr>
          <w:rFonts w:cs="Times New Roman"/>
        </w:rPr>
        <w:t xml:space="preserve"> a elaboração </w:t>
      </w:r>
      <w:r w:rsidR="63F7C03B" w:rsidRPr="0177D12C">
        <w:rPr>
          <w:rFonts w:cs="Times New Roman"/>
        </w:rPr>
        <w:t xml:space="preserve">e execução </w:t>
      </w:r>
      <w:r w:rsidRPr="0177D12C">
        <w:rPr>
          <w:rFonts w:cs="Times New Roman"/>
        </w:rPr>
        <w:t xml:space="preserve">de um plano de </w:t>
      </w:r>
      <w:r w:rsidR="63F7C03B" w:rsidRPr="0177D12C">
        <w:rPr>
          <w:rFonts w:cs="Times New Roman"/>
        </w:rPr>
        <w:t>negócios para a criação e possíve</w:t>
      </w:r>
      <w:r w:rsidR="09C8B98E" w:rsidRPr="0177D12C">
        <w:rPr>
          <w:rFonts w:cs="Times New Roman"/>
        </w:rPr>
        <w:t xml:space="preserve">l ampliação da Padaria FATEPAN </w:t>
      </w:r>
      <w:r w:rsidR="3487BCFB" w:rsidRPr="0177D12C">
        <w:rPr>
          <w:rFonts w:cs="Times New Roman"/>
        </w:rPr>
        <w:t>a fim</w:t>
      </w:r>
      <w:r w:rsidR="09C8B98E" w:rsidRPr="0177D12C">
        <w:rPr>
          <w:rFonts w:cs="Times New Roman"/>
        </w:rPr>
        <w:t xml:space="preserve"> de f</w:t>
      </w:r>
      <w:r w:rsidR="4E98F4C4" w:rsidRPr="0177D12C">
        <w:rPr>
          <w:rFonts w:cs="Times New Roman"/>
        </w:rPr>
        <w:t>ornecer um serviço diferenciado no que se trata de panificação na região da Zona Leste de São Paulo.</w:t>
      </w:r>
    </w:p>
    <w:p w14:paraId="2B070BB5" w14:textId="70A81E66" w:rsidR="00EA0AA1" w:rsidRDefault="62654CD1" w:rsidP="0258E4C3">
      <w:pPr>
        <w:pStyle w:val="Ttulo3"/>
        <w:numPr>
          <w:ilvl w:val="2"/>
          <w:numId w:val="0"/>
        </w:numPr>
        <w:rPr>
          <w:caps w:val="0"/>
        </w:rPr>
      </w:pPr>
      <w:bookmarkStart w:id="11" w:name="_Toc105355625"/>
      <w:bookmarkStart w:id="12" w:name="_Toc1811648013"/>
      <w:bookmarkStart w:id="13" w:name="_Toc136360149"/>
      <w:r>
        <w:rPr>
          <w:caps w:val="0"/>
        </w:rPr>
        <w:t>2.</w:t>
      </w:r>
      <w:r w:rsidR="77E6CE9C">
        <w:rPr>
          <w:caps w:val="0"/>
        </w:rPr>
        <w:t>2</w:t>
      </w:r>
      <w:r>
        <w:rPr>
          <w:caps w:val="0"/>
        </w:rPr>
        <w:t xml:space="preserve"> </w:t>
      </w:r>
      <w:r w:rsidR="76A854B8">
        <w:rPr>
          <w:caps w:val="0"/>
        </w:rPr>
        <w:t>Específico</w:t>
      </w:r>
      <w:bookmarkEnd w:id="11"/>
      <w:bookmarkEnd w:id="12"/>
      <w:bookmarkEnd w:id="13"/>
    </w:p>
    <w:p w14:paraId="3C37D5A2" w14:textId="77777777" w:rsidR="006E54C9" w:rsidRDefault="4A69E190" w:rsidP="006E54C9">
      <w:r>
        <w:t xml:space="preserve">Como objetivos específicos, estão: fazer um diagnóstico empresarial fundamentada em </w:t>
      </w:r>
      <w:r w:rsidR="165272E4">
        <w:t xml:space="preserve">estudos </w:t>
      </w:r>
      <w:r>
        <w:t>organizacionais como a Análise PESTAL</w:t>
      </w:r>
      <w:r w:rsidR="165272E4">
        <w:t xml:space="preserve"> -</w:t>
      </w:r>
      <w:r>
        <w:t xml:space="preserve"> que leva em conta fatores externos </w:t>
      </w:r>
      <w:r w:rsidR="165272E4">
        <w:t xml:space="preserve">como a legislação, a economia, </w:t>
      </w:r>
      <w:proofErr w:type="gramStart"/>
      <w:r w:rsidR="165272E4">
        <w:t xml:space="preserve">demografia, </w:t>
      </w:r>
      <w:r w:rsidR="4E98F4C4">
        <w:t>etc.</w:t>
      </w:r>
      <w:proofErr w:type="gramEnd"/>
      <w:r w:rsidR="165272E4">
        <w:t xml:space="preserve"> – e a</w:t>
      </w:r>
      <w:r>
        <w:t xml:space="preserve"> </w:t>
      </w:r>
      <w:r w:rsidR="165272E4">
        <w:t>Matriz</w:t>
      </w:r>
      <w:r>
        <w:t xml:space="preserve"> SWOT</w:t>
      </w:r>
      <w:r w:rsidR="17665D3F">
        <w:t>- que</w:t>
      </w:r>
      <w:r>
        <w:t xml:space="preserve"> observa as possíveis forças, fraquezas, oportunidades e ameaças que a FATEPAN possa ter em sua configuração. </w:t>
      </w:r>
      <w:r w:rsidR="165272E4">
        <w:t>Baseadas nestas análises e em acordo com as informações coletadas</w:t>
      </w:r>
      <w:r>
        <w:t>, também objetiva-se criar um plano de ação para que a distribuição dos produtos e serviços fornecidos pela panificadora sejam os mais transparentes possível e executados de forma eficiente e eficaz.</w:t>
      </w:r>
      <w:bookmarkStart w:id="14" w:name="_Toc1597956709"/>
    </w:p>
    <w:p w14:paraId="2A859913" w14:textId="77777777" w:rsidR="00DE37FF" w:rsidRPr="006E54C9" w:rsidRDefault="00DE37FF" w:rsidP="006E54C9"/>
    <w:p w14:paraId="18EB5075" w14:textId="44F59701" w:rsidR="09072F65" w:rsidRDefault="09072F65" w:rsidP="007748BA">
      <w:pPr>
        <w:pStyle w:val="Ttulo1"/>
      </w:pPr>
      <w:bookmarkStart w:id="15" w:name="_Toc136360150"/>
      <w:r>
        <w:t>METODOLOGIA</w:t>
      </w:r>
      <w:bookmarkEnd w:id="14"/>
      <w:bookmarkEnd w:id="15"/>
    </w:p>
    <w:p w14:paraId="038BCF3D" w14:textId="0996752B" w:rsidR="002D40E1" w:rsidRDefault="002D40E1" w:rsidP="00FF5960">
      <w:pPr>
        <w:pStyle w:val="Ttulo1"/>
        <w:numPr>
          <w:ilvl w:val="0"/>
          <w:numId w:val="0"/>
        </w:numPr>
        <w:ind w:firstLine="432"/>
        <w:rPr>
          <w:rFonts w:eastAsiaTheme="minorEastAsia" w:cstheme="minorBidi"/>
          <w:b w:val="0"/>
          <w:caps w:val="0"/>
        </w:rPr>
      </w:pPr>
      <w:bookmarkStart w:id="16" w:name="_Toc1535893148"/>
      <w:bookmarkStart w:id="17" w:name="_Toc136360151"/>
      <w:bookmarkStart w:id="18" w:name="_Toc105355627"/>
      <w:r w:rsidRPr="0258E4C3">
        <w:rPr>
          <w:rFonts w:eastAsiaTheme="minorEastAsia" w:cstheme="minorBidi"/>
          <w:b w:val="0"/>
          <w:caps w:val="0"/>
          <w:sz w:val="24"/>
          <w:szCs w:val="24"/>
        </w:rPr>
        <w:t>A</w:t>
      </w:r>
      <w:r w:rsidR="00AB0867" w:rsidRPr="0258E4C3">
        <w:rPr>
          <w:rFonts w:eastAsiaTheme="minorEastAsia" w:cstheme="minorBidi"/>
          <w:b w:val="0"/>
          <w:caps w:val="0"/>
          <w:sz w:val="24"/>
          <w:szCs w:val="24"/>
        </w:rPr>
        <w:t xml:space="preserve"> natureza desta pesquisa é aplicada, pois serão utilizados conhecimentos específicos da área de Gestão como Administração, Contabilidade, Logística, Marketing, entre outros. Para a concretização</w:t>
      </w:r>
      <w:r w:rsidRPr="0258E4C3">
        <w:rPr>
          <w:rFonts w:eastAsiaTheme="minorEastAsia" w:cstheme="minorBidi"/>
          <w:b w:val="0"/>
          <w:caps w:val="0"/>
          <w:sz w:val="24"/>
          <w:szCs w:val="24"/>
        </w:rPr>
        <w:t xml:space="preserve"> deste projeto se baseia no planejamento estratégico em </w:t>
      </w:r>
      <w:r w:rsidR="005E636E">
        <w:rPr>
          <w:rFonts w:eastAsiaTheme="minorEastAsia" w:cstheme="minorBidi"/>
          <w:b w:val="0"/>
          <w:caps w:val="0"/>
          <w:sz w:val="24"/>
          <w:szCs w:val="24"/>
        </w:rPr>
        <w:t>cinco</w:t>
      </w:r>
      <w:r w:rsidRPr="0258E4C3">
        <w:rPr>
          <w:rFonts w:eastAsiaTheme="minorEastAsia" w:cstheme="minorBidi"/>
          <w:b w:val="0"/>
          <w:caps w:val="0"/>
          <w:sz w:val="24"/>
          <w:szCs w:val="24"/>
        </w:rPr>
        <w:t xml:space="preserve"> fases.</w:t>
      </w:r>
      <w:bookmarkEnd w:id="16"/>
      <w:bookmarkEnd w:id="17"/>
    </w:p>
    <w:p w14:paraId="6F40D48B" w14:textId="20B7E52A" w:rsidR="002D40E1" w:rsidRDefault="002D40E1" w:rsidP="0258E4C3">
      <w:pPr>
        <w:pStyle w:val="Ttulo3"/>
        <w:numPr>
          <w:ilvl w:val="2"/>
          <w:numId w:val="0"/>
        </w:numPr>
        <w:ind w:firstLine="576"/>
        <w:rPr>
          <w:rFonts w:cs="Times New Roman"/>
        </w:rPr>
      </w:pPr>
      <w:bookmarkStart w:id="19" w:name="_Toc460410467"/>
      <w:bookmarkStart w:id="20" w:name="_Toc136360152"/>
      <w:r w:rsidRPr="0258E4C3">
        <w:rPr>
          <w:rFonts w:eastAsiaTheme="minorEastAsia" w:cstheme="minorBidi"/>
          <w:caps w:val="0"/>
        </w:rPr>
        <w:t>A primeira fase é conceituar planejamento estratégico</w:t>
      </w:r>
      <w:r w:rsidR="004351F4" w:rsidRPr="0258E4C3">
        <w:rPr>
          <w:rFonts w:eastAsiaTheme="minorEastAsia" w:cstheme="minorBidi"/>
          <w:caps w:val="0"/>
        </w:rPr>
        <w:t xml:space="preserve"> para que se possa ter um embasamento para a aplicação de seu significado neste trabalho.</w:t>
      </w:r>
      <w:bookmarkEnd w:id="19"/>
      <w:bookmarkEnd w:id="20"/>
      <w:r>
        <w:rPr>
          <w:rFonts w:cs="Times New Roman"/>
        </w:rPr>
        <w:t xml:space="preserve"> </w:t>
      </w:r>
    </w:p>
    <w:p w14:paraId="0FB17A12" w14:textId="0BFA33C1" w:rsidR="4A69E190" w:rsidRDefault="4A69E190" w:rsidP="007748BA">
      <w:pPr>
        <w:pStyle w:val="Ttulo3"/>
        <w:numPr>
          <w:ilvl w:val="2"/>
          <w:numId w:val="0"/>
        </w:numPr>
        <w:ind w:right="-57" w:firstLine="708"/>
      </w:pPr>
      <w:bookmarkStart w:id="21" w:name="_Toc2119613438"/>
      <w:bookmarkStart w:id="22" w:name="_Toc136360153"/>
      <w:r w:rsidRPr="0177D12C">
        <w:rPr>
          <w:rFonts w:eastAsiaTheme="minorEastAsia" w:cstheme="minorBidi"/>
          <w:caps w:val="0"/>
        </w:rPr>
        <w:t>O planejamento estratégico tem a função de proporcionar o apoio metodológico para a tomada de decisões a nível administrativo, sendo a base para indicar a melhor direção que uma organização pode seguir. Ele também leva em consideração a otimização dos graus de interação com o ambiente o qual é objeto de pesquisa e a projeção de soluções inovadoras, eficientes e diferenciadas</w:t>
      </w:r>
      <w:r w:rsidR="165272E4" w:rsidRPr="0177D12C">
        <w:rPr>
          <w:rFonts w:eastAsiaTheme="minorEastAsia" w:cstheme="minorBidi"/>
          <w:caps w:val="0"/>
        </w:rPr>
        <w:t xml:space="preserve">. Já nas palavras </w:t>
      </w:r>
      <w:r w:rsidR="635135BD" w:rsidRPr="0177D12C">
        <w:rPr>
          <w:rFonts w:eastAsiaTheme="minorEastAsia" w:cstheme="minorBidi"/>
          <w:caps w:val="0"/>
        </w:rPr>
        <w:t>de Horácio Barreto, analista técnico d</w:t>
      </w:r>
      <w:r w:rsidR="42EDA487" w:rsidRPr="0177D12C">
        <w:rPr>
          <w:rFonts w:eastAsiaTheme="minorEastAsia" w:cstheme="minorBidi"/>
          <w:caps w:val="0"/>
        </w:rPr>
        <w:t xml:space="preserve">o Serviço Brasileiro de Apoio às Micro e Pequenas </w:t>
      </w:r>
      <w:r w:rsidR="6060CA2F" w:rsidRPr="0177D12C">
        <w:rPr>
          <w:rFonts w:eastAsiaTheme="minorEastAsia" w:cstheme="minorBidi"/>
          <w:caps w:val="0"/>
        </w:rPr>
        <w:t>Empresas do SEBRAE- RN</w:t>
      </w:r>
      <w:r w:rsidR="165272E4" w:rsidRPr="0177D12C">
        <w:rPr>
          <w:rFonts w:eastAsiaTheme="minorEastAsia" w:cstheme="minorBidi"/>
          <w:caps w:val="0"/>
        </w:rPr>
        <w:t>:</w:t>
      </w:r>
      <w:bookmarkEnd w:id="21"/>
      <w:bookmarkEnd w:id="22"/>
      <w:r w:rsidR="165272E4" w:rsidRPr="0177D12C">
        <w:rPr>
          <w:rFonts w:eastAsiaTheme="minorEastAsia" w:cstheme="minorBidi"/>
          <w:caps w:val="0"/>
        </w:rPr>
        <w:t xml:space="preserve"> </w:t>
      </w:r>
    </w:p>
    <w:p w14:paraId="2A502310" w14:textId="5D67DAA9" w:rsidR="0177D12C" w:rsidRDefault="0177D12C" w:rsidP="00FF5960"/>
    <w:p w14:paraId="4BF7B3B6" w14:textId="25CF40B6" w:rsidR="004351F4" w:rsidRDefault="165272E4" w:rsidP="0258E4C3">
      <w:pPr>
        <w:spacing w:before="20" w:line="240" w:lineRule="auto"/>
        <w:ind w:left="2124" w:firstLine="0"/>
        <w:rPr>
          <w:rFonts w:eastAsia="Times New Roman" w:cs="Times New Roman"/>
          <w:sz w:val="20"/>
          <w:szCs w:val="20"/>
        </w:rPr>
      </w:pPr>
      <w:r w:rsidRPr="0258E4C3">
        <w:rPr>
          <w:rFonts w:eastAsia="Times New Roman" w:cs="Times New Roman"/>
          <w:sz w:val="20"/>
          <w:szCs w:val="20"/>
        </w:rPr>
        <w:t>O planejamento estratégico é de suma importância, porque se organiza em um documento só todas as ações que se planeja realizar durante o ano, nele também se lista os recursos necessários para que essas ações sejam realizadas, sejam recursos financeiros, físicos, ou recursos humanos</w:t>
      </w:r>
      <w:r w:rsidR="0823AC84" w:rsidRPr="0258E4C3">
        <w:rPr>
          <w:rFonts w:eastAsia="Times New Roman" w:cs="Times New Roman"/>
          <w:sz w:val="20"/>
          <w:szCs w:val="20"/>
        </w:rPr>
        <w:t>.</w:t>
      </w:r>
      <w:r w:rsidRPr="0258E4C3">
        <w:rPr>
          <w:rFonts w:eastAsia="Times New Roman" w:cs="Times New Roman"/>
          <w:sz w:val="20"/>
          <w:szCs w:val="20"/>
        </w:rPr>
        <w:t xml:space="preserve"> (</w:t>
      </w:r>
      <w:r w:rsidR="64183622" w:rsidRPr="0258E4C3">
        <w:rPr>
          <w:rFonts w:eastAsia="Times New Roman" w:cs="Times New Roman"/>
          <w:sz w:val="20"/>
          <w:szCs w:val="20"/>
        </w:rPr>
        <w:t>FIERN</w:t>
      </w:r>
      <w:r w:rsidRPr="0258E4C3">
        <w:rPr>
          <w:rFonts w:eastAsia="Times New Roman" w:cs="Times New Roman"/>
          <w:sz w:val="20"/>
          <w:szCs w:val="20"/>
        </w:rPr>
        <w:t>, 2022</w:t>
      </w:r>
      <w:r w:rsidR="1C5DB2DE" w:rsidRPr="0258E4C3">
        <w:rPr>
          <w:rFonts w:eastAsia="Times New Roman" w:cs="Times New Roman"/>
          <w:sz w:val="20"/>
          <w:szCs w:val="20"/>
        </w:rPr>
        <w:t>, pg. 1</w:t>
      </w:r>
      <w:r w:rsidRPr="0258E4C3">
        <w:rPr>
          <w:rFonts w:eastAsia="Times New Roman" w:cs="Times New Roman"/>
          <w:sz w:val="20"/>
          <w:szCs w:val="20"/>
        </w:rPr>
        <w:t>)</w:t>
      </w:r>
    </w:p>
    <w:p w14:paraId="1E890FE7" w14:textId="717C2672" w:rsidR="0258E4C3" w:rsidRDefault="0258E4C3" w:rsidP="0258E4C3"/>
    <w:p w14:paraId="5F876A21" w14:textId="7D6D1975" w:rsidR="0258E4C3" w:rsidRDefault="0258E4C3" w:rsidP="0258E4C3">
      <w:pPr>
        <w:spacing w:before="20" w:line="240" w:lineRule="auto"/>
        <w:ind w:left="2124" w:firstLine="0"/>
        <w:rPr>
          <w:rFonts w:eastAsia="Times New Roman" w:cs="Times New Roman"/>
          <w:sz w:val="20"/>
          <w:szCs w:val="20"/>
        </w:rPr>
      </w:pPr>
    </w:p>
    <w:p w14:paraId="673F59EE" w14:textId="0401DF00" w:rsidR="006629BB" w:rsidRDefault="165272E4" w:rsidP="00BB2555">
      <w:r>
        <w:lastRenderedPageBreak/>
        <w:t>A segunda fase se dá por meio da pesquisa científica</w:t>
      </w:r>
      <w:r w:rsidR="4E98F4C4">
        <w:t xml:space="preserve"> e da coleta d</w:t>
      </w:r>
      <w:r w:rsidR="21042B89">
        <w:t>as</w:t>
      </w:r>
      <w:r w:rsidR="4E98F4C4">
        <w:t xml:space="preserve"> informações</w:t>
      </w:r>
      <w:r w:rsidR="21042B89">
        <w:t xml:space="preserve"> que irão compor este estudo</w:t>
      </w:r>
      <w:r>
        <w:t>. A pesquisa científica é designada como “</w:t>
      </w:r>
      <w:r w:rsidR="4E98F4C4">
        <w:t>a aplicação</w:t>
      </w:r>
      <w:r>
        <w:t xml:space="preserve"> prática de um conjunto de métodos investigativos utilizados no desenvolvimento de um determinado </w:t>
      </w:r>
      <w:r w:rsidR="009F7A4B">
        <w:t>estudo</w:t>
      </w:r>
      <w:proofErr w:type="gramStart"/>
      <w:r w:rsidR="009F7A4B">
        <w:t>. ”</w:t>
      </w:r>
      <w:proofErr w:type="gramEnd"/>
      <w:r w:rsidR="4E98F4C4">
        <w:t xml:space="preserve"> (UESB, 2022). Ela leva em consideração o desenvolvimento social e humano, para que </w:t>
      </w:r>
      <w:r>
        <w:t>dessa forma</w:t>
      </w:r>
      <w:r w:rsidR="4E98F4C4">
        <w:t xml:space="preserve"> se possa dialogar cada vez mais e melhor, no ambiente objeto de estudo da pesquisa e correlacionar o assunto com outras áreas do conhecimento. </w:t>
      </w:r>
      <w:r>
        <w:t xml:space="preserve"> </w:t>
      </w:r>
      <w:r w:rsidR="21042B89">
        <w:t>(UESB, 2022).</w:t>
      </w:r>
    </w:p>
    <w:p w14:paraId="37D00B48" w14:textId="1E65B95E" w:rsidR="004351F4" w:rsidRDefault="004351F4" w:rsidP="00BB2555">
      <w:r>
        <w:t xml:space="preserve">  Ela se inicia com a coleta de informações, com </w:t>
      </w:r>
      <w:r w:rsidR="006629BB">
        <w:t xml:space="preserve">uma pesquisa feita de forma </w:t>
      </w:r>
      <w:proofErr w:type="spellStart"/>
      <w:r w:rsidR="006629BB">
        <w:t>quali-quantitativas</w:t>
      </w:r>
      <w:proofErr w:type="spellEnd"/>
      <w:r>
        <w:t xml:space="preserve"> vindas de fontes </w:t>
      </w:r>
      <w:r w:rsidR="006629BB">
        <w:t xml:space="preserve">bibliográficas e documentais. É qualitativa porque uma das características da pesquisa qualitativa é </w:t>
      </w:r>
      <w:r w:rsidR="00B47EB7">
        <w:t>o exame indutivo dos dados</w:t>
      </w:r>
      <w:r w:rsidR="00BB2555">
        <w:t>, e outra é valorizar as atividades que não são quantificáveis por si só</w:t>
      </w:r>
      <w:r w:rsidR="00B47EB7">
        <w:t xml:space="preserve">. </w:t>
      </w:r>
      <w:r w:rsidR="00BB2555">
        <w:t>É</w:t>
      </w:r>
      <w:r w:rsidR="00B47EB7">
        <w:t xml:space="preserve"> também quantitativa porque serão utilizados informações e números para sua categorização e possível análise.</w:t>
      </w:r>
      <w:r w:rsidR="00AB0867">
        <w:t xml:space="preserve"> (IFRJ, 2022.)</w:t>
      </w:r>
    </w:p>
    <w:p w14:paraId="54ACCBCD" w14:textId="3B3AF7C4" w:rsidR="00BB2555" w:rsidRDefault="00BB2555" w:rsidP="00BB2555">
      <w:r>
        <w:t xml:space="preserve">Já a terceira se trata da discussão dos resultados com o intuito de elaborar tanto a análise PESTAL quanto a Matriz SWOT, aplicando seus conceitos no plano de negócio da panificadora FATEPAN para execução do Plano de Ação, plano esse que vai determinar as diretrizes para a melhora institucional. </w:t>
      </w:r>
    </w:p>
    <w:p w14:paraId="0F292B31" w14:textId="1F5C89B1" w:rsidR="00FA44B6" w:rsidRDefault="00FA44B6" w:rsidP="00BB2555">
      <w:r>
        <w:t xml:space="preserve">A quarta fase corresponde à reunião do grupo para </w:t>
      </w:r>
      <w:r w:rsidR="00CD0BC7">
        <w:t>discussão das ideias debatidas no Plano de Ação, a</w:t>
      </w:r>
      <w:r w:rsidR="00FC464B">
        <w:t xml:space="preserve"> Matriz SWOT e a análise PESTAL. Desta reunião, parte</w:t>
      </w:r>
      <w:r w:rsidR="00762978">
        <w:t>m</w:t>
      </w:r>
      <w:r w:rsidR="002C1641">
        <w:t xml:space="preserve"> a</w:t>
      </w:r>
      <w:r w:rsidR="00762978">
        <w:t>s</w:t>
      </w:r>
      <w:r w:rsidR="002C1641">
        <w:t xml:space="preserve"> explanação </w:t>
      </w:r>
      <w:r w:rsidR="00762978">
        <w:t>e</w:t>
      </w:r>
      <w:r w:rsidR="002C1641">
        <w:t xml:space="preserve"> </w:t>
      </w:r>
      <w:r w:rsidR="00AD0223">
        <w:t xml:space="preserve">reflexões dos integrantes acerca do processo de </w:t>
      </w:r>
      <w:r w:rsidR="00762978">
        <w:t>realização</w:t>
      </w:r>
      <w:r w:rsidR="00536AB6">
        <w:t>, desenvolvimento e construção do Plano de Negócio.</w:t>
      </w:r>
    </w:p>
    <w:p w14:paraId="3E9104E5" w14:textId="27B20039" w:rsidR="00BB2555" w:rsidRPr="004351F4" w:rsidRDefault="00BB2555" w:rsidP="00BB2555">
      <w:r>
        <w:t>A última fase abordará as considerações finais</w:t>
      </w:r>
      <w:r w:rsidR="00AB0867">
        <w:t xml:space="preserve"> sobre o potencial de da FATEPAN, com os dados respaldados por esta pesquisa.</w:t>
      </w:r>
    </w:p>
    <w:p w14:paraId="0046FCF6" w14:textId="7F129398" w:rsidR="002C3999" w:rsidRPr="00F240CD" w:rsidRDefault="00BC4C0B" w:rsidP="00D24348">
      <w:pPr>
        <w:pStyle w:val="Ttulo2"/>
      </w:pPr>
      <w:bookmarkStart w:id="23" w:name="_Toc743526710"/>
      <w:bookmarkStart w:id="24" w:name="_Toc136360154"/>
      <w:r>
        <w:t>S</w:t>
      </w:r>
      <w:r w:rsidRPr="00F240CD">
        <w:t xml:space="preserve">obre a </w:t>
      </w:r>
      <w:r>
        <w:t>e</w:t>
      </w:r>
      <w:r w:rsidRPr="00F240CD">
        <w:t>mpresa</w:t>
      </w:r>
      <w:bookmarkEnd w:id="18"/>
      <w:bookmarkEnd w:id="23"/>
      <w:bookmarkEnd w:id="24"/>
    </w:p>
    <w:p w14:paraId="78D3B81E" w14:textId="3A5DEFC7" w:rsidR="007D6A10" w:rsidRDefault="006E54C9" w:rsidP="00D64CAE">
      <w:pPr>
        <w:rPr>
          <w:szCs w:val="24"/>
        </w:rPr>
      </w:pPr>
      <w:r>
        <w:rPr>
          <w:szCs w:val="24"/>
        </w:rPr>
        <w:t xml:space="preserve">O nome da empresa, FATEPAN, é uma junção das palavras Fatec e Panificadora. O nome foi escolhido devido a identificação dos alunos do grupo com a rede de Faculdade de Tecnologia. E Panificação, porque </w:t>
      </w:r>
      <w:r w:rsidR="009F7A4B">
        <w:rPr>
          <w:szCs w:val="24"/>
        </w:rPr>
        <w:t>d</w:t>
      </w:r>
      <w:r>
        <w:rPr>
          <w:szCs w:val="24"/>
        </w:rPr>
        <w:t xml:space="preserve">entre os valores da empresa </w:t>
      </w:r>
      <w:r w:rsidR="009F7A4B">
        <w:rPr>
          <w:szCs w:val="24"/>
        </w:rPr>
        <w:t xml:space="preserve">está </w:t>
      </w:r>
      <w:r>
        <w:rPr>
          <w:szCs w:val="24"/>
        </w:rPr>
        <w:t>oferecer os melhores serviços de panificação a um preço justo, e não limitar os serviços apenas aos pães.</w:t>
      </w:r>
    </w:p>
    <w:p w14:paraId="7EE5D352" w14:textId="513914C2" w:rsidR="0064062B" w:rsidRDefault="0064062B" w:rsidP="00D64CAE">
      <w:pPr>
        <w:rPr>
          <w:szCs w:val="24"/>
        </w:rPr>
      </w:pPr>
      <w:r>
        <w:rPr>
          <w:szCs w:val="24"/>
        </w:rPr>
        <w:t xml:space="preserve">A missão da FATEPAN é oferecer produtos de qualidade com a experiência de um bom </w:t>
      </w:r>
      <w:r w:rsidR="00DC3FC5">
        <w:rPr>
          <w:szCs w:val="24"/>
        </w:rPr>
        <w:t>e típico</w:t>
      </w:r>
      <w:r>
        <w:rPr>
          <w:szCs w:val="24"/>
        </w:rPr>
        <w:t xml:space="preserve"> café da manhã </w:t>
      </w:r>
      <w:r w:rsidR="00DC3FC5">
        <w:rPr>
          <w:szCs w:val="24"/>
        </w:rPr>
        <w:t xml:space="preserve">brasileiro, a organização também visa consolidar-se como uma marca que seja referência no ramo de panificação e confeitaria. Como valores, a FATEPAN tem qualidade, experiência e boa procedência de seus ingredientes. </w:t>
      </w:r>
    </w:p>
    <w:p w14:paraId="1849F457" w14:textId="77777777" w:rsidR="00F905AB" w:rsidRPr="00F905AB" w:rsidRDefault="00F905AB" w:rsidP="00F905AB">
      <w:bookmarkStart w:id="25" w:name="_Toc105355656"/>
      <w:bookmarkEnd w:id="25"/>
    </w:p>
    <w:p w14:paraId="74F6AC1F" w14:textId="30D7D7FA" w:rsidR="0177D12C" w:rsidRDefault="395111A1" w:rsidP="0258E4C3">
      <w:pPr>
        <w:pStyle w:val="Ttulo2"/>
      </w:pPr>
      <w:bookmarkStart w:id="26" w:name="_Toc268182521"/>
      <w:bookmarkStart w:id="27" w:name="_Toc136360155"/>
      <w:r>
        <w:lastRenderedPageBreak/>
        <w:t>Logo</w:t>
      </w:r>
      <w:bookmarkEnd w:id="26"/>
      <w:r w:rsidR="007525B2">
        <w:t>tipo</w:t>
      </w:r>
      <w:bookmarkEnd w:id="27"/>
    </w:p>
    <w:p w14:paraId="7949A298" w14:textId="75F9EA38" w:rsidR="0258E4C3" w:rsidRDefault="007525B2" w:rsidP="0258E4C3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5C572702" wp14:editId="6FA2F5DD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1949450" cy="1949450"/>
            <wp:effectExtent l="0" t="0" r="0" b="0"/>
            <wp:wrapTopAndBottom/>
            <wp:docPr id="1120622751" name="Imagem 112062275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2751" name="Imagem 1" descr="Uma imagem contendo Diagrama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AE064" w14:textId="0A23115E" w:rsidR="007525B2" w:rsidRDefault="007525B2" w:rsidP="007525B2">
      <w:pPr>
        <w:ind w:firstLine="0"/>
      </w:pPr>
    </w:p>
    <w:p w14:paraId="6253AA31" w14:textId="64AAB8C2" w:rsidR="00CC3684" w:rsidRPr="00CC3684" w:rsidRDefault="00D421ED" w:rsidP="00F20678">
      <w:pPr>
        <w:pStyle w:val="Ttulo1"/>
      </w:pPr>
      <w:bookmarkStart w:id="28" w:name="_Toc105355628"/>
      <w:bookmarkStart w:id="29" w:name="_Toc1795741195"/>
      <w:bookmarkStart w:id="30" w:name="_Toc136360156"/>
      <w:r w:rsidRPr="00630F98">
        <w:t>ANÁLISE PESTAL</w:t>
      </w:r>
      <w:bookmarkEnd w:id="28"/>
      <w:bookmarkEnd w:id="29"/>
      <w:bookmarkEnd w:id="30"/>
    </w:p>
    <w:p w14:paraId="6E68AF47" w14:textId="368F4715" w:rsidR="00A17FB2" w:rsidRDefault="004C10D9" w:rsidP="0258E4C3">
      <w:r>
        <w:t xml:space="preserve">A análise PESTAL é uma ferramenta analítica que tem como objetivo estudar possíveis mudanças </w:t>
      </w:r>
      <w:r w:rsidR="00D639E2">
        <w:t xml:space="preserve">que podem influenciar na organização operacional de um negócio, seja essa influência de forma positiva como negativa. </w:t>
      </w:r>
      <w:r w:rsidR="1EF7A352">
        <w:t>Cada uma das letras representa um aspecto externo que tem</w:t>
      </w:r>
      <w:r w:rsidR="04B0AC4F">
        <w:t xml:space="preserve"> o potencial de interferir nas decisões internas de uma empresa. Elas são: P para político, E para econômico, S para sociais, T para tecnológicas, A para ambientais e L para</w:t>
      </w:r>
      <w:r w:rsidR="64031EE7">
        <w:t xml:space="preserve"> l</w:t>
      </w:r>
      <w:r w:rsidR="04B0AC4F">
        <w:t>egislativ</w:t>
      </w:r>
      <w:r w:rsidR="7CFDA070">
        <w:t>o</w:t>
      </w:r>
      <w:r w:rsidR="04B0AC4F">
        <w:t>s</w:t>
      </w:r>
      <w:r w:rsidR="35228382">
        <w:t>.</w:t>
      </w:r>
    </w:p>
    <w:p w14:paraId="1E38A17D" w14:textId="4D2C3F7A" w:rsidR="00A17FB2" w:rsidRDefault="35228382" w:rsidP="00A17FB2">
      <w:r>
        <w:t>Esta análise</w:t>
      </w:r>
      <w:r w:rsidR="00D639E2">
        <w:t xml:space="preserve"> é </w:t>
      </w:r>
      <w:r>
        <w:t>de extrema importância</w:t>
      </w:r>
      <w:r w:rsidR="00D639E2">
        <w:t xml:space="preserve"> porque através dela, podem ser percebidos aspectos globais e macro ambientais que talvez não sejam notados na matriz SWOT, a qual será tratada mais à frente, no próximo capítulo. </w:t>
      </w:r>
    </w:p>
    <w:p w14:paraId="75F42436" w14:textId="17AF03F6" w:rsidR="00CC3585" w:rsidRPr="00D17513" w:rsidRDefault="00BC4C0B" w:rsidP="00D17513">
      <w:pPr>
        <w:pStyle w:val="Ttulo2"/>
        <w:rPr>
          <w:b/>
          <w:bCs/>
        </w:rPr>
      </w:pPr>
      <w:bookmarkStart w:id="31" w:name="_Toc105355629"/>
      <w:bookmarkStart w:id="32" w:name="_Toc240218092"/>
      <w:bookmarkStart w:id="33" w:name="_Toc136360157"/>
      <w:r w:rsidRPr="0258E4C3">
        <w:rPr>
          <w:b/>
          <w:bCs/>
        </w:rPr>
        <w:t>A</w:t>
      </w:r>
      <w:r w:rsidR="008F13F5" w:rsidRPr="0258E4C3">
        <w:rPr>
          <w:b/>
          <w:bCs/>
        </w:rPr>
        <w:t>n</w:t>
      </w:r>
      <w:r w:rsidR="00351F68" w:rsidRPr="0258E4C3">
        <w:rPr>
          <w:b/>
          <w:bCs/>
        </w:rPr>
        <w:t>á</w:t>
      </w:r>
      <w:r w:rsidR="008F13F5" w:rsidRPr="0258E4C3">
        <w:rPr>
          <w:b/>
          <w:bCs/>
        </w:rPr>
        <w:t>lise Pol</w:t>
      </w:r>
      <w:r w:rsidR="00351F68" w:rsidRPr="0258E4C3">
        <w:rPr>
          <w:b/>
          <w:bCs/>
        </w:rPr>
        <w:t>í</w:t>
      </w:r>
      <w:r w:rsidR="008F13F5" w:rsidRPr="0258E4C3">
        <w:rPr>
          <w:b/>
          <w:bCs/>
        </w:rPr>
        <w:t>tica</w:t>
      </w:r>
      <w:bookmarkEnd w:id="31"/>
      <w:bookmarkEnd w:id="32"/>
      <w:bookmarkEnd w:id="33"/>
      <w:r w:rsidR="008F13F5" w:rsidRPr="0258E4C3">
        <w:rPr>
          <w:b/>
          <w:bCs/>
        </w:rPr>
        <w:t xml:space="preserve"> </w:t>
      </w:r>
    </w:p>
    <w:p w14:paraId="041B7F8F" w14:textId="1FF317EC" w:rsidR="33E85267" w:rsidRDefault="33E85267" w:rsidP="0258E4C3">
      <w:pPr>
        <w:rPr>
          <w:rFonts w:cs="Times New Roman"/>
        </w:rPr>
      </w:pPr>
      <w:r w:rsidRPr="0258E4C3">
        <w:rPr>
          <w:rFonts w:cs="Times New Roman"/>
        </w:rPr>
        <w:t xml:space="preserve">As políticas públicas para o setor de panificação são diversas e atendem a vários critérios, desde o tipo de produto o qual é vendido juntamente com os pães até </w:t>
      </w:r>
      <w:r w:rsidR="346C8489" w:rsidRPr="0258E4C3">
        <w:rPr>
          <w:rFonts w:cs="Times New Roman"/>
        </w:rPr>
        <w:t xml:space="preserve">editais que </w:t>
      </w:r>
      <w:r w:rsidR="5BE0E1CD" w:rsidRPr="0258E4C3">
        <w:rPr>
          <w:rFonts w:cs="Times New Roman"/>
        </w:rPr>
        <w:t xml:space="preserve">incentivam a produção sustentável de matérias primas. Boa parte delas é voltada </w:t>
      </w:r>
      <w:r w:rsidR="7F1F46A4" w:rsidRPr="0258E4C3">
        <w:rPr>
          <w:rFonts w:cs="Times New Roman"/>
        </w:rPr>
        <w:t xml:space="preserve">à gestão ambiental e ao desenvolvimento sustentável com o intuito de promover uma boa gestão de resíduos e o máximo de aproveitamento no </w:t>
      </w:r>
      <w:r w:rsidR="0585DD09" w:rsidRPr="0258E4C3">
        <w:rPr>
          <w:rFonts w:cs="Times New Roman"/>
        </w:rPr>
        <w:t xml:space="preserve">processo produtivo. </w:t>
      </w:r>
    </w:p>
    <w:p w14:paraId="1D7CC08A" w14:textId="510A6E73" w:rsidR="0585DD09" w:rsidRDefault="0585DD09" w:rsidP="0258E4C3">
      <w:pPr>
        <w:rPr>
          <w:rFonts w:cs="Times New Roman"/>
        </w:rPr>
      </w:pPr>
      <w:r w:rsidRPr="0258E4C3">
        <w:rPr>
          <w:rFonts w:cs="Times New Roman"/>
        </w:rPr>
        <w:t xml:space="preserve">De acordo com o SEBRAE, o processo </w:t>
      </w:r>
      <w:r w:rsidR="0713473F" w:rsidRPr="0258E4C3">
        <w:rPr>
          <w:rFonts w:cs="Times New Roman"/>
        </w:rPr>
        <w:t>que</w:t>
      </w:r>
      <w:r w:rsidRPr="0258E4C3">
        <w:rPr>
          <w:rFonts w:cs="Times New Roman"/>
        </w:rPr>
        <w:t xml:space="preserve"> envolvem as políticas públicas da indústria da panificação se baseia em três pilares:</w:t>
      </w:r>
      <w:r w:rsidR="1D169E6F" w:rsidRPr="0258E4C3">
        <w:rPr>
          <w:rFonts w:cs="Times New Roman"/>
        </w:rPr>
        <w:t xml:space="preserve"> </w:t>
      </w:r>
      <w:r w:rsidR="0B8A9710" w:rsidRPr="0258E4C3">
        <w:rPr>
          <w:rFonts w:cs="Times New Roman"/>
        </w:rPr>
        <w:t xml:space="preserve">Compras Sustentáveis, Transparência e </w:t>
      </w:r>
      <w:r w:rsidR="3735FDF1" w:rsidRPr="0258E4C3">
        <w:rPr>
          <w:rFonts w:cs="Times New Roman"/>
        </w:rPr>
        <w:t>a</w:t>
      </w:r>
      <w:r w:rsidR="0B8A9710" w:rsidRPr="0258E4C3">
        <w:rPr>
          <w:rFonts w:cs="Times New Roman"/>
        </w:rPr>
        <w:t xml:space="preserve">tenção à </w:t>
      </w:r>
      <w:r w:rsidR="3C06BBDF" w:rsidRPr="0258E4C3">
        <w:rPr>
          <w:rFonts w:cs="Times New Roman"/>
        </w:rPr>
        <w:t>sazonalidade</w:t>
      </w:r>
      <w:r w:rsidR="0B8A9710" w:rsidRPr="0258E4C3">
        <w:rPr>
          <w:rFonts w:cs="Times New Roman"/>
        </w:rPr>
        <w:t xml:space="preserve"> das matérias-primas. Além desses pilares, também </w:t>
      </w:r>
      <w:r w:rsidR="72AEB47D" w:rsidRPr="0258E4C3">
        <w:rPr>
          <w:rFonts w:cs="Times New Roman"/>
        </w:rPr>
        <w:t xml:space="preserve">há </w:t>
      </w:r>
      <w:r w:rsidR="53428C67" w:rsidRPr="0258E4C3">
        <w:rPr>
          <w:rFonts w:cs="Times New Roman"/>
        </w:rPr>
        <w:t xml:space="preserve">o cuidado com a gestão consciente de água, adição de materiais como geradores e controladores eletrônicos </w:t>
      </w:r>
      <w:r w:rsidR="3FD5C82E" w:rsidRPr="0258E4C3">
        <w:rPr>
          <w:rFonts w:cs="Times New Roman"/>
        </w:rPr>
        <w:t xml:space="preserve">de fluxo </w:t>
      </w:r>
      <w:r w:rsidR="53428C67" w:rsidRPr="0258E4C3">
        <w:rPr>
          <w:rFonts w:cs="Times New Roman"/>
        </w:rPr>
        <w:t>com o intuito de economizar</w:t>
      </w:r>
      <w:r w:rsidR="6758B4A3" w:rsidRPr="0258E4C3">
        <w:rPr>
          <w:rFonts w:cs="Times New Roman"/>
        </w:rPr>
        <w:t xml:space="preserve"> recursos.</w:t>
      </w:r>
    </w:p>
    <w:p w14:paraId="262F7F9F" w14:textId="19DAF73C" w:rsidR="28182226" w:rsidRDefault="28182226" w:rsidP="0258E4C3">
      <w:pPr>
        <w:rPr>
          <w:rFonts w:cs="Times New Roman"/>
        </w:rPr>
      </w:pPr>
      <w:r w:rsidRPr="0258E4C3">
        <w:rPr>
          <w:rFonts w:cs="Times New Roman"/>
        </w:rPr>
        <w:t>Outra política é elaboração e frequência do empreendedor em eventos e debates do setor e a importância da criação de oportunidades de emprego da categoria.</w:t>
      </w:r>
    </w:p>
    <w:p w14:paraId="6F2AF9B6" w14:textId="063993F1" w:rsidR="6758B4A3" w:rsidRDefault="6758B4A3" w:rsidP="0258E4C3">
      <w:pPr>
        <w:rPr>
          <w:rFonts w:cs="Times New Roman"/>
        </w:rPr>
      </w:pPr>
      <w:r w:rsidRPr="0258E4C3">
        <w:rPr>
          <w:rFonts w:cs="Times New Roman"/>
        </w:rPr>
        <w:lastRenderedPageBreak/>
        <w:t xml:space="preserve">Já em relação à venda de produto, o mesmo estudo aponta que </w:t>
      </w:r>
      <w:r w:rsidR="4E235EB7" w:rsidRPr="0258E4C3">
        <w:rPr>
          <w:rFonts w:cs="Times New Roman"/>
        </w:rPr>
        <w:t xml:space="preserve">as padarias que comercializam bebidas alcoólicas juntamente aos produtos de panificação têm o dever de conscientizar os consumidores no que se trata do uso dessas substâncias. Ações sugeridas são campanhas de conscientização sobre o uso em excesso </w:t>
      </w:r>
      <w:proofErr w:type="gramStart"/>
      <w:r w:rsidR="4E235EB7" w:rsidRPr="0258E4C3">
        <w:rPr>
          <w:rFonts w:cs="Times New Roman"/>
        </w:rPr>
        <w:t>e também</w:t>
      </w:r>
      <w:proofErr w:type="gramEnd"/>
      <w:r w:rsidR="4E235EB7" w:rsidRPr="0258E4C3">
        <w:rPr>
          <w:rFonts w:cs="Times New Roman"/>
        </w:rPr>
        <w:t xml:space="preserve"> é </w:t>
      </w:r>
      <w:r w:rsidR="66470E4F" w:rsidRPr="0258E4C3">
        <w:rPr>
          <w:rFonts w:cs="Times New Roman"/>
        </w:rPr>
        <w:t>importante</w:t>
      </w:r>
      <w:r w:rsidR="4E235EB7" w:rsidRPr="0258E4C3">
        <w:rPr>
          <w:rFonts w:cs="Times New Roman"/>
        </w:rPr>
        <w:t xml:space="preserve"> se</w:t>
      </w:r>
      <w:r w:rsidR="6B419954" w:rsidRPr="0258E4C3">
        <w:rPr>
          <w:rFonts w:cs="Times New Roman"/>
        </w:rPr>
        <w:t xml:space="preserve"> atentar às políticas de diminuição de risco.</w:t>
      </w:r>
      <w:r w:rsidR="3FA530B9" w:rsidRPr="0258E4C3">
        <w:rPr>
          <w:rFonts w:cs="Times New Roman"/>
        </w:rPr>
        <w:t xml:space="preserve"> (SEBRAE, 2016)</w:t>
      </w:r>
    </w:p>
    <w:p w14:paraId="0AB45BD1" w14:textId="6E57D07B" w:rsidR="1F2610C9" w:rsidRDefault="1F2610C9" w:rsidP="0258E4C3">
      <w:pPr>
        <w:rPr>
          <w:rFonts w:cs="Times New Roman"/>
        </w:rPr>
      </w:pPr>
      <w:r w:rsidRPr="0258E4C3">
        <w:rPr>
          <w:rFonts w:cs="Times New Roman"/>
        </w:rPr>
        <w:t xml:space="preserve">Ainda na questão ambiental, </w:t>
      </w:r>
      <w:r w:rsidR="24EC99DC" w:rsidRPr="0258E4C3">
        <w:rPr>
          <w:rFonts w:cs="Times New Roman"/>
        </w:rPr>
        <w:t>a Política Nacional de Resíduos Sólidos (PNRS)</w:t>
      </w:r>
      <w:r w:rsidR="0B3FC1FF" w:rsidRPr="0258E4C3">
        <w:rPr>
          <w:rFonts w:cs="Times New Roman"/>
        </w:rPr>
        <w:t>, que tem por objetivo</w:t>
      </w:r>
      <w:r w:rsidR="37351626" w:rsidRPr="0258E4C3">
        <w:rPr>
          <w:rFonts w:cs="Times New Roman"/>
        </w:rPr>
        <w:t xml:space="preserve">: </w:t>
      </w:r>
    </w:p>
    <w:p w14:paraId="4F0ED85F" w14:textId="2AB09A2F" w:rsidR="37351626" w:rsidRDefault="37351626" w:rsidP="60558C14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  <w:r w:rsidRPr="60558C14">
        <w:rPr>
          <w:rFonts w:eastAsia="Times New Roman" w:cs="Times New Roman"/>
          <w:sz w:val="20"/>
          <w:szCs w:val="20"/>
        </w:rPr>
        <w:t xml:space="preserve">(...) organizar e atender as questões ambientais desde a geração do resíduo, envolvendo a segregação, acondicionamento, armazenamento, transporte, tratamento e destinação final de acordo com as normas e legislação pertinentes. (ABIP, </w:t>
      </w:r>
      <w:r w:rsidR="37DDBEAA" w:rsidRPr="60558C14">
        <w:rPr>
          <w:rFonts w:eastAsia="Times New Roman" w:cs="Times New Roman"/>
          <w:sz w:val="20"/>
          <w:szCs w:val="20"/>
        </w:rPr>
        <w:t>PHILLIP MORRIS BRASIL, pg. 11)</w:t>
      </w:r>
    </w:p>
    <w:p w14:paraId="4E6B61C9" w14:textId="1D6B69A3" w:rsidR="65BF295A" w:rsidRDefault="65BF295A" w:rsidP="0258E4C3">
      <w:pPr>
        <w:rPr>
          <w:rFonts w:eastAsia="Times New Roman" w:cs="Times New Roman"/>
          <w:szCs w:val="24"/>
        </w:rPr>
      </w:pPr>
      <w:r w:rsidRPr="0258E4C3">
        <w:rPr>
          <w:szCs w:val="24"/>
        </w:rPr>
        <w:t>Esta política aponta dados sobre a produção de resíduos sólidos e informa também sobre por e</w:t>
      </w:r>
      <w:r w:rsidR="0998E567" w:rsidRPr="0258E4C3">
        <w:rPr>
          <w:szCs w:val="24"/>
        </w:rPr>
        <w:t xml:space="preserve">xemplo, os tipos de resíduos que são produzidos no mercado da panificação. (Que neste caso, são resíduos secos, orgânicos e não recicláveis.) </w:t>
      </w:r>
      <w:r w:rsidR="6308F3BD" w:rsidRPr="0258E4C3">
        <w:rPr>
          <w:szCs w:val="24"/>
        </w:rPr>
        <w:t>Conjuntamente com a identificação dos principais tipos de matéria prima para descarte, a</w:t>
      </w:r>
      <w:r w:rsidR="0998E567" w:rsidRPr="0258E4C3">
        <w:rPr>
          <w:szCs w:val="24"/>
        </w:rPr>
        <w:t xml:space="preserve"> PNRS também </w:t>
      </w:r>
      <w:r w:rsidR="21ADD8EF" w:rsidRPr="0258E4C3">
        <w:rPr>
          <w:szCs w:val="24"/>
        </w:rPr>
        <w:t>incentiva a utilização de soluções que podem impactar diretamente na renda do empreendedor, diminuindo assim os custos de produção e se, a padaria estiver em uma cidade o</w:t>
      </w:r>
      <w:r w:rsidR="5E187ADA" w:rsidRPr="0258E4C3">
        <w:rPr>
          <w:szCs w:val="24"/>
        </w:rPr>
        <w:t xml:space="preserve">nde existem leis para </w:t>
      </w:r>
      <w:r w:rsidR="5E187ADA" w:rsidRPr="0258E4C3">
        <w:rPr>
          <w:rFonts w:eastAsia="Times New Roman" w:cs="Times New Roman"/>
          <w:szCs w:val="24"/>
        </w:rPr>
        <w:t>pagamento para a destinação correta dos resíduos de estabelecimentos comerciais, este custo é ainda mais reduzido. (SEBRAE, 2016)</w:t>
      </w:r>
    </w:p>
    <w:p w14:paraId="71ADC4F1" w14:textId="02B77D44" w:rsidR="248016AE" w:rsidRDefault="248016AE" w:rsidP="00171BF5">
      <w:pPr>
        <w:ind w:firstLine="708"/>
        <w:rPr>
          <w:rFonts w:eastAsia="Times New Roman" w:cs="Times New Roman"/>
          <w:szCs w:val="24"/>
        </w:rPr>
      </w:pPr>
      <w:r w:rsidRPr="0258E4C3">
        <w:rPr>
          <w:rFonts w:eastAsia="Times New Roman" w:cs="Times New Roman"/>
          <w:szCs w:val="24"/>
        </w:rPr>
        <w:t xml:space="preserve">Esta pesquisa informa que outra forma de trazer engajamento ao negócio é colaborando com a comunidade </w:t>
      </w:r>
      <w:r w:rsidR="52A9F069" w:rsidRPr="0258E4C3">
        <w:rPr>
          <w:rFonts w:eastAsia="Times New Roman" w:cs="Times New Roman"/>
          <w:szCs w:val="24"/>
        </w:rPr>
        <w:t>local, seja</w:t>
      </w:r>
      <w:r w:rsidR="314D4376" w:rsidRPr="0258E4C3">
        <w:rPr>
          <w:rFonts w:eastAsia="Times New Roman" w:cs="Times New Roman"/>
          <w:szCs w:val="24"/>
        </w:rPr>
        <w:t xml:space="preserve"> com parcerias com outros estabelecimentos ou como em ações sociais, como por exemplo, a doação do excedente da produção para </w:t>
      </w:r>
      <w:r w:rsidR="184ED972" w:rsidRPr="0258E4C3">
        <w:rPr>
          <w:rFonts w:eastAsia="Times New Roman" w:cs="Times New Roman"/>
          <w:szCs w:val="24"/>
        </w:rPr>
        <w:t>organizações</w:t>
      </w:r>
      <w:r w:rsidR="314D4376" w:rsidRPr="0258E4C3">
        <w:rPr>
          <w:rFonts w:eastAsia="Times New Roman" w:cs="Times New Roman"/>
          <w:szCs w:val="24"/>
        </w:rPr>
        <w:t xml:space="preserve"> e instituições locais</w:t>
      </w:r>
      <w:r w:rsidR="213D432B" w:rsidRPr="0258E4C3">
        <w:rPr>
          <w:rFonts w:eastAsia="Times New Roman" w:cs="Times New Roman"/>
          <w:szCs w:val="24"/>
        </w:rPr>
        <w:t xml:space="preserve">, </w:t>
      </w:r>
      <w:r w:rsidRPr="0258E4C3">
        <w:rPr>
          <w:rFonts w:eastAsia="Times New Roman" w:cs="Times New Roman"/>
          <w:szCs w:val="24"/>
        </w:rPr>
        <w:t>promovendo</w:t>
      </w:r>
      <w:r w:rsidR="389AD59A" w:rsidRPr="0258E4C3">
        <w:rPr>
          <w:rFonts w:eastAsia="Times New Roman" w:cs="Times New Roman"/>
          <w:szCs w:val="24"/>
        </w:rPr>
        <w:t xml:space="preserve"> assim</w:t>
      </w:r>
      <w:r w:rsidRPr="0258E4C3">
        <w:rPr>
          <w:rFonts w:eastAsia="Times New Roman" w:cs="Times New Roman"/>
          <w:szCs w:val="24"/>
        </w:rPr>
        <w:t xml:space="preserve"> o desenvolvimento socioeconômico</w:t>
      </w:r>
      <w:r w:rsidR="61F8A305" w:rsidRPr="0258E4C3">
        <w:rPr>
          <w:rFonts w:eastAsia="Times New Roman" w:cs="Times New Roman"/>
          <w:szCs w:val="24"/>
        </w:rPr>
        <w:t xml:space="preserve"> </w:t>
      </w:r>
      <w:r w:rsidR="114DC62E" w:rsidRPr="0258E4C3">
        <w:rPr>
          <w:rFonts w:eastAsia="Times New Roman" w:cs="Times New Roman"/>
          <w:szCs w:val="24"/>
        </w:rPr>
        <w:t>da população. (SEBRAE, 2016.)</w:t>
      </w:r>
    </w:p>
    <w:p w14:paraId="10C70A37" w14:textId="279C01B9" w:rsidR="006E54C9" w:rsidRPr="00901856" w:rsidRDefault="008F13F5" w:rsidP="00901856">
      <w:pPr>
        <w:pStyle w:val="Ttulo2"/>
        <w:rPr>
          <w:b/>
          <w:bCs/>
        </w:rPr>
      </w:pPr>
      <w:bookmarkStart w:id="34" w:name="_Toc105355630"/>
      <w:bookmarkStart w:id="35" w:name="_Toc1375878087"/>
      <w:bookmarkStart w:id="36" w:name="_Toc136360158"/>
      <w:r w:rsidRPr="0258E4C3">
        <w:rPr>
          <w:b/>
          <w:bCs/>
        </w:rPr>
        <w:t>An</w:t>
      </w:r>
      <w:r w:rsidR="00351F68" w:rsidRPr="0258E4C3">
        <w:rPr>
          <w:b/>
          <w:bCs/>
        </w:rPr>
        <w:t>á</w:t>
      </w:r>
      <w:r w:rsidRPr="0258E4C3">
        <w:rPr>
          <w:b/>
          <w:bCs/>
        </w:rPr>
        <w:t>lise Econômica</w:t>
      </w:r>
      <w:bookmarkStart w:id="37" w:name="_Toc105355631"/>
      <w:bookmarkEnd w:id="34"/>
      <w:bookmarkEnd w:id="35"/>
      <w:bookmarkEnd w:id="36"/>
    </w:p>
    <w:p w14:paraId="1BD86442" w14:textId="29E3BABA" w:rsidR="5610DA77" w:rsidRDefault="5610DA77" w:rsidP="0177D12C">
      <w:pPr>
        <w:rPr>
          <w:rFonts w:eastAsia="Times New Roman" w:cs="Times New Roman"/>
          <w:szCs w:val="24"/>
        </w:rPr>
      </w:pPr>
      <w:r w:rsidRPr="0177D12C">
        <w:rPr>
          <w:rFonts w:cs="Times New Roman"/>
        </w:rPr>
        <w:t xml:space="preserve">Como dito anteriormente na introdução, o mercado brasileiro da panificação movimenta mais de 84,7 R$ bilhões. </w:t>
      </w:r>
      <w:r w:rsidR="0E4F2945" w:rsidRPr="0177D12C">
        <w:rPr>
          <w:rFonts w:cs="Times New Roman"/>
        </w:rPr>
        <w:t>Essa receita alta se dá ao aumento de indústrias de panificação e panificadores, cujo número chega atualmente a 63,2 m</w:t>
      </w:r>
      <w:r w:rsidR="4ABADA9D" w:rsidRPr="0177D12C">
        <w:rPr>
          <w:rFonts w:cs="Times New Roman"/>
        </w:rPr>
        <w:t>il panificadores espalhados por todo o país. Desses 63,2</w:t>
      </w:r>
      <w:r w:rsidR="6BB26435" w:rsidRPr="0177D12C">
        <w:rPr>
          <w:rFonts w:cs="Times New Roman"/>
        </w:rPr>
        <w:t xml:space="preserve"> mil</w:t>
      </w:r>
      <w:r w:rsidR="4ABADA9D" w:rsidRPr="0177D12C">
        <w:rPr>
          <w:rFonts w:cs="Times New Roman"/>
        </w:rPr>
        <w:t xml:space="preserve">, </w:t>
      </w:r>
      <w:r w:rsidR="6576B839" w:rsidRPr="0177D12C">
        <w:rPr>
          <w:rFonts w:cs="Times New Roman"/>
        </w:rPr>
        <w:t>mais de 94%</w:t>
      </w:r>
      <w:r w:rsidR="456EB1A7" w:rsidRPr="0177D12C">
        <w:rPr>
          <w:rFonts w:cs="Times New Roman"/>
        </w:rPr>
        <w:t xml:space="preserve"> d</w:t>
      </w:r>
      <w:r w:rsidR="7DEA5B16" w:rsidRPr="0177D12C">
        <w:rPr>
          <w:rFonts w:cs="Times New Roman"/>
        </w:rPr>
        <w:t>esses</w:t>
      </w:r>
      <w:r w:rsidR="17A7B85D" w:rsidRPr="0177D12C">
        <w:rPr>
          <w:rFonts w:cs="Times New Roman"/>
        </w:rPr>
        <w:t xml:space="preserve"> empreendimentos </w:t>
      </w:r>
      <w:r w:rsidR="6576B839" w:rsidRPr="0177D12C">
        <w:rPr>
          <w:rFonts w:cs="Times New Roman"/>
        </w:rPr>
        <w:t>é compost</w:t>
      </w:r>
      <w:r w:rsidR="69EB0575" w:rsidRPr="0177D12C">
        <w:rPr>
          <w:rFonts w:cs="Times New Roman"/>
        </w:rPr>
        <w:t>o</w:t>
      </w:r>
      <w:r w:rsidR="6576B839" w:rsidRPr="0177D12C">
        <w:rPr>
          <w:rFonts w:cs="Times New Roman"/>
        </w:rPr>
        <w:t xml:space="preserve"> por micro e pequenas empresas</w:t>
      </w:r>
      <w:r w:rsidR="2D25F423" w:rsidRPr="0177D12C">
        <w:rPr>
          <w:rFonts w:cs="Times New Roman"/>
        </w:rPr>
        <w:t xml:space="preserve">; gerando assim mais de 700 mil empregos diretos, e, </w:t>
      </w:r>
      <w:r w:rsidR="2B651546" w:rsidRPr="0177D12C">
        <w:rPr>
          <w:rFonts w:cs="Times New Roman"/>
        </w:rPr>
        <w:t>245000 envolvidos pessoalmente na linha de produção, o que corresponde a 35%</w:t>
      </w:r>
      <w:r w:rsidR="42F5D6AC" w:rsidRPr="0177D12C">
        <w:rPr>
          <w:rFonts w:cs="Times New Roman"/>
        </w:rPr>
        <w:t xml:space="preserve"> destes vínculos empregatícios. </w:t>
      </w:r>
      <w:r w:rsidR="4CC56E39" w:rsidRPr="0177D12C">
        <w:rPr>
          <w:rFonts w:eastAsia="Times New Roman" w:cs="Times New Roman"/>
          <w:szCs w:val="24"/>
        </w:rPr>
        <w:t>(SEBRAE, 2017)</w:t>
      </w:r>
    </w:p>
    <w:p w14:paraId="0031EA65" w14:textId="6D22901E" w:rsidR="4EAF3773" w:rsidRDefault="4EAF3773" w:rsidP="0177D12C">
      <w:pPr>
        <w:rPr>
          <w:rFonts w:eastAsia="Times New Roman" w:cs="Times New Roman"/>
          <w:szCs w:val="24"/>
        </w:rPr>
      </w:pPr>
      <w:r w:rsidRPr="5155595A">
        <w:rPr>
          <w:rFonts w:eastAsia="Times New Roman" w:cs="Times New Roman"/>
          <w:szCs w:val="24"/>
        </w:rPr>
        <w:t>Parte desse crescimento, segundo a ABIP (2017), também ocorreu por conta das novas</w:t>
      </w:r>
      <w:r w:rsidR="027B1E8F" w:rsidRPr="5155595A">
        <w:rPr>
          <w:rFonts w:eastAsia="Times New Roman" w:cs="Times New Roman"/>
          <w:szCs w:val="24"/>
        </w:rPr>
        <w:t xml:space="preserve"> </w:t>
      </w:r>
      <w:r w:rsidR="2645F461" w:rsidRPr="5155595A">
        <w:rPr>
          <w:rFonts w:eastAsia="Times New Roman" w:cs="Times New Roman"/>
          <w:szCs w:val="24"/>
        </w:rPr>
        <w:t>variantes</w:t>
      </w:r>
      <w:r w:rsidR="027B1E8F" w:rsidRPr="5155595A">
        <w:rPr>
          <w:rFonts w:eastAsia="Times New Roman" w:cs="Times New Roman"/>
          <w:szCs w:val="24"/>
        </w:rPr>
        <w:t xml:space="preserve"> de consumo e do momento econômico no país, o que possibilitou a abertura de empreendimentos como </w:t>
      </w:r>
      <w:r w:rsidR="027B1E8F" w:rsidRPr="009F7A4B">
        <w:rPr>
          <w:rFonts w:eastAsia="Times New Roman" w:cs="Times New Roman"/>
          <w:i/>
          <w:szCs w:val="24"/>
        </w:rPr>
        <w:t>food</w:t>
      </w:r>
      <w:r w:rsidR="5BCAB89A" w:rsidRPr="009F7A4B">
        <w:rPr>
          <w:rFonts w:eastAsia="Times New Roman" w:cs="Times New Roman"/>
          <w:i/>
          <w:szCs w:val="24"/>
        </w:rPr>
        <w:t xml:space="preserve"> </w:t>
      </w:r>
      <w:proofErr w:type="spellStart"/>
      <w:r w:rsidR="027B1E8F" w:rsidRPr="009F7A4B">
        <w:rPr>
          <w:rFonts w:eastAsia="Times New Roman" w:cs="Times New Roman"/>
          <w:i/>
          <w:szCs w:val="24"/>
        </w:rPr>
        <w:t>trucks</w:t>
      </w:r>
      <w:proofErr w:type="spellEnd"/>
      <w:r w:rsidR="027B1E8F" w:rsidRPr="009F7A4B">
        <w:rPr>
          <w:rFonts w:eastAsia="Times New Roman" w:cs="Times New Roman"/>
          <w:i/>
          <w:szCs w:val="24"/>
        </w:rPr>
        <w:t>,</w:t>
      </w:r>
      <w:r w:rsidR="027B1E8F" w:rsidRPr="5155595A">
        <w:rPr>
          <w:rFonts w:eastAsia="Times New Roman" w:cs="Times New Roman"/>
          <w:szCs w:val="24"/>
        </w:rPr>
        <w:t xml:space="preserve"> lojas de vizinhança</w:t>
      </w:r>
      <w:r w:rsidR="6B10949F" w:rsidRPr="5155595A">
        <w:rPr>
          <w:rFonts w:eastAsia="Times New Roman" w:cs="Times New Roman"/>
          <w:szCs w:val="24"/>
        </w:rPr>
        <w:t xml:space="preserve">, atacarejos (que nada mais é a </w:t>
      </w:r>
      <w:r w:rsidR="735B7A00" w:rsidRPr="5155595A">
        <w:rPr>
          <w:rFonts w:eastAsia="Times New Roman" w:cs="Times New Roman"/>
          <w:szCs w:val="24"/>
        </w:rPr>
        <w:t xml:space="preserve">junção das palavras atacado e varejo. Na prática, quer dizer que o consumidor final pode tanto levar </w:t>
      </w:r>
      <w:r w:rsidR="735B7A00" w:rsidRPr="5155595A">
        <w:rPr>
          <w:rFonts w:eastAsia="Times New Roman" w:cs="Times New Roman"/>
          <w:szCs w:val="24"/>
        </w:rPr>
        <w:lastRenderedPageBreak/>
        <w:t>grandes quantidades de mercadoria como em pequ</w:t>
      </w:r>
      <w:r w:rsidR="5EF6E73F" w:rsidRPr="5155595A">
        <w:rPr>
          <w:rFonts w:eastAsia="Times New Roman" w:cs="Times New Roman"/>
          <w:szCs w:val="24"/>
        </w:rPr>
        <w:t>enas quantidades</w:t>
      </w:r>
      <w:r w:rsidR="6B10949F" w:rsidRPr="5155595A">
        <w:rPr>
          <w:rFonts w:eastAsia="Times New Roman" w:cs="Times New Roman"/>
          <w:szCs w:val="24"/>
        </w:rPr>
        <w:t>)</w:t>
      </w:r>
      <w:r w:rsidR="32005F32" w:rsidRPr="5155595A">
        <w:rPr>
          <w:rFonts w:eastAsia="Times New Roman" w:cs="Times New Roman"/>
          <w:szCs w:val="24"/>
        </w:rPr>
        <w:t>, entre outros tipos de comércio que englobam o mercado da panificação. (ABIP, 2017)</w:t>
      </w:r>
    </w:p>
    <w:p w14:paraId="09EB79AD" w14:textId="007F8721" w:rsidR="42F5D6AC" w:rsidRDefault="42F5D6AC" w:rsidP="0177D12C">
      <w:pPr>
        <w:rPr>
          <w:rFonts w:eastAsia="Times New Roman" w:cs="Times New Roman"/>
          <w:szCs w:val="24"/>
        </w:rPr>
      </w:pPr>
      <w:r w:rsidRPr="0177D12C">
        <w:rPr>
          <w:rFonts w:cs="Times New Roman"/>
        </w:rPr>
        <w:t>Já os empresários do se</w:t>
      </w:r>
      <w:r w:rsidR="019ABBDE" w:rsidRPr="0177D12C">
        <w:rPr>
          <w:rFonts w:cs="Times New Roman"/>
        </w:rPr>
        <w:t xml:space="preserve">tor somam um número de 127000, e estes trabalhadores </w:t>
      </w:r>
      <w:r w:rsidR="60ED2E76" w:rsidRPr="0177D12C">
        <w:rPr>
          <w:rFonts w:cs="Times New Roman"/>
        </w:rPr>
        <w:t xml:space="preserve">participam de outros setores como </w:t>
      </w:r>
      <w:r w:rsidR="60ED2E76" w:rsidRPr="0177D12C">
        <w:rPr>
          <w:rFonts w:eastAsia="Times New Roman" w:cs="Times New Roman"/>
          <w:szCs w:val="24"/>
        </w:rPr>
        <w:t>frios,</w:t>
      </w:r>
      <w:r w:rsidR="2BDB0E4E" w:rsidRPr="0177D12C">
        <w:rPr>
          <w:rFonts w:eastAsia="Times New Roman" w:cs="Times New Roman"/>
          <w:szCs w:val="24"/>
        </w:rPr>
        <w:t xml:space="preserve"> laticínios, congelados, </w:t>
      </w:r>
      <w:r w:rsidR="60ED2E76" w:rsidRPr="0177D12C">
        <w:rPr>
          <w:rFonts w:eastAsia="Times New Roman" w:cs="Times New Roman"/>
          <w:szCs w:val="24"/>
        </w:rPr>
        <w:t>bebidas,</w:t>
      </w:r>
      <w:r w:rsidR="7EE48640" w:rsidRPr="0177D12C">
        <w:rPr>
          <w:rFonts w:eastAsia="Times New Roman" w:cs="Times New Roman"/>
          <w:szCs w:val="24"/>
        </w:rPr>
        <w:t xml:space="preserve"> </w:t>
      </w:r>
      <w:r w:rsidR="00CF0D24" w:rsidRPr="0177D12C">
        <w:rPr>
          <w:rFonts w:eastAsia="Times New Roman" w:cs="Times New Roman"/>
          <w:szCs w:val="24"/>
        </w:rPr>
        <w:t>bombonieres, cigarros</w:t>
      </w:r>
      <w:r w:rsidR="60ED2E76" w:rsidRPr="0177D12C">
        <w:rPr>
          <w:rFonts w:eastAsia="Times New Roman" w:cs="Times New Roman"/>
          <w:szCs w:val="24"/>
        </w:rPr>
        <w:t>, doces e sorvetes</w:t>
      </w:r>
      <w:r w:rsidR="6C38D8DB" w:rsidRPr="0177D12C">
        <w:rPr>
          <w:rFonts w:eastAsia="Times New Roman" w:cs="Times New Roman"/>
          <w:szCs w:val="24"/>
        </w:rPr>
        <w:t>.</w:t>
      </w:r>
      <w:r w:rsidR="41511C2C" w:rsidRPr="0177D12C">
        <w:rPr>
          <w:rFonts w:eastAsia="Times New Roman" w:cs="Times New Roman"/>
          <w:szCs w:val="24"/>
        </w:rPr>
        <w:t xml:space="preserve"> </w:t>
      </w:r>
      <w:r w:rsidR="6C38D8DB" w:rsidRPr="0177D12C">
        <w:rPr>
          <w:rFonts w:eastAsia="Times New Roman" w:cs="Times New Roman"/>
          <w:szCs w:val="24"/>
        </w:rPr>
        <w:t>A gama de produtos correlatos ao setor de panificação faz com que a diversidade de produtos oferecidas nas padarias só sejam infe</w:t>
      </w:r>
      <w:r w:rsidR="7C2E50A3" w:rsidRPr="0177D12C">
        <w:rPr>
          <w:rFonts w:eastAsia="Times New Roman" w:cs="Times New Roman"/>
          <w:szCs w:val="24"/>
        </w:rPr>
        <w:t xml:space="preserve">riores aos produtos de super e hipermercados. </w:t>
      </w:r>
      <w:r w:rsidR="6C38D8DB" w:rsidRPr="0177D12C">
        <w:rPr>
          <w:rFonts w:eastAsia="Times New Roman" w:cs="Times New Roman"/>
          <w:szCs w:val="24"/>
        </w:rPr>
        <w:t xml:space="preserve"> </w:t>
      </w:r>
      <w:r w:rsidR="68D14982" w:rsidRPr="0177D12C">
        <w:rPr>
          <w:rFonts w:eastAsia="Times New Roman" w:cs="Times New Roman"/>
          <w:szCs w:val="24"/>
        </w:rPr>
        <w:t>(SEBRAE, 2017)</w:t>
      </w:r>
    </w:p>
    <w:p w14:paraId="740B60A7" w14:textId="026BAD72" w:rsidR="00D421ED" w:rsidRPr="00630F98" w:rsidRDefault="008F13F5" w:rsidP="00F20678">
      <w:pPr>
        <w:pStyle w:val="Ttulo2"/>
        <w:rPr>
          <w:b/>
          <w:bCs/>
        </w:rPr>
      </w:pPr>
      <w:bookmarkStart w:id="38" w:name="_Toc850114812"/>
      <w:bookmarkStart w:id="39" w:name="_Toc136360159"/>
      <w:r w:rsidRPr="0258E4C3">
        <w:rPr>
          <w:b/>
          <w:bCs/>
        </w:rPr>
        <w:t>An</w:t>
      </w:r>
      <w:r w:rsidR="00351F68" w:rsidRPr="0258E4C3">
        <w:rPr>
          <w:b/>
          <w:bCs/>
        </w:rPr>
        <w:t>á</w:t>
      </w:r>
      <w:r w:rsidRPr="0258E4C3">
        <w:rPr>
          <w:b/>
          <w:bCs/>
        </w:rPr>
        <w:t>lise Social e Demogr</w:t>
      </w:r>
      <w:r w:rsidR="00351F68" w:rsidRPr="0258E4C3">
        <w:rPr>
          <w:b/>
          <w:bCs/>
        </w:rPr>
        <w:t>á</w:t>
      </w:r>
      <w:r w:rsidRPr="0258E4C3">
        <w:rPr>
          <w:b/>
          <w:bCs/>
        </w:rPr>
        <w:t>fica</w:t>
      </w:r>
      <w:bookmarkEnd w:id="37"/>
      <w:bookmarkEnd w:id="38"/>
      <w:bookmarkEnd w:id="39"/>
      <w:r w:rsidRPr="0258E4C3">
        <w:rPr>
          <w:b/>
          <w:bCs/>
        </w:rPr>
        <w:t xml:space="preserve"> </w:t>
      </w:r>
    </w:p>
    <w:p w14:paraId="0A004693" w14:textId="19121693" w:rsidR="5259D347" w:rsidRDefault="5259D347" w:rsidP="0258E4C3">
      <w:pPr>
        <w:ind w:firstLine="576"/>
        <w:rPr>
          <w:color w:val="000000" w:themeColor="text1"/>
          <w:sz w:val="20"/>
          <w:szCs w:val="20"/>
        </w:rPr>
      </w:pPr>
      <w:r>
        <w:t xml:space="preserve">Abaixo, temos informações sobre a área territorial do Brasil </w:t>
      </w:r>
      <w:proofErr w:type="gramStart"/>
      <w:r>
        <w:t>e também</w:t>
      </w:r>
      <w:proofErr w:type="gramEnd"/>
      <w:r>
        <w:t xml:space="preserve"> da cidade de São Paulo, área onde a FATEPAN pretende atuar: </w:t>
      </w:r>
    </w:p>
    <w:p w14:paraId="58E468E1" w14:textId="710F71FF" w:rsidR="5259D347" w:rsidRDefault="5259D347" w:rsidP="0258E4C3">
      <w:pPr>
        <w:ind w:firstLine="0"/>
        <w:rPr>
          <w:color w:val="000000" w:themeColor="text1"/>
          <w:sz w:val="20"/>
          <w:szCs w:val="20"/>
        </w:rPr>
      </w:pPr>
      <w:r>
        <w:t>Área territorial: São Paulo, Brasil</w:t>
      </w:r>
    </w:p>
    <w:p w14:paraId="4DADFB7D" w14:textId="5692A7A7" w:rsidR="5259D347" w:rsidRDefault="5259D347" w:rsidP="0258E4C3">
      <w:pPr>
        <w:ind w:firstLine="0"/>
      </w:pPr>
      <w:r>
        <w:t>Localização: América do Sul</w:t>
      </w:r>
    </w:p>
    <w:p w14:paraId="725BED19" w14:textId="1AA6A9E8" w:rsidR="5259D347" w:rsidRDefault="5259D347" w:rsidP="0258E4C3">
      <w:pPr>
        <w:ind w:firstLine="0"/>
      </w:pPr>
      <w:r>
        <w:t>Capital: São Paulo</w:t>
      </w:r>
    </w:p>
    <w:p w14:paraId="725BD44E" w14:textId="013959A8" w:rsidR="5259D347" w:rsidRDefault="5259D347" w:rsidP="0258E4C3">
      <w:pPr>
        <w:ind w:firstLine="0"/>
      </w:pPr>
      <w:r>
        <w:t>População: 12,33 milhões</w:t>
      </w:r>
    </w:p>
    <w:p w14:paraId="357BFE2C" w14:textId="0498AC18" w:rsidR="7F4539C5" w:rsidRDefault="7F4539C5" w:rsidP="5155595A">
      <w:r>
        <w:t>Segundo pesquisa da ABIP, juntamente com o ITPC</w:t>
      </w:r>
      <w:r w:rsidR="6E9107CB">
        <w:t xml:space="preserve"> entre os anos de 2009 e 2017,</w:t>
      </w:r>
      <w:r>
        <w:t xml:space="preserve"> n</w:t>
      </w:r>
      <w:r w:rsidR="2F762992">
        <w:t xml:space="preserve">o Brasil, o setor de panificação atende </w:t>
      </w:r>
      <w:r w:rsidR="3D1851A2">
        <w:t>aproximadamente</w:t>
      </w:r>
      <w:r w:rsidR="2F762992">
        <w:t xml:space="preserve"> 63,2 mil empreendimentos, sendo </w:t>
      </w:r>
      <w:r w:rsidR="0EC89C2B">
        <w:t>de</w:t>
      </w:r>
      <w:r w:rsidR="2F762992">
        <w:t xml:space="preserve">stes, </w:t>
      </w:r>
      <w:r w:rsidR="534FE59E">
        <w:t xml:space="preserve">60 mil </w:t>
      </w:r>
      <w:r w:rsidR="37C5E434">
        <w:t>micros</w:t>
      </w:r>
      <w:r w:rsidR="38A4046C">
        <w:t xml:space="preserve"> e pequenas </w:t>
      </w:r>
      <w:r w:rsidR="090487BD">
        <w:t>empresas</w:t>
      </w:r>
      <w:r w:rsidR="2DD63F95">
        <w:t xml:space="preserve">, </w:t>
      </w:r>
      <w:r w:rsidR="6FD4C18E">
        <w:t>cujos 35% dessas vagas de emprego são</w:t>
      </w:r>
      <w:r w:rsidR="7729A1AA">
        <w:t xml:space="preserve"> </w:t>
      </w:r>
      <w:r w:rsidR="6FD4C18E">
        <w:t xml:space="preserve">destinadas à produção. </w:t>
      </w:r>
      <w:r w:rsidR="3DEA1EF7">
        <w:t xml:space="preserve">A maior parte dessas empresas se localizam na região sudeste, onde o estado de São Paulo lidera </w:t>
      </w:r>
      <w:r w:rsidR="1D3C9190">
        <w:t>o ranking de distribuição, com 12.764 estabelecimentos, seguida pelo Rio de Janeiro, o qual possui 7400</w:t>
      </w:r>
      <w:r w:rsidR="74736C0D">
        <w:t xml:space="preserve"> no ano de 2017</w:t>
      </w:r>
      <w:r w:rsidR="0A382B2B">
        <w:t xml:space="preserve">. Apesar do grande número de padarias se localizarem na região sudeste, </w:t>
      </w:r>
      <w:r w:rsidR="397EE7A3">
        <w:t>o mercado da panificação está presente em todos os estados do território nacional, o que faz com que os produtos pertencentes a esse mercado sejam mais difundidos e conhecidos</w:t>
      </w:r>
      <w:r w:rsidR="387DB3BD">
        <w:t xml:space="preserve"> pela maioria dos </w:t>
      </w:r>
      <w:r w:rsidR="56750B87">
        <w:t>brasileiros</w:t>
      </w:r>
      <w:r w:rsidR="387DB3BD">
        <w:t xml:space="preserve">. </w:t>
      </w:r>
    </w:p>
    <w:p w14:paraId="3E219225" w14:textId="67AF683E" w:rsidR="387DB3BD" w:rsidRDefault="387DB3BD" w:rsidP="5155595A">
      <w:r>
        <w:t>A mesma pesquisa aponta que o pão é um alimento tão presente na vida dos brasileiros que 76% da população consome pão no café da manhã e 98</w:t>
      </w:r>
      <w:r w:rsidR="036B9395">
        <w:t xml:space="preserve">% são consumidores de </w:t>
      </w:r>
      <w:r w:rsidR="1DBDBE34">
        <w:t xml:space="preserve">produtos panificados. Entre os </w:t>
      </w:r>
      <w:r w:rsidR="42B5F303">
        <w:t>estados cuja preferência se dá por comprar pães em padarias</w:t>
      </w:r>
      <w:r w:rsidR="7444127A">
        <w:t>, os dez em posição mais elevada</w:t>
      </w:r>
      <w:r w:rsidR="42B5F303">
        <w:t xml:space="preserve"> estão: Belém</w:t>
      </w:r>
      <w:r w:rsidR="46E3558E">
        <w:t xml:space="preserve"> (97,2%</w:t>
      </w:r>
      <w:r w:rsidR="60AD4ACD">
        <w:t>),</w:t>
      </w:r>
      <w:r w:rsidR="42B5F303">
        <w:t xml:space="preserve"> Belo Horizonte</w:t>
      </w:r>
      <w:r w:rsidR="015AD835">
        <w:t xml:space="preserve"> (93,2%)</w:t>
      </w:r>
      <w:r w:rsidR="42B5F303">
        <w:t>, Fortaleza</w:t>
      </w:r>
      <w:r w:rsidR="4119C298">
        <w:t xml:space="preserve"> (93,2</w:t>
      </w:r>
      <w:r w:rsidR="039CA390">
        <w:t>%</w:t>
      </w:r>
      <w:r w:rsidR="24284DE7">
        <w:t>),</w:t>
      </w:r>
      <w:r w:rsidR="42B5F303">
        <w:t xml:space="preserve"> Recife</w:t>
      </w:r>
      <w:r w:rsidR="485A53CD">
        <w:t xml:space="preserve"> (91,2%)</w:t>
      </w:r>
      <w:r w:rsidR="42B5F303">
        <w:t>, Brasília</w:t>
      </w:r>
      <w:r w:rsidR="5FECF612">
        <w:t xml:space="preserve"> (91,8%)</w:t>
      </w:r>
      <w:r w:rsidR="42B5F303">
        <w:t>, Salvador</w:t>
      </w:r>
      <w:r w:rsidR="3C05C3AD">
        <w:t xml:space="preserve"> (88,4%)</w:t>
      </w:r>
      <w:r w:rsidR="7F57A8C4">
        <w:t>,</w:t>
      </w:r>
      <w:r w:rsidR="42B5F303">
        <w:t xml:space="preserve"> São Pa</w:t>
      </w:r>
      <w:r w:rsidR="595F75AE">
        <w:t>ulo</w:t>
      </w:r>
      <w:r w:rsidR="35D54FD8">
        <w:t xml:space="preserve"> (85%)</w:t>
      </w:r>
      <w:r w:rsidR="595F75AE">
        <w:t>, Goiânia</w:t>
      </w:r>
      <w:r w:rsidR="216F657A">
        <w:t xml:space="preserve"> (84,3%), Porto Alegre (</w:t>
      </w:r>
      <w:r w:rsidR="474D8A6D">
        <w:t>79,5%) e Rio de Janeiro (70,2%).</w:t>
      </w:r>
    </w:p>
    <w:p w14:paraId="154E546C" w14:textId="7AEB9930" w:rsidR="325DF86B" w:rsidRDefault="325DF86B" w:rsidP="5155595A">
      <w:r>
        <w:t xml:space="preserve">Já em relação à distribuição demográfica dos estabelecimentos brasileiros, 43% estão na região Sudeste, 24% na região </w:t>
      </w:r>
      <w:r w:rsidR="6CD57B11">
        <w:t xml:space="preserve">Nordeste, 22% na região Sul, 7% na região Centro Oeste e 4% na </w:t>
      </w:r>
      <w:r w:rsidR="6CD57B11">
        <w:lastRenderedPageBreak/>
        <w:t>região Norte.</w:t>
      </w:r>
      <w:r w:rsidR="5ED77EB4">
        <w:t xml:space="preserve"> Já a preferência de produtos para consumo está nos pães artesanais, que corresponde a </w:t>
      </w:r>
      <w:r w:rsidR="0ACCD2DC">
        <w:t>86% dos produtos. Desses 86, 52% são pães artesanais e 1% são pães industrializa</w:t>
      </w:r>
      <w:r w:rsidR="2EA68EE8">
        <w:t>dos.</w:t>
      </w:r>
      <w:r w:rsidR="7271390B">
        <w:t xml:space="preserve"> (ABIP, SEBRAE, 2017).</w:t>
      </w:r>
    </w:p>
    <w:p w14:paraId="22574209" w14:textId="24FE8268" w:rsidR="002818B8" w:rsidRPr="00ED6336" w:rsidRDefault="002818B8" w:rsidP="0258E4C3">
      <w:pPr>
        <w:ind w:firstLine="0"/>
      </w:pPr>
    </w:p>
    <w:p w14:paraId="68009083" w14:textId="2B6507BA" w:rsidR="00E60970" w:rsidRPr="00630F98" w:rsidRDefault="008F13F5" w:rsidP="00F20678">
      <w:pPr>
        <w:pStyle w:val="Ttulo2"/>
        <w:rPr>
          <w:b/>
          <w:bCs/>
        </w:rPr>
      </w:pPr>
      <w:r w:rsidRPr="0258E4C3">
        <w:rPr>
          <w:b/>
          <w:bCs/>
        </w:rPr>
        <w:t xml:space="preserve"> </w:t>
      </w:r>
      <w:bookmarkStart w:id="40" w:name="_Toc105355632"/>
      <w:bookmarkStart w:id="41" w:name="_Toc1984223113"/>
      <w:bookmarkStart w:id="42" w:name="_Toc136360160"/>
      <w:r w:rsidRPr="0258E4C3">
        <w:rPr>
          <w:b/>
          <w:bCs/>
        </w:rPr>
        <w:t>An</w:t>
      </w:r>
      <w:r w:rsidR="00F32487" w:rsidRPr="0258E4C3">
        <w:rPr>
          <w:b/>
          <w:bCs/>
        </w:rPr>
        <w:t>á</w:t>
      </w:r>
      <w:r w:rsidRPr="0258E4C3">
        <w:rPr>
          <w:b/>
          <w:bCs/>
        </w:rPr>
        <w:t>lise Tecnológica</w:t>
      </w:r>
      <w:bookmarkEnd w:id="40"/>
      <w:bookmarkEnd w:id="41"/>
      <w:bookmarkEnd w:id="42"/>
      <w:r w:rsidRPr="0258E4C3">
        <w:rPr>
          <w:b/>
          <w:bCs/>
        </w:rPr>
        <w:t xml:space="preserve">  </w:t>
      </w:r>
    </w:p>
    <w:p w14:paraId="3EA53406" w14:textId="2DDBE51E" w:rsidR="009F0B79" w:rsidRDefault="00061A16" w:rsidP="00C759AC">
      <w:r>
        <w:t xml:space="preserve">Neste </w:t>
      </w:r>
      <w:r w:rsidR="00375E57">
        <w:t xml:space="preserve">contexto, para </w:t>
      </w:r>
      <w:r w:rsidR="00F112DF">
        <w:t xml:space="preserve">oferecer </w:t>
      </w:r>
      <w:r w:rsidR="00375E57">
        <w:t>a máxima produtividade ao setor, procura</w:t>
      </w:r>
      <w:r w:rsidR="00A477A5">
        <w:t>-se</w:t>
      </w:r>
      <w:r w:rsidR="00375E57">
        <w:t xml:space="preserve"> </w:t>
      </w:r>
      <w:r w:rsidR="00200725">
        <w:t>atualiza</w:t>
      </w:r>
      <w:r w:rsidR="00A477A5">
        <w:t>r os conhecimentos referente</w:t>
      </w:r>
      <w:r w:rsidR="00200725">
        <w:t xml:space="preserve"> as indústrias de </w:t>
      </w:r>
      <w:r w:rsidR="001E00CA">
        <w:t xml:space="preserve">ingredientes, </w:t>
      </w:r>
      <w:r w:rsidR="004C7DAA">
        <w:t>máquinas</w:t>
      </w:r>
      <w:r w:rsidR="001E00CA">
        <w:t xml:space="preserve"> e equipamentos, </w:t>
      </w:r>
      <w:r w:rsidR="00FD2768">
        <w:t>embalagens e panificadoras.</w:t>
      </w:r>
    </w:p>
    <w:p w14:paraId="44576A36" w14:textId="643E50D8" w:rsidR="00424F61" w:rsidRDefault="004A013C" w:rsidP="00424F61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  <w:r w:rsidRPr="00424F61">
        <w:rPr>
          <w:rFonts w:eastAsia="Times New Roman" w:cs="Times New Roman"/>
          <w:sz w:val="20"/>
          <w:szCs w:val="20"/>
        </w:rPr>
        <w:t xml:space="preserve">As empresas que </w:t>
      </w:r>
      <w:r w:rsidR="004443A9" w:rsidRPr="00424F61">
        <w:rPr>
          <w:rFonts w:eastAsia="Times New Roman" w:cs="Times New Roman"/>
          <w:sz w:val="20"/>
          <w:szCs w:val="20"/>
        </w:rPr>
        <w:t>pretendem atingir estabilidade e crescimento precisam observar mais</w:t>
      </w:r>
      <w:r w:rsidR="00AE342D" w:rsidRPr="00424F61">
        <w:rPr>
          <w:rFonts w:eastAsia="Times New Roman" w:cs="Times New Roman"/>
          <w:sz w:val="20"/>
          <w:szCs w:val="20"/>
        </w:rPr>
        <w:t xml:space="preserve"> de </w:t>
      </w:r>
      <w:r w:rsidR="004443A9" w:rsidRPr="00424F61">
        <w:rPr>
          <w:rFonts w:eastAsia="Times New Roman" w:cs="Times New Roman"/>
          <w:sz w:val="20"/>
          <w:szCs w:val="20"/>
        </w:rPr>
        <w:t xml:space="preserve">perto as </w:t>
      </w:r>
      <w:r w:rsidR="00D25812" w:rsidRPr="00424F61">
        <w:rPr>
          <w:rFonts w:eastAsia="Times New Roman" w:cs="Times New Roman"/>
          <w:sz w:val="20"/>
          <w:szCs w:val="20"/>
        </w:rPr>
        <w:t xml:space="preserve">oportunidades de aquisição de metodologia de produção e de tecnologia </w:t>
      </w:r>
      <w:r w:rsidR="00D7777A" w:rsidRPr="00424F61">
        <w:rPr>
          <w:rFonts w:eastAsia="Times New Roman" w:cs="Times New Roman"/>
          <w:sz w:val="20"/>
          <w:szCs w:val="20"/>
        </w:rPr>
        <w:t xml:space="preserve">para panificação que lhes assegurem produtividade </w:t>
      </w:r>
      <w:r w:rsidR="006B65C4" w:rsidRPr="00424F61">
        <w:rPr>
          <w:rFonts w:eastAsia="Times New Roman" w:cs="Times New Roman"/>
          <w:sz w:val="20"/>
          <w:szCs w:val="20"/>
        </w:rPr>
        <w:t>e sustentabilidade.</w:t>
      </w:r>
      <w:r w:rsidR="00424F61">
        <w:rPr>
          <w:rFonts w:eastAsia="Times New Roman" w:cs="Times New Roman"/>
          <w:sz w:val="20"/>
          <w:szCs w:val="20"/>
        </w:rPr>
        <w:t xml:space="preserve"> (SEBRAE, 2020, pg.</w:t>
      </w:r>
      <w:r w:rsidR="004B5DFF">
        <w:rPr>
          <w:rFonts w:eastAsia="Times New Roman" w:cs="Times New Roman"/>
          <w:sz w:val="20"/>
          <w:szCs w:val="20"/>
        </w:rPr>
        <w:t>1</w:t>
      </w:r>
      <w:r w:rsidR="00424F61">
        <w:rPr>
          <w:rFonts w:eastAsia="Times New Roman" w:cs="Times New Roman"/>
          <w:sz w:val="20"/>
          <w:szCs w:val="20"/>
        </w:rPr>
        <w:t>)</w:t>
      </w:r>
    </w:p>
    <w:p w14:paraId="72B0D665" w14:textId="6892613F" w:rsidR="004A013C" w:rsidRPr="00424F61" w:rsidRDefault="004A013C" w:rsidP="00424F61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</w:p>
    <w:p w14:paraId="750EE256" w14:textId="45B0568B" w:rsidR="00AE342D" w:rsidRDefault="00297ADE" w:rsidP="00C759AC">
      <w:r>
        <w:t xml:space="preserve">A produção </w:t>
      </w:r>
      <w:r w:rsidR="008F1512">
        <w:t xml:space="preserve">em uma panificadora depende de um conjunto grande de </w:t>
      </w:r>
      <w:r w:rsidR="006D2B04">
        <w:t xml:space="preserve">equipamentos, com destaque para forno industrial, amassadeira </w:t>
      </w:r>
      <w:r w:rsidR="00C03BF3">
        <w:t xml:space="preserve">freezers verticais, geladeira, </w:t>
      </w:r>
      <w:r w:rsidR="005106A7">
        <w:t xml:space="preserve">resfriadores, balcões, </w:t>
      </w:r>
      <w:r w:rsidR="0030490B">
        <w:t xml:space="preserve">refrigeradores, </w:t>
      </w:r>
      <w:proofErr w:type="spellStart"/>
      <w:r w:rsidR="00A7027C">
        <w:t>fatiadeira</w:t>
      </w:r>
      <w:r w:rsidR="002300FD">
        <w:t>s</w:t>
      </w:r>
      <w:proofErr w:type="spellEnd"/>
      <w:r w:rsidR="00A7027C">
        <w:t xml:space="preserve">, formas, balança </w:t>
      </w:r>
      <w:r w:rsidR="00C7425A">
        <w:t xml:space="preserve">digital, mesa de inox, máquina para cortar </w:t>
      </w:r>
      <w:r w:rsidR="00B6312F">
        <w:t>frios, batedeiras profissionais</w:t>
      </w:r>
      <w:r w:rsidR="00ED6996">
        <w:t>. Ademais destes, também são requisitados equipamentos específicos como c</w:t>
      </w:r>
      <w:r w:rsidR="00C80BC6">
        <w:t xml:space="preserve">âmara de crescimento, cilindros para massas </w:t>
      </w:r>
      <w:r w:rsidR="00AB4264">
        <w:t xml:space="preserve">alimentícias, modeladoras, voltadas para achatar, </w:t>
      </w:r>
      <w:r w:rsidR="008B25BE">
        <w:t xml:space="preserve">enrolar e alongar porções de massas e </w:t>
      </w:r>
      <w:r w:rsidR="0014393B">
        <w:t>máquinas de processamento de alimento</w:t>
      </w:r>
      <w:r w:rsidR="004B5DFF">
        <w:t>s</w:t>
      </w:r>
      <w:r w:rsidR="0014393B">
        <w:t>.</w:t>
      </w:r>
      <w:r w:rsidR="00B6125E">
        <w:t xml:space="preserve"> (SEBRAE, 2020)</w:t>
      </w:r>
    </w:p>
    <w:p w14:paraId="46AF828D" w14:textId="77777777" w:rsidR="007C1FBA" w:rsidRDefault="004B349F" w:rsidP="00C759AC">
      <w:r>
        <w:t xml:space="preserve">Após esta etapa, é </w:t>
      </w:r>
      <w:r w:rsidR="007C1FBA">
        <w:t xml:space="preserve">preciso tomar algumas decisões. Por esta razão, o estudo do Sebrae sugere que: </w:t>
      </w:r>
    </w:p>
    <w:p w14:paraId="76FB62A8" w14:textId="75A51D57" w:rsidR="00ED6267" w:rsidRDefault="001621B4" w:rsidP="007C1FBA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  <w:r w:rsidRPr="007C1FBA">
        <w:rPr>
          <w:rFonts w:eastAsia="Times New Roman" w:cs="Times New Roman"/>
          <w:sz w:val="20"/>
          <w:szCs w:val="20"/>
        </w:rPr>
        <w:t>A partir</w:t>
      </w:r>
      <w:r w:rsidR="00ED6267" w:rsidRPr="007C1FBA">
        <w:rPr>
          <w:rFonts w:eastAsia="Times New Roman" w:cs="Times New Roman"/>
          <w:sz w:val="20"/>
          <w:szCs w:val="20"/>
        </w:rPr>
        <w:t xml:space="preserve"> da </w:t>
      </w:r>
      <w:r w:rsidRPr="007C1FBA">
        <w:rPr>
          <w:rFonts w:eastAsia="Times New Roman" w:cs="Times New Roman"/>
          <w:sz w:val="20"/>
          <w:szCs w:val="20"/>
        </w:rPr>
        <w:t xml:space="preserve">decisão do mix </w:t>
      </w:r>
      <w:r w:rsidR="00EC0378" w:rsidRPr="007C1FBA">
        <w:rPr>
          <w:rFonts w:eastAsia="Times New Roman" w:cs="Times New Roman"/>
          <w:sz w:val="20"/>
          <w:szCs w:val="20"/>
        </w:rPr>
        <w:t xml:space="preserve">de produtos da panificadora e </w:t>
      </w:r>
      <w:r w:rsidR="00D715CC" w:rsidRPr="007C1FBA">
        <w:rPr>
          <w:rFonts w:eastAsia="Times New Roman" w:cs="Times New Roman"/>
          <w:sz w:val="20"/>
          <w:szCs w:val="20"/>
        </w:rPr>
        <w:t xml:space="preserve">confeitaria, é definido o layout e a organização da </w:t>
      </w:r>
      <w:r w:rsidR="00667C8A" w:rsidRPr="007C1FBA">
        <w:rPr>
          <w:rFonts w:eastAsia="Times New Roman" w:cs="Times New Roman"/>
          <w:sz w:val="20"/>
          <w:szCs w:val="20"/>
        </w:rPr>
        <w:t xml:space="preserve">produção, incluindo a quantidade e os tipos de equipamentos </w:t>
      </w:r>
      <w:r w:rsidR="000273D5" w:rsidRPr="007C1FBA">
        <w:rPr>
          <w:rFonts w:eastAsia="Times New Roman" w:cs="Times New Roman"/>
          <w:sz w:val="20"/>
          <w:szCs w:val="20"/>
        </w:rPr>
        <w:t xml:space="preserve">produtivos, que </w:t>
      </w:r>
      <w:r w:rsidR="00BE5371" w:rsidRPr="007C1FBA">
        <w:rPr>
          <w:rFonts w:eastAsia="Times New Roman" w:cs="Times New Roman"/>
          <w:sz w:val="20"/>
          <w:szCs w:val="20"/>
        </w:rPr>
        <w:t xml:space="preserve">também irão variar conforme as escolhas produtivas </w:t>
      </w:r>
      <w:r w:rsidR="00A6527F" w:rsidRPr="007C1FBA">
        <w:rPr>
          <w:rFonts w:eastAsia="Times New Roman" w:cs="Times New Roman"/>
          <w:sz w:val="20"/>
          <w:szCs w:val="20"/>
        </w:rPr>
        <w:t xml:space="preserve">relativas a: </w:t>
      </w:r>
      <w:r w:rsidR="00D171FA" w:rsidRPr="007C1FBA">
        <w:rPr>
          <w:rFonts w:eastAsia="Times New Roman" w:cs="Times New Roman"/>
          <w:sz w:val="20"/>
          <w:szCs w:val="20"/>
        </w:rPr>
        <w:t>r</w:t>
      </w:r>
      <w:r w:rsidR="00995187" w:rsidRPr="007C1FBA">
        <w:rPr>
          <w:rFonts w:eastAsia="Times New Roman" w:cs="Times New Roman"/>
          <w:sz w:val="20"/>
          <w:szCs w:val="20"/>
        </w:rPr>
        <w:t xml:space="preserve">emessas, </w:t>
      </w:r>
      <w:r w:rsidR="00D171FA" w:rsidRPr="007C1FBA">
        <w:rPr>
          <w:rFonts w:eastAsia="Times New Roman" w:cs="Times New Roman"/>
          <w:sz w:val="20"/>
          <w:szCs w:val="20"/>
        </w:rPr>
        <w:t>exposição e campanhas comerciais.</w:t>
      </w:r>
      <w:r w:rsidR="007C1FBA">
        <w:rPr>
          <w:rFonts w:eastAsia="Times New Roman" w:cs="Times New Roman"/>
          <w:sz w:val="20"/>
          <w:szCs w:val="20"/>
        </w:rPr>
        <w:t xml:space="preserve"> (SEBRAE, 2020, pg.</w:t>
      </w:r>
      <w:r w:rsidR="009A381F">
        <w:rPr>
          <w:rFonts w:eastAsia="Times New Roman" w:cs="Times New Roman"/>
          <w:sz w:val="20"/>
          <w:szCs w:val="20"/>
        </w:rPr>
        <w:t>3)</w:t>
      </w:r>
    </w:p>
    <w:p w14:paraId="507362E0" w14:textId="77777777" w:rsidR="009A381F" w:rsidRPr="007C1FBA" w:rsidRDefault="009A381F" w:rsidP="007C1FBA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</w:p>
    <w:p w14:paraId="47596D8D" w14:textId="656678D4" w:rsidR="00D171FA" w:rsidRDefault="009B55A9" w:rsidP="00C759AC">
      <w:r>
        <w:t xml:space="preserve">Para efeito de foco neste </w:t>
      </w:r>
      <w:r w:rsidR="00F37806">
        <w:t xml:space="preserve">relatório, a análise dos requisitos de demanda </w:t>
      </w:r>
      <w:r w:rsidR="008C3127">
        <w:t xml:space="preserve">tecnológica </w:t>
      </w:r>
      <w:r w:rsidR="00006BCE">
        <w:t xml:space="preserve">se dedicou aos equipamentos vitais para </w:t>
      </w:r>
      <w:r w:rsidR="00AE7BA3">
        <w:t xml:space="preserve">panificadoras de diversos </w:t>
      </w:r>
      <w:r w:rsidR="00AF792E">
        <w:t>portes: as</w:t>
      </w:r>
      <w:r w:rsidR="0055097F">
        <w:t xml:space="preserve"> amassadeiras e os fornos.</w:t>
      </w:r>
    </w:p>
    <w:p w14:paraId="6A5E2DA1" w14:textId="6BBCB481" w:rsidR="00AF792E" w:rsidRDefault="00442738" w:rsidP="00C759AC">
      <w:r>
        <w:t>Amassadeiras</w:t>
      </w:r>
      <w:r w:rsidR="004656CE">
        <w:t xml:space="preserve">: as padarias buscam </w:t>
      </w:r>
      <w:r w:rsidR="00F7164C">
        <w:t xml:space="preserve">soluções voltadas para a produtividade do processo de amassar, sovar e mistura </w:t>
      </w:r>
      <w:r w:rsidR="00DD348A">
        <w:t>diversos tipos de pães.</w:t>
      </w:r>
    </w:p>
    <w:p w14:paraId="765FB402" w14:textId="09F854CD" w:rsidR="00DD348A" w:rsidRDefault="009A381F" w:rsidP="00C759AC">
      <w:r>
        <w:t>E</w:t>
      </w:r>
      <w:r w:rsidR="00EE00E3">
        <w:t>spiral</w:t>
      </w:r>
      <w:r>
        <w:t>:</w:t>
      </w:r>
      <w:r w:rsidR="00EE00E3">
        <w:t xml:space="preserve"> capaz de </w:t>
      </w:r>
      <w:r w:rsidR="00251915">
        <w:t xml:space="preserve">misturar e </w:t>
      </w:r>
      <w:r w:rsidR="00CC4EF6">
        <w:t>cilindrar.</w:t>
      </w:r>
      <w:r w:rsidR="00251915">
        <w:t xml:space="preserve"> </w:t>
      </w:r>
      <w:r w:rsidR="00CC4EF6">
        <w:t>T</w:t>
      </w:r>
      <w:r w:rsidR="00251915">
        <w:t xml:space="preserve">acho e </w:t>
      </w:r>
      <w:r w:rsidR="00C1205E">
        <w:t xml:space="preserve">Garfo da amassadeira qual o objetivo é </w:t>
      </w:r>
      <w:r w:rsidR="008F2BA5">
        <w:t xml:space="preserve">atingir maior homogeneidade dos </w:t>
      </w:r>
      <w:r w:rsidR="004F2A58">
        <w:t>produtos e proporcionar um bom só amento da massa.</w:t>
      </w:r>
    </w:p>
    <w:p w14:paraId="3294EB55" w14:textId="6196CAB1" w:rsidR="004F2A58" w:rsidRDefault="003E0E9E" w:rsidP="00C759AC">
      <w:r>
        <w:lastRenderedPageBreak/>
        <w:t>Fornos:</w:t>
      </w:r>
      <w:r w:rsidR="001F26CA">
        <w:t xml:space="preserve"> o processo de </w:t>
      </w:r>
      <w:r w:rsidR="004D4480">
        <w:t>fornecimento.</w:t>
      </w:r>
      <w:r w:rsidR="00357A2A">
        <w:t xml:space="preserve"> De pães em padarias </w:t>
      </w:r>
      <w:r w:rsidR="00AB0DEB">
        <w:t xml:space="preserve">segue o conceito de deixar a empresa com cheirinho de pão </w:t>
      </w:r>
      <w:r w:rsidR="00C46E83">
        <w:t xml:space="preserve">feito na hora, uma vez </w:t>
      </w:r>
      <w:r w:rsidR="00820AC5">
        <w:t xml:space="preserve">que continua leva vedas de pães tradicionais e </w:t>
      </w:r>
      <w:r w:rsidR="00531349">
        <w:t xml:space="preserve">especiais, assegurando que o empreendimento </w:t>
      </w:r>
      <w:r w:rsidR="006542B1">
        <w:t>atraía</w:t>
      </w:r>
      <w:r w:rsidR="00531349">
        <w:t xml:space="preserve"> clientes em </w:t>
      </w:r>
      <w:r w:rsidR="006542B1">
        <w:t>diversos horários.</w:t>
      </w:r>
    </w:p>
    <w:p w14:paraId="3AFD5519" w14:textId="445CDE41" w:rsidR="006542B1" w:rsidRDefault="006542B1" w:rsidP="00C759AC">
      <w:r>
        <w:t xml:space="preserve">Os produtos </w:t>
      </w:r>
      <w:r w:rsidR="00515561">
        <w:t xml:space="preserve">assados a vista dos clientes procuram gerar a percepção </w:t>
      </w:r>
      <w:r w:rsidR="00ED26BD">
        <w:t xml:space="preserve">de produtos frescos e de qualidade, mesmo que sejam congelados </w:t>
      </w:r>
      <w:r w:rsidR="00AF4261">
        <w:t xml:space="preserve">ou vindos de uma central de produtos externa. </w:t>
      </w:r>
      <w:r w:rsidR="00AE4738">
        <w:t xml:space="preserve">O ideal para este </w:t>
      </w:r>
      <w:r w:rsidR="00975388">
        <w:t>tipo de processo é um forno mini turbo.</w:t>
      </w:r>
    </w:p>
    <w:p w14:paraId="11B9AE8C" w14:textId="7E47FBA0" w:rsidR="00B339E4" w:rsidRDefault="00B339E4" w:rsidP="00C759AC">
      <w:r>
        <w:t xml:space="preserve">Requisitos: </w:t>
      </w:r>
      <w:r w:rsidR="00AE7EB9">
        <w:t xml:space="preserve">instalação </w:t>
      </w:r>
      <w:r w:rsidR="000A1BEB">
        <w:t xml:space="preserve">de fornos capazes de operar dentro do salão </w:t>
      </w:r>
      <w:r w:rsidR="002E19C8">
        <w:t xml:space="preserve">de vendas, estrutura de suporte como uma estufa </w:t>
      </w:r>
      <w:r w:rsidR="00C64A79">
        <w:t xml:space="preserve">com controle automático de calor e </w:t>
      </w:r>
      <w:r w:rsidR="00992B40">
        <w:t xml:space="preserve">umidade, qual objetivo </w:t>
      </w:r>
      <w:r w:rsidR="00515C07">
        <w:t xml:space="preserve">é servir como uma vitrine para atração </w:t>
      </w:r>
      <w:r w:rsidR="004B1D8B">
        <w:t xml:space="preserve">de clientes e consumidores, em relação a capacidade, modelos </w:t>
      </w:r>
      <w:r w:rsidR="00942973">
        <w:t>capazes de receber acima de 5</w:t>
      </w:r>
      <w:r w:rsidR="008E0107">
        <w:t xml:space="preserve"> </w:t>
      </w:r>
      <w:r w:rsidR="00942973">
        <w:t xml:space="preserve">assadeiras ao mesmo tempo são muitos </w:t>
      </w:r>
      <w:r w:rsidR="005E638F">
        <w:t xml:space="preserve">requisitados. Serem programáveis para facilitar </w:t>
      </w:r>
      <w:r w:rsidR="00AF401D">
        <w:t>o processo de produção.</w:t>
      </w:r>
      <w:r w:rsidR="00993414">
        <w:t xml:space="preserve"> (SEBRAE, 2020)</w:t>
      </w:r>
    </w:p>
    <w:p w14:paraId="4A898CCE" w14:textId="77777777" w:rsidR="00952F67" w:rsidRDefault="00952F67" w:rsidP="00EA4331"/>
    <w:p w14:paraId="35222BE7" w14:textId="048262A5" w:rsidR="00E60970" w:rsidRPr="00DE3DEF" w:rsidRDefault="00630F98" w:rsidP="00F20678">
      <w:pPr>
        <w:pStyle w:val="Ttulo2"/>
      </w:pPr>
      <w:r>
        <w:t xml:space="preserve"> </w:t>
      </w:r>
      <w:bookmarkStart w:id="43" w:name="_Toc105355633"/>
      <w:bookmarkStart w:id="44" w:name="_Toc1067822969"/>
      <w:bookmarkStart w:id="45" w:name="_Toc136360161"/>
      <w:r w:rsidR="008F13F5" w:rsidRPr="0258E4C3">
        <w:rPr>
          <w:b/>
          <w:bCs/>
        </w:rPr>
        <w:t>An</w:t>
      </w:r>
      <w:r w:rsidR="00F32487" w:rsidRPr="0258E4C3">
        <w:rPr>
          <w:b/>
          <w:bCs/>
        </w:rPr>
        <w:t>á</w:t>
      </w:r>
      <w:r w:rsidR="008F13F5" w:rsidRPr="0258E4C3">
        <w:rPr>
          <w:b/>
          <w:bCs/>
        </w:rPr>
        <w:t>lise Ambiental</w:t>
      </w:r>
      <w:bookmarkEnd w:id="43"/>
      <w:bookmarkEnd w:id="44"/>
      <w:bookmarkEnd w:id="45"/>
      <w:r w:rsidR="008F13F5" w:rsidRPr="0258E4C3">
        <w:rPr>
          <w:b/>
          <w:bCs/>
        </w:rPr>
        <w:t xml:space="preserve"> </w:t>
      </w:r>
    </w:p>
    <w:p w14:paraId="3B4EB528" w14:textId="5512FB4E" w:rsidR="7B921B9C" w:rsidRDefault="7B921B9C" w:rsidP="5155595A">
      <w:pPr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Sabendo da importância da conservação e do equilíbrio do meio ambiente para sociedade, pois sem os recursos gerados por esse é impossível o desenvolvimento de qualquer atividade econômica, a F busca desenvolver se de forma que possa causar menos impactos negativos no ecossistema e no local em que está inserida.</w:t>
      </w:r>
    </w:p>
    <w:p w14:paraId="0A4DA757" w14:textId="676F5866" w:rsidR="7B921B9C" w:rsidRDefault="7B921B9C" w:rsidP="5155595A">
      <w:pPr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 xml:space="preserve">Para isso ao desenvolver suas atividades adota práticas e formas de trabalho que possam colaborar ou minimizar os impactos que suas atividades possam causar no meio </w:t>
      </w:r>
      <w:r w:rsidR="764C9BB5" w:rsidRPr="5155595A">
        <w:rPr>
          <w:rFonts w:eastAsiaTheme="minorEastAsia"/>
          <w:szCs w:val="24"/>
        </w:rPr>
        <w:t>ambiente Entre</w:t>
      </w:r>
      <w:r w:rsidRPr="5155595A">
        <w:rPr>
          <w:rFonts w:eastAsiaTheme="minorEastAsia"/>
          <w:szCs w:val="24"/>
        </w:rPr>
        <w:t xml:space="preserve"> a as práticas adotadas para economia e consumo consciente da água estão:</w:t>
      </w:r>
    </w:p>
    <w:p w14:paraId="10C2F920" w14:textId="0541BC26" w:rsidR="7B921B9C" w:rsidRDefault="7B921B9C" w:rsidP="0064459C">
      <w:pPr>
        <w:pStyle w:val="PargrafodaLista"/>
        <w:numPr>
          <w:ilvl w:val="0"/>
          <w:numId w:val="11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Identificar a quantidade de consumo e os locais e períodos em que o consumo é mais elevado em seus processos de fabricação e desenvolvimento de seus serviços.</w:t>
      </w:r>
    </w:p>
    <w:p w14:paraId="3E6D09A0" w14:textId="7F4CB00F" w:rsidR="7B921B9C" w:rsidRDefault="7B921B9C" w:rsidP="0064459C">
      <w:pPr>
        <w:pStyle w:val="PargrafodaLista"/>
        <w:numPr>
          <w:ilvl w:val="0"/>
          <w:numId w:val="11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Inspeção periódicas de vazamentos em torneira, registros, caixas de águas</w:t>
      </w:r>
    </w:p>
    <w:p w14:paraId="4B0C41FE" w14:textId="18B2A5B8" w:rsidR="7B921B9C" w:rsidRDefault="7B921B9C" w:rsidP="0064459C">
      <w:pPr>
        <w:pStyle w:val="PargrafodaLista"/>
        <w:numPr>
          <w:ilvl w:val="0"/>
          <w:numId w:val="11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Os utensílios utilizados para assar e preparar os alimentos são acumulados em uma bacia com água e detergente e cloro para serem higienizados em uma única vez quando possível ou são todos ensaboados para depois serem enxaguados.</w:t>
      </w:r>
    </w:p>
    <w:p w14:paraId="1EE2684F" w14:textId="59D7193D" w:rsidR="7B921B9C" w:rsidRDefault="7B921B9C" w:rsidP="0064459C">
      <w:pPr>
        <w:pStyle w:val="PargrafodaLista"/>
        <w:numPr>
          <w:ilvl w:val="0"/>
          <w:numId w:val="11"/>
        </w:numPr>
        <w:spacing w:line="360" w:lineRule="auto"/>
        <w:rPr>
          <w:rFonts w:eastAsiaTheme="minorEastAsia"/>
          <w:szCs w:val="24"/>
        </w:rPr>
      </w:pPr>
      <w:r w:rsidRPr="5155595A">
        <w:rPr>
          <w:rFonts w:eastAsiaTheme="minorEastAsia"/>
          <w:szCs w:val="24"/>
        </w:rPr>
        <w:t xml:space="preserve">Instalação de captadores de água da chuva para lavagem de azulejos e calçadas do local onde se localiza a </w:t>
      </w:r>
      <w:r w:rsidR="5B944604" w:rsidRPr="5155595A">
        <w:rPr>
          <w:rFonts w:eastAsiaTheme="minorEastAsia"/>
          <w:szCs w:val="24"/>
        </w:rPr>
        <w:t>FATEPAN</w:t>
      </w:r>
    </w:p>
    <w:p w14:paraId="32C99C5F" w14:textId="49C46418" w:rsidR="7B921B9C" w:rsidRDefault="7B921B9C" w:rsidP="0064459C">
      <w:pPr>
        <w:pStyle w:val="PargrafodaLista"/>
        <w:numPr>
          <w:ilvl w:val="0"/>
          <w:numId w:val="11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Disponibilização de álcool em gel para higienização das mãos dos clientes e funcionários quando necessário para estes últimos apenas uma higienização mais simples.</w:t>
      </w:r>
    </w:p>
    <w:p w14:paraId="445E2343" w14:textId="1A0626AA" w:rsidR="7B921B9C" w:rsidRDefault="7B921B9C" w:rsidP="5155595A">
      <w:pPr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lastRenderedPageBreak/>
        <w:t>Quanto a energia consumida e seu uso eficiente adotamos alternativas que além de beneficiar o meio ambiente contribuiu com a redução de nossa conta de energia, entre essas alternativas adotadas estão:</w:t>
      </w:r>
    </w:p>
    <w:p w14:paraId="0388AC32" w14:textId="1C1C1C3B" w:rsidR="7B921B9C" w:rsidRDefault="7B921B9C" w:rsidP="007E0E36">
      <w:pPr>
        <w:pStyle w:val="PargrafodaLista"/>
        <w:numPr>
          <w:ilvl w:val="0"/>
          <w:numId w:val="2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Uso de lâmpadas fluorescentes pois elas são mais econômicas em relação às incandescentes.</w:t>
      </w:r>
    </w:p>
    <w:p w14:paraId="73AD4E98" w14:textId="756070FC" w:rsidR="7B921B9C" w:rsidRDefault="7B921B9C" w:rsidP="007E0E36">
      <w:pPr>
        <w:pStyle w:val="PargrafodaLista"/>
        <w:numPr>
          <w:ilvl w:val="0"/>
          <w:numId w:val="2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Optamos por uma arquitetura com janelas de vidros grandes e pintura de paredes em cores e tons claros para podemos assim sempre que possível aproveitar a luz natural.</w:t>
      </w:r>
    </w:p>
    <w:p w14:paraId="49D40572" w14:textId="2D1EF509" w:rsidR="7B921B9C" w:rsidRDefault="7B921B9C" w:rsidP="007E0E36">
      <w:pPr>
        <w:pStyle w:val="PargrafodaLista"/>
        <w:numPr>
          <w:ilvl w:val="0"/>
          <w:numId w:val="2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 xml:space="preserve">Inspeção de equipamentos elétricos: mantemos esses sempre em bom estado de conservação, pois aparelhos desgastados podem consumir mais energia, inspecionamos as borrachas de vedação de geladeiras e câmaras frias, evitando que o ar frio saia e aumente o consumo de energia.  </w:t>
      </w:r>
    </w:p>
    <w:p w14:paraId="60F33D2A" w14:textId="2CAFE84D" w:rsidR="7B921B9C" w:rsidRDefault="7B921B9C" w:rsidP="007E0E36">
      <w:pPr>
        <w:pStyle w:val="PargrafodaLista"/>
        <w:numPr>
          <w:ilvl w:val="0"/>
          <w:numId w:val="2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Checamos a necessidade de sistemas de refrigeração e buscamos conhecer a temperatura e umidade corretas para guardar cada alimento, gerenciando nossos estoques adequadamente e separando cada tipo de item em equipamentos diferentes.</w:t>
      </w:r>
    </w:p>
    <w:p w14:paraId="28DF43AB" w14:textId="7E507D54" w:rsidR="7B921B9C" w:rsidRDefault="7B921B9C" w:rsidP="007E0E36">
      <w:pPr>
        <w:pStyle w:val="PargrafodaLista"/>
        <w:numPr>
          <w:ilvl w:val="0"/>
          <w:numId w:val="2"/>
        </w:numPr>
        <w:spacing w:line="360" w:lineRule="auto"/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Instalação de sensores de presença em ambientes que apagam a luz elétrica quando há a ausência de pessoas.</w:t>
      </w:r>
    </w:p>
    <w:p w14:paraId="2E40D887" w14:textId="4281066F" w:rsidR="7B921B9C" w:rsidRDefault="7B921B9C" w:rsidP="5155595A">
      <w:pPr>
        <w:rPr>
          <w:rFonts w:eastAsia="Times New Roman" w:cs="Times New Roman"/>
          <w:szCs w:val="24"/>
        </w:rPr>
      </w:pPr>
      <w:r w:rsidRPr="5155595A">
        <w:rPr>
          <w:rFonts w:eastAsiaTheme="minorEastAsia"/>
          <w:szCs w:val="24"/>
        </w:rPr>
        <w:t>No gerenciamento de resíduos adotamos as seguintes práticas:</w:t>
      </w:r>
    </w:p>
    <w:p w14:paraId="48754C8A" w14:textId="40252F75" w:rsidR="7B921B9C" w:rsidRDefault="7B921B9C" w:rsidP="5155595A">
      <w:pPr>
        <w:pStyle w:val="PargrafodaLista"/>
        <w:numPr>
          <w:ilvl w:val="0"/>
          <w:numId w:val="1"/>
        </w:numPr>
        <w:spacing w:line="360" w:lineRule="auto"/>
        <w:rPr>
          <w:rFonts w:eastAsiaTheme="minorEastAsia"/>
          <w:szCs w:val="24"/>
        </w:rPr>
      </w:pPr>
      <w:r w:rsidRPr="5155595A">
        <w:rPr>
          <w:rFonts w:eastAsiaTheme="minorEastAsia"/>
          <w:szCs w:val="24"/>
        </w:rPr>
        <w:t xml:space="preserve">Cultivamos uma horta de temperos em um espaço externo da padaria onde utilizamos restos de alimentos, cascas de frutas e talos gerados na produção como adubo para essa horta, além de darmos um descarte aos resíduos economizamos na compra de temperos para nossa produção.  </w:t>
      </w:r>
      <w:r w:rsidR="491F89B7" w:rsidRPr="5155595A">
        <w:rPr>
          <w:rFonts w:eastAsiaTheme="minorEastAsia"/>
          <w:szCs w:val="24"/>
        </w:rPr>
        <w:t xml:space="preserve"> (ECOASSIST, 2023.)</w:t>
      </w:r>
    </w:p>
    <w:p w14:paraId="0E3E4F0B" w14:textId="387E9DFF" w:rsidR="5155595A" w:rsidRPr="00CB7D70" w:rsidRDefault="5155595A" w:rsidP="5155595A">
      <w:pPr>
        <w:rPr>
          <w:rFonts w:eastAsia="Times New Roman" w:cs="Times New Roman"/>
          <w:b/>
        </w:rPr>
      </w:pPr>
      <w:bookmarkStart w:id="46" w:name="_Toc105355634"/>
    </w:p>
    <w:p w14:paraId="6855AA04" w14:textId="7E810066" w:rsidR="00E60970" w:rsidRPr="00DE3DEF" w:rsidRDefault="008F13F5" w:rsidP="5155595A">
      <w:pPr>
        <w:pStyle w:val="Ttulo2"/>
        <w:keepNext w:val="0"/>
        <w:keepLines w:val="0"/>
      </w:pPr>
      <w:bookmarkStart w:id="47" w:name="_Toc1346099548"/>
      <w:bookmarkStart w:id="48" w:name="_Toc136360162"/>
      <w:r w:rsidRPr="00CB7D70">
        <w:rPr>
          <w:b/>
        </w:rPr>
        <w:t>An</w:t>
      </w:r>
      <w:r w:rsidR="00715B30" w:rsidRPr="00CB7D70">
        <w:rPr>
          <w:b/>
        </w:rPr>
        <w:t>á</w:t>
      </w:r>
      <w:r w:rsidRPr="00CB7D70">
        <w:rPr>
          <w:b/>
        </w:rPr>
        <w:t>lise Leg</w:t>
      </w:r>
      <w:bookmarkEnd w:id="46"/>
      <w:bookmarkEnd w:id="47"/>
      <w:bookmarkEnd w:id="48"/>
      <w:r w:rsidR="008B6223">
        <w:rPr>
          <w:b/>
        </w:rPr>
        <w:t>islativa ou Legal</w:t>
      </w:r>
    </w:p>
    <w:p w14:paraId="1F982E8E" w14:textId="6642B617" w:rsidR="00AD0FF4" w:rsidRDefault="00AD0FF4" w:rsidP="5155595A">
      <w:pPr>
        <w:pStyle w:val="PargrafodaLista"/>
        <w:spacing w:line="360" w:lineRule="auto"/>
        <w:ind w:left="0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 xml:space="preserve">Quando se trata da Análise Legal referente ao ramo da panificação, uma das primeiras medidas a ser tomada para abrir uma padaria é solicitar o pedido de “alvará de funcionamento” ou “alvará sanitário”. O pedido pode ser solicitado, através do site da prefeitura da cidade onde vai ser </w:t>
      </w:r>
      <w:r w:rsidR="007A3415">
        <w:rPr>
          <w:rFonts w:cs="Times New Roman"/>
          <w:color w:val="222222"/>
          <w:shd w:val="clear" w:color="auto" w:fill="FFFFFF"/>
        </w:rPr>
        <w:t>aberta</w:t>
      </w:r>
      <w:r>
        <w:rPr>
          <w:rFonts w:cs="Times New Roman"/>
          <w:color w:val="222222"/>
          <w:shd w:val="clear" w:color="auto" w:fill="FFFFFF"/>
        </w:rPr>
        <w:t xml:space="preserve"> a padaria </w:t>
      </w:r>
      <w:r w:rsidR="6DBDB207">
        <w:rPr>
          <w:rFonts w:cs="Times New Roman"/>
          <w:color w:val="222222"/>
          <w:shd w:val="clear" w:color="auto" w:fill="FFFFFF"/>
        </w:rPr>
        <w:t>e logo</w:t>
      </w:r>
      <w:r>
        <w:rPr>
          <w:rFonts w:cs="Times New Roman"/>
          <w:color w:val="222222"/>
          <w:shd w:val="clear" w:color="auto" w:fill="FFFFFF"/>
        </w:rPr>
        <w:t xml:space="preserve"> </w:t>
      </w:r>
      <w:r w:rsidR="007A3415">
        <w:rPr>
          <w:rFonts w:cs="Times New Roman"/>
          <w:color w:val="222222"/>
          <w:shd w:val="clear" w:color="auto" w:fill="FFFFFF"/>
        </w:rPr>
        <w:t>após a inscrição na A</w:t>
      </w:r>
      <w:r w:rsidR="23C2CCFC">
        <w:rPr>
          <w:rFonts w:cs="Times New Roman"/>
          <w:color w:val="222222"/>
          <w:shd w:val="clear" w:color="auto" w:fill="FFFFFF"/>
        </w:rPr>
        <w:t>NVISA (</w:t>
      </w:r>
      <w:r w:rsidR="684A166F">
        <w:rPr>
          <w:rFonts w:cs="Times New Roman"/>
          <w:color w:val="222222"/>
          <w:shd w:val="clear" w:color="auto" w:fill="FFFFFF"/>
        </w:rPr>
        <w:t>Agência Nacional de Vigilância Sanitária),</w:t>
      </w:r>
      <w:r>
        <w:rPr>
          <w:rFonts w:cs="Times New Roman"/>
          <w:color w:val="222222"/>
          <w:shd w:val="clear" w:color="auto" w:fill="FFFFFF"/>
        </w:rPr>
        <w:t xml:space="preserve"> um fiscal </w:t>
      </w:r>
      <w:r w:rsidR="2088653D">
        <w:rPr>
          <w:rFonts w:cs="Times New Roman"/>
          <w:color w:val="222222"/>
          <w:shd w:val="clear" w:color="auto" w:fill="FFFFFF"/>
        </w:rPr>
        <w:t xml:space="preserve">do órgão </w:t>
      </w:r>
      <w:r>
        <w:rPr>
          <w:rFonts w:cs="Times New Roman"/>
          <w:color w:val="222222"/>
          <w:shd w:val="clear" w:color="auto" w:fill="FFFFFF"/>
        </w:rPr>
        <w:t>será enviado para fazer a vistoria no local</w:t>
      </w:r>
      <w:r w:rsidR="00246D79">
        <w:rPr>
          <w:rFonts w:cs="Times New Roman"/>
          <w:color w:val="222222"/>
          <w:shd w:val="clear" w:color="auto" w:fill="FFFFFF"/>
        </w:rPr>
        <w:t>. E</w:t>
      </w:r>
      <w:r>
        <w:rPr>
          <w:rFonts w:cs="Times New Roman"/>
          <w:color w:val="222222"/>
          <w:shd w:val="clear" w:color="auto" w:fill="FFFFFF"/>
        </w:rPr>
        <w:t xml:space="preserve">stando tudo certo o alvará </w:t>
      </w:r>
      <w:r w:rsidR="00246D79">
        <w:rPr>
          <w:rFonts w:cs="Times New Roman"/>
          <w:color w:val="222222"/>
          <w:shd w:val="clear" w:color="auto" w:fill="FFFFFF"/>
        </w:rPr>
        <w:t xml:space="preserve">será </w:t>
      </w:r>
      <w:r>
        <w:rPr>
          <w:rFonts w:cs="Times New Roman"/>
          <w:color w:val="222222"/>
          <w:shd w:val="clear" w:color="auto" w:fill="FFFFFF"/>
        </w:rPr>
        <w:t>liberado.</w:t>
      </w:r>
    </w:p>
    <w:p w14:paraId="7FF857FE" w14:textId="20C96433" w:rsidR="00AD0FF4" w:rsidRDefault="00AD0FF4" w:rsidP="60558C14">
      <w:pPr>
        <w:pStyle w:val="PargrafodaLista"/>
        <w:spacing w:line="360" w:lineRule="auto"/>
        <w:ind w:left="0"/>
        <w:rPr>
          <w:rFonts w:eastAsia="Calibri" w:cs="Arial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 xml:space="preserve">No </w:t>
      </w:r>
      <w:r w:rsidR="00246D79">
        <w:rPr>
          <w:rFonts w:cs="Times New Roman"/>
          <w:color w:val="222222"/>
          <w:shd w:val="clear" w:color="auto" w:fill="FFFFFF"/>
        </w:rPr>
        <w:t>entanto,</w:t>
      </w:r>
      <w:r>
        <w:rPr>
          <w:rFonts w:cs="Times New Roman"/>
          <w:color w:val="222222"/>
          <w:shd w:val="clear" w:color="auto" w:fill="FFFFFF"/>
        </w:rPr>
        <w:t xml:space="preserve"> os fiscais de vez </w:t>
      </w:r>
      <w:r w:rsidR="00246D79">
        <w:rPr>
          <w:rFonts w:cs="Times New Roman"/>
          <w:color w:val="222222"/>
          <w:shd w:val="clear" w:color="auto" w:fill="FFFFFF"/>
        </w:rPr>
        <w:t>em quando</w:t>
      </w:r>
      <w:r>
        <w:rPr>
          <w:rFonts w:cs="Times New Roman"/>
          <w:color w:val="222222"/>
          <w:shd w:val="clear" w:color="auto" w:fill="FFFFFF"/>
        </w:rPr>
        <w:t xml:space="preserve"> ou quando receberem alguma </w:t>
      </w:r>
      <w:r w:rsidR="03F7967A">
        <w:rPr>
          <w:rFonts w:cs="Times New Roman"/>
          <w:color w:val="222222"/>
          <w:shd w:val="clear" w:color="auto" w:fill="FFFFFF"/>
        </w:rPr>
        <w:t>denúncia</w:t>
      </w:r>
      <w:r>
        <w:rPr>
          <w:rFonts w:cs="Times New Roman"/>
          <w:color w:val="222222"/>
          <w:shd w:val="clear" w:color="auto" w:fill="FFFFFF"/>
        </w:rPr>
        <w:t xml:space="preserve"> vão fazer </w:t>
      </w:r>
      <w:r w:rsidR="00246D79">
        <w:rPr>
          <w:rFonts w:cs="Times New Roman"/>
          <w:color w:val="222222"/>
          <w:shd w:val="clear" w:color="auto" w:fill="FFFFFF"/>
        </w:rPr>
        <w:t>vistorias.</w:t>
      </w:r>
      <w:r>
        <w:rPr>
          <w:rFonts w:cs="Times New Roman"/>
          <w:color w:val="222222"/>
          <w:shd w:val="clear" w:color="auto" w:fill="FFFFFF"/>
        </w:rPr>
        <w:t xml:space="preserve"> </w:t>
      </w:r>
      <w:r w:rsidR="00246D79">
        <w:rPr>
          <w:rFonts w:cs="Times New Roman"/>
          <w:color w:val="222222"/>
          <w:shd w:val="clear" w:color="auto" w:fill="FFFFFF"/>
        </w:rPr>
        <w:t>P</w:t>
      </w:r>
      <w:r>
        <w:rPr>
          <w:rFonts w:cs="Times New Roman"/>
          <w:color w:val="222222"/>
          <w:shd w:val="clear" w:color="auto" w:fill="FFFFFF"/>
        </w:rPr>
        <w:t xml:space="preserve">or </w:t>
      </w:r>
      <w:r w:rsidR="00246D79">
        <w:rPr>
          <w:rFonts w:cs="Times New Roman"/>
          <w:color w:val="222222"/>
          <w:shd w:val="clear" w:color="auto" w:fill="FFFFFF"/>
        </w:rPr>
        <w:t>esta razão</w:t>
      </w:r>
      <w:r>
        <w:rPr>
          <w:rFonts w:cs="Times New Roman"/>
          <w:color w:val="222222"/>
          <w:shd w:val="clear" w:color="auto" w:fill="FFFFFF"/>
        </w:rPr>
        <w:t xml:space="preserve"> existem várias regras a serem cumpridas, para que não leve multa ou até mesmo que o estabelecimento seja fechado. Tudo na padaria tem que estar de acordo com as </w:t>
      </w:r>
      <w:r>
        <w:rPr>
          <w:rFonts w:cs="Times New Roman"/>
          <w:color w:val="222222"/>
          <w:shd w:val="clear" w:color="auto" w:fill="FFFFFF"/>
        </w:rPr>
        <w:lastRenderedPageBreak/>
        <w:t xml:space="preserve">normas da Anvisa, desde a estrutura física do </w:t>
      </w:r>
      <w:r w:rsidR="76494691">
        <w:rPr>
          <w:rFonts w:cs="Times New Roman"/>
          <w:color w:val="222222"/>
          <w:shd w:val="clear" w:color="auto" w:fill="FFFFFF"/>
        </w:rPr>
        <w:t>estabelecimento, até</w:t>
      </w:r>
      <w:r>
        <w:rPr>
          <w:rFonts w:cs="Times New Roman"/>
          <w:color w:val="222222"/>
          <w:shd w:val="clear" w:color="auto" w:fill="FFFFFF"/>
        </w:rPr>
        <w:t xml:space="preserve"> utensílios e recipientes, sem deixar de citar os alimentos que é o principal que os clientes procuram.</w:t>
      </w:r>
      <w:r w:rsidR="26EEFBA1">
        <w:rPr>
          <w:rFonts w:cs="Times New Roman"/>
          <w:color w:val="222222"/>
          <w:shd w:val="clear" w:color="auto" w:fill="FFFFFF"/>
        </w:rPr>
        <w:t xml:space="preserve"> </w:t>
      </w:r>
      <w:r>
        <w:rPr>
          <w:rFonts w:cs="Times New Roman"/>
          <w:color w:val="222222"/>
          <w:shd w:val="clear" w:color="auto" w:fill="FFFFFF"/>
        </w:rPr>
        <w:t>Faze</w:t>
      </w:r>
      <w:r w:rsidR="06416E3A">
        <w:rPr>
          <w:rFonts w:cs="Times New Roman"/>
          <w:color w:val="222222"/>
          <w:shd w:val="clear" w:color="auto" w:fill="FFFFFF"/>
        </w:rPr>
        <w:t>r</w:t>
      </w:r>
      <w:r>
        <w:rPr>
          <w:rFonts w:cs="Times New Roman"/>
          <w:color w:val="222222"/>
          <w:shd w:val="clear" w:color="auto" w:fill="FFFFFF"/>
        </w:rPr>
        <w:t xml:space="preserve"> tudo certo</w:t>
      </w:r>
      <w:r w:rsidR="2AEE8524">
        <w:rPr>
          <w:rFonts w:cs="Times New Roman"/>
          <w:color w:val="222222"/>
          <w:shd w:val="clear" w:color="auto" w:fill="FFFFFF"/>
        </w:rPr>
        <w:t xml:space="preserve"> e</w:t>
      </w:r>
      <w:r>
        <w:rPr>
          <w:rFonts w:cs="Times New Roman"/>
          <w:color w:val="222222"/>
          <w:shd w:val="clear" w:color="auto" w:fill="FFFFFF"/>
        </w:rPr>
        <w:t xml:space="preserve"> cumpr</w:t>
      </w:r>
      <w:r w:rsidR="3A0AA7E6">
        <w:rPr>
          <w:rFonts w:cs="Times New Roman"/>
          <w:color w:val="222222"/>
          <w:shd w:val="clear" w:color="auto" w:fill="FFFFFF"/>
        </w:rPr>
        <w:t>ir</w:t>
      </w:r>
      <w:r>
        <w:rPr>
          <w:rFonts w:cs="Times New Roman"/>
          <w:color w:val="222222"/>
          <w:shd w:val="clear" w:color="auto" w:fill="FFFFFF"/>
        </w:rPr>
        <w:t xml:space="preserve"> todas as normas direito </w:t>
      </w:r>
      <w:r w:rsidR="25E8C335">
        <w:rPr>
          <w:rFonts w:cs="Times New Roman"/>
          <w:color w:val="222222"/>
          <w:shd w:val="clear" w:color="auto" w:fill="FFFFFF"/>
        </w:rPr>
        <w:t>evita transtornos</w:t>
      </w:r>
      <w:r>
        <w:rPr>
          <w:rFonts w:cs="Times New Roman"/>
          <w:color w:val="222222"/>
          <w:shd w:val="clear" w:color="auto" w:fill="FFFFFF"/>
        </w:rPr>
        <w:t xml:space="preserve">, </w:t>
      </w:r>
      <w:r w:rsidR="23B3F442">
        <w:rPr>
          <w:rFonts w:cs="Times New Roman"/>
          <w:color w:val="222222"/>
          <w:shd w:val="clear" w:color="auto" w:fill="FFFFFF"/>
        </w:rPr>
        <w:t xml:space="preserve">auxilia os processos </w:t>
      </w:r>
      <w:r w:rsidR="6D71661B">
        <w:rPr>
          <w:rFonts w:cs="Times New Roman"/>
          <w:color w:val="222222"/>
          <w:shd w:val="clear" w:color="auto" w:fill="FFFFFF"/>
        </w:rPr>
        <w:t>administrativos</w:t>
      </w:r>
      <w:r w:rsidR="23B3F442">
        <w:rPr>
          <w:rFonts w:cs="Times New Roman"/>
          <w:color w:val="222222"/>
          <w:shd w:val="clear" w:color="auto" w:fill="FFFFFF"/>
        </w:rPr>
        <w:t xml:space="preserve"> </w:t>
      </w:r>
      <w:r>
        <w:rPr>
          <w:rFonts w:cs="Times New Roman"/>
          <w:color w:val="222222"/>
          <w:shd w:val="clear" w:color="auto" w:fill="FFFFFF"/>
        </w:rPr>
        <w:t>para que a empresa possa crescer</w:t>
      </w:r>
      <w:r w:rsidR="15D8A200">
        <w:rPr>
          <w:rFonts w:cs="Times New Roman"/>
          <w:color w:val="222222"/>
          <w:shd w:val="clear" w:color="auto" w:fill="FFFFFF"/>
        </w:rPr>
        <w:t xml:space="preserve"> e</w:t>
      </w:r>
      <w:r>
        <w:rPr>
          <w:rFonts w:cs="Times New Roman"/>
          <w:color w:val="222222"/>
          <w:shd w:val="clear" w:color="auto" w:fill="FFFFFF"/>
        </w:rPr>
        <w:t xml:space="preserve"> principalmente </w:t>
      </w:r>
      <w:r w:rsidR="6593E0D2">
        <w:rPr>
          <w:rFonts w:cs="Times New Roman"/>
          <w:color w:val="222222"/>
          <w:shd w:val="clear" w:color="auto" w:fill="FFFFFF"/>
        </w:rPr>
        <w:t xml:space="preserve">entregar </w:t>
      </w:r>
      <w:r>
        <w:rPr>
          <w:rFonts w:cs="Times New Roman"/>
          <w:color w:val="222222"/>
          <w:shd w:val="clear" w:color="auto" w:fill="FFFFFF"/>
        </w:rPr>
        <w:t>o melhor para o cliente.</w:t>
      </w:r>
      <w:r w:rsidR="00D10F5C">
        <w:rPr>
          <w:rFonts w:cs="Times New Roman"/>
          <w:color w:val="222222"/>
          <w:shd w:val="clear" w:color="auto" w:fill="FFFFFF"/>
        </w:rPr>
        <w:t xml:space="preserve"> (MASSA MADRE, 2018</w:t>
      </w:r>
      <w:r w:rsidR="007940B3">
        <w:rPr>
          <w:rFonts w:cs="Times New Roman"/>
          <w:color w:val="222222"/>
          <w:shd w:val="clear" w:color="auto" w:fill="FFFFFF"/>
        </w:rPr>
        <w:t>)</w:t>
      </w:r>
    </w:p>
    <w:p w14:paraId="6319611E" w14:textId="0D9AB308" w:rsidR="007940B3" w:rsidRDefault="009759AB" w:rsidP="5155595A">
      <w:pPr>
        <w:pStyle w:val="PargrafodaLista"/>
        <w:spacing w:line="360" w:lineRule="auto"/>
        <w:ind w:left="0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 xml:space="preserve">Também no que </w:t>
      </w:r>
      <w:r w:rsidR="026EB3B3">
        <w:rPr>
          <w:rFonts w:cs="Times New Roman"/>
          <w:color w:val="222222"/>
          <w:shd w:val="clear" w:color="auto" w:fill="FFFFFF"/>
        </w:rPr>
        <w:t>se</w:t>
      </w:r>
      <w:r>
        <w:rPr>
          <w:rFonts w:cs="Times New Roman"/>
          <w:color w:val="222222"/>
          <w:shd w:val="clear" w:color="auto" w:fill="FFFFFF"/>
        </w:rPr>
        <w:t xml:space="preserve"> trata de legislação, </w:t>
      </w:r>
      <w:r w:rsidR="007B6823">
        <w:rPr>
          <w:rFonts w:cs="Times New Roman"/>
          <w:color w:val="222222"/>
          <w:shd w:val="clear" w:color="auto" w:fill="FFFFFF"/>
        </w:rPr>
        <w:t xml:space="preserve">é requisitado uma série de </w:t>
      </w:r>
      <w:r w:rsidR="00DC4AC4">
        <w:rPr>
          <w:rFonts w:cs="Times New Roman"/>
          <w:color w:val="222222"/>
          <w:shd w:val="clear" w:color="auto" w:fill="FFFFFF"/>
        </w:rPr>
        <w:t>leis, normas</w:t>
      </w:r>
      <w:r w:rsidR="28337913">
        <w:rPr>
          <w:rFonts w:cs="Times New Roman"/>
          <w:color w:val="222222"/>
          <w:shd w:val="clear" w:color="auto" w:fill="FFFFFF"/>
        </w:rPr>
        <w:t xml:space="preserve"> pertencentes à ABNT (Associação Brasileira de Normas Técnicas)</w:t>
      </w:r>
      <w:r w:rsidR="00DC4AC4">
        <w:rPr>
          <w:rFonts w:cs="Times New Roman"/>
          <w:color w:val="222222"/>
          <w:shd w:val="clear" w:color="auto" w:fill="FFFFFF"/>
        </w:rPr>
        <w:t xml:space="preserve"> e </w:t>
      </w:r>
      <w:r w:rsidR="00873E29">
        <w:rPr>
          <w:rFonts w:cs="Times New Roman"/>
          <w:color w:val="222222"/>
          <w:shd w:val="clear" w:color="auto" w:fill="FFFFFF"/>
        </w:rPr>
        <w:t>certificações</w:t>
      </w:r>
      <w:r w:rsidR="007B6823">
        <w:rPr>
          <w:rFonts w:cs="Times New Roman"/>
          <w:color w:val="222222"/>
          <w:shd w:val="clear" w:color="auto" w:fill="FFFFFF"/>
        </w:rPr>
        <w:t xml:space="preserve"> que padronizam a </w:t>
      </w:r>
      <w:r w:rsidR="008E278A">
        <w:rPr>
          <w:rFonts w:cs="Times New Roman"/>
          <w:color w:val="222222"/>
          <w:shd w:val="clear" w:color="auto" w:fill="FFFFFF"/>
        </w:rPr>
        <w:t>fabricação, armazenamento</w:t>
      </w:r>
      <w:r w:rsidR="007B6823">
        <w:rPr>
          <w:rFonts w:cs="Times New Roman"/>
          <w:color w:val="222222"/>
          <w:shd w:val="clear" w:color="auto" w:fill="FFFFFF"/>
        </w:rPr>
        <w:t xml:space="preserve"> e distribuição de produtos de </w:t>
      </w:r>
      <w:r w:rsidR="008E278A">
        <w:rPr>
          <w:rFonts w:cs="Times New Roman"/>
          <w:color w:val="222222"/>
          <w:shd w:val="clear" w:color="auto" w:fill="FFFFFF"/>
        </w:rPr>
        <w:t>panificação e correlatos</w:t>
      </w:r>
      <w:r w:rsidR="007B6823">
        <w:rPr>
          <w:rFonts w:cs="Times New Roman"/>
          <w:color w:val="222222"/>
          <w:shd w:val="clear" w:color="auto" w:fill="FFFFFF"/>
        </w:rPr>
        <w:t xml:space="preserve">. Dentre </w:t>
      </w:r>
      <w:r w:rsidR="008E278A">
        <w:rPr>
          <w:rFonts w:cs="Times New Roman"/>
          <w:color w:val="222222"/>
          <w:shd w:val="clear" w:color="auto" w:fill="FFFFFF"/>
        </w:rPr>
        <w:t>elas</w:t>
      </w:r>
      <w:r w:rsidR="007B6823">
        <w:rPr>
          <w:rFonts w:cs="Times New Roman"/>
          <w:color w:val="222222"/>
          <w:shd w:val="clear" w:color="auto" w:fill="FFFFFF"/>
        </w:rPr>
        <w:t xml:space="preserve"> as principais são:</w:t>
      </w:r>
    </w:p>
    <w:p w14:paraId="5E6697DF" w14:textId="77777777" w:rsidR="00873E29" w:rsidRDefault="00873E29" w:rsidP="5155595A">
      <w:pPr>
        <w:pStyle w:val="PargrafodaLista"/>
        <w:spacing w:line="360" w:lineRule="auto"/>
        <w:ind w:left="0"/>
        <w:rPr>
          <w:rFonts w:cs="Times New Roman"/>
          <w:color w:val="222222"/>
          <w:shd w:val="clear" w:color="auto" w:fill="FFFFFF"/>
        </w:rPr>
      </w:pPr>
    </w:p>
    <w:p w14:paraId="62155216" w14:textId="66FAEE55" w:rsidR="00873E29" w:rsidRDefault="00873E29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Lei 12 305/2010: se refere à Política Nacional de Resíduos Sólidos</w:t>
      </w:r>
    </w:p>
    <w:p w14:paraId="5C623C16" w14:textId="2F5AA331" w:rsidR="00787E4D" w:rsidRDefault="00524384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 w:rsidRPr="00524384">
        <w:rPr>
          <w:rFonts w:cs="Times New Roman"/>
          <w:color w:val="222222"/>
          <w:shd w:val="clear" w:color="auto" w:fill="FFFFFF"/>
        </w:rPr>
        <w:t xml:space="preserve">Lei nº8.078/1990 e Decreto nº2 181 do Sistema Nacional de Defesa do Consumidor e PROCON, referentes aos processos de defesa do </w:t>
      </w:r>
      <w:r w:rsidR="00E53748">
        <w:rPr>
          <w:rFonts w:cs="Times New Roman"/>
          <w:color w:val="222222"/>
          <w:shd w:val="clear" w:color="auto" w:fill="FFFFFF"/>
        </w:rPr>
        <w:t>consumidor</w:t>
      </w:r>
    </w:p>
    <w:p w14:paraId="3DE4C7C9" w14:textId="77777777" w:rsidR="00764322" w:rsidRDefault="00764322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 w:rsidRPr="00764322">
        <w:rPr>
          <w:rFonts w:cs="Times New Roman"/>
          <w:color w:val="222222"/>
          <w:shd w:val="clear" w:color="auto" w:fill="FFFFFF"/>
        </w:rPr>
        <w:t>Lei nº 10 273, de 5 de setembro de 2001: dispõe sobre a proibição do uso de bromato de potássio em qualquer quantidade, nas farinhas, no preparo de massas e nos produtos de panificação</w:t>
      </w:r>
    </w:p>
    <w:p w14:paraId="50ACBD0B" w14:textId="73C9CED3" w:rsidR="00764322" w:rsidRDefault="00C44905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 w:rsidRPr="00C44905">
        <w:rPr>
          <w:rFonts w:cs="Times New Roman"/>
          <w:color w:val="222222"/>
          <w:shd w:val="clear" w:color="auto" w:fill="FFFFFF"/>
        </w:rPr>
        <w:t>Portaria 368/97 do Ministério da Agricultura: determina os requisitos gerais [essenciais] de higiene e de boas práticas de elaboração de alimentos para o consumo humano</w:t>
      </w:r>
    </w:p>
    <w:p w14:paraId="084E5BDE" w14:textId="77777777" w:rsidR="00FA0F51" w:rsidRDefault="00FA0F51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 w:rsidRPr="00FA0F51">
        <w:rPr>
          <w:rFonts w:cs="Times New Roman"/>
          <w:color w:val="222222"/>
          <w:shd w:val="clear" w:color="auto" w:fill="FFFFFF"/>
        </w:rPr>
        <w:t>Lei nº6871: se refere à regulamentação sobre produção e fiscalização de bebidas</w:t>
      </w:r>
    </w:p>
    <w:p w14:paraId="26A4E0D4" w14:textId="4126F90A" w:rsidR="009F4AC9" w:rsidRDefault="00E53748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ABNT</w:t>
      </w:r>
      <w:r w:rsidR="009F4AC9">
        <w:rPr>
          <w:rFonts w:cs="Times New Roman"/>
          <w:color w:val="222222"/>
          <w:shd w:val="clear" w:color="auto" w:fill="FFFFFF"/>
        </w:rPr>
        <w:t xml:space="preserve"> NBR 16170</w:t>
      </w:r>
      <w:r w:rsidR="009C28D5">
        <w:rPr>
          <w:rFonts w:cs="Times New Roman"/>
          <w:color w:val="222222"/>
          <w:shd w:val="clear" w:color="auto" w:fill="FFFFFF"/>
        </w:rPr>
        <w:t>/</w:t>
      </w:r>
      <w:r w:rsidR="009F4AC9">
        <w:rPr>
          <w:rFonts w:cs="Times New Roman"/>
          <w:color w:val="222222"/>
          <w:shd w:val="clear" w:color="auto" w:fill="FFFFFF"/>
        </w:rPr>
        <w:t>2013 – Panificação — Pão tipo francês — Diretrizes para avaliação da qualidade e classificação</w:t>
      </w:r>
    </w:p>
    <w:p w14:paraId="0014A03D" w14:textId="3253E1E8" w:rsidR="009728FA" w:rsidRDefault="009728FA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Portaria 1428/93 do Ministério da Saúde: obriga todos os estabelecimentos que manipulam produtos alimentícios a implantarem o sistema PAS [Programa Alimentos Seguros]</w:t>
      </w:r>
    </w:p>
    <w:p w14:paraId="44282DF0" w14:textId="5D5A913B" w:rsidR="0066023E" w:rsidRDefault="0066023E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ABNT NBR 16343:2015 – Máquinas para panificação – Fornos elétricos à convecção – Método para medida de desempenho</w:t>
      </w:r>
    </w:p>
    <w:p w14:paraId="23C8B107" w14:textId="1F2EA704" w:rsidR="007B6823" w:rsidRDefault="0086203B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 xml:space="preserve">ABNT NBR 16344:2015 – Máquinas para panificação – Fornos elétricos combinados – Método para medida de desempenho </w:t>
      </w:r>
    </w:p>
    <w:p w14:paraId="7675F961" w14:textId="514806D8" w:rsidR="00215DA3" w:rsidRDefault="00215DA3" w:rsidP="008E278A">
      <w:pPr>
        <w:pStyle w:val="PargrafodaLista"/>
        <w:numPr>
          <w:ilvl w:val="0"/>
          <w:numId w:val="12"/>
        </w:numPr>
        <w:spacing w:line="360" w:lineRule="auto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ABNT NBR 15635:2015 – Serviços de alimentação — Requisitos de boas práticas higiênicas e sanitárias, e controles operacionais essenciais</w:t>
      </w:r>
    </w:p>
    <w:p w14:paraId="4E2DAF12" w14:textId="3FF176F7" w:rsidR="007B6823" w:rsidRPr="008E278A" w:rsidRDefault="00A22483" w:rsidP="008E278A">
      <w:pPr>
        <w:pStyle w:val="PargrafodaLista"/>
        <w:numPr>
          <w:ilvl w:val="0"/>
          <w:numId w:val="12"/>
        </w:numPr>
        <w:rPr>
          <w:rFonts w:cs="Times New Roman"/>
          <w:color w:val="222222"/>
          <w:shd w:val="clear" w:color="auto" w:fill="FFFFFF"/>
        </w:rPr>
      </w:pPr>
      <w:r w:rsidRPr="008E278A">
        <w:rPr>
          <w:rFonts w:cs="Times New Roman"/>
          <w:color w:val="222222"/>
          <w:shd w:val="clear" w:color="auto" w:fill="FFFFFF"/>
        </w:rPr>
        <w:t>NBR ISSO 26000 – Sistema de normas referentes à responsabilidade social</w:t>
      </w:r>
    </w:p>
    <w:p w14:paraId="534B9208" w14:textId="77777777" w:rsidR="002A2416" w:rsidRPr="007B6733" w:rsidRDefault="00890BCD" w:rsidP="007B6733">
      <w:pPr>
        <w:pStyle w:val="PargrafodaLista"/>
        <w:numPr>
          <w:ilvl w:val="0"/>
          <w:numId w:val="12"/>
        </w:numPr>
        <w:rPr>
          <w:rFonts w:eastAsia="Times New Roman" w:cs="Times New Roman"/>
          <w:szCs w:val="24"/>
        </w:rPr>
      </w:pPr>
      <w:r w:rsidRPr="007B6733">
        <w:rPr>
          <w:rFonts w:cs="Times New Roman"/>
          <w:color w:val="222222"/>
          <w:shd w:val="clear" w:color="auto" w:fill="FFFFFF"/>
        </w:rPr>
        <w:t xml:space="preserve">ABNT NBR 15842:2010 - Qualidade de serviço para pequeno comércio – Requisitos </w:t>
      </w:r>
      <w:r w:rsidR="008E278A" w:rsidRPr="007B6733">
        <w:rPr>
          <w:rFonts w:cs="Times New Roman"/>
          <w:color w:val="222222"/>
          <w:shd w:val="clear" w:color="auto" w:fill="FFFFFF"/>
        </w:rPr>
        <w:t xml:space="preserve">gerais </w:t>
      </w:r>
      <w:r w:rsidR="002A2416" w:rsidRPr="007B6733">
        <w:rPr>
          <w:rFonts w:eastAsia="Times New Roman" w:cs="Times New Roman"/>
          <w:szCs w:val="24"/>
        </w:rPr>
        <w:t>(SEBRAE, 2016.)</w:t>
      </w:r>
    </w:p>
    <w:p w14:paraId="7485FAEB" w14:textId="152E1480" w:rsidR="00140EDF" w:rsidRPr="002A2416" w:rsidRDefault="00140EDF" w:rsidP="007B6733">
      <w:pPr>
        <w:pStyle w:val="PargrafodaLista"/>
        <w:spacing w:line="360" w:lineRule="auto"/>
        <w:ind w:left="0" w:firstLine="0"/>
        <w:rPr>
          <w:rFonts w:cs="Times New Roman"/>
          <w:color w:val="222222"/>
          <w:shd w:val="clear" w:color="auto" w:fill="FFFFFF"/>
        </w:rPr>
      </w:pPr>
    </w:p>
    <w:p w14:paraId="7B3CF105" w14:textId="6FBA85CB" w:rsidR="00890BCD" w:rsidRDefault="00224A16" w:rsidP="60558C14">
      <w:pPr>
        <w:pStyle w:val="PargrafodaLista"/>
        <w:spacing w:line="360" w:lineRule="auto"/>
        <w:ind w:left="0"/>
        <w:rPr>
          <w:rFonts w:cs="Times New Roman"/>
          <w:color w:val="222222"/>
        </w:rPr>
      </w:pPr>
      <w:r>
        <w:rPr>
          <w:rFonts w:cs="Times New Roman"/>
          <w:color w:val="222222"/>
          <w:shd w:val="clear" w:color="auto" w:fill="FFFFFF"/>
        </w:rPr>
        <w:t xml:space="preserve">Mesmo </w:t>
      </w:r>
      <w:r w:rsidR="00877DC3">
        <w:rPr>
          <w:rFonts w:cs="Times New Roman"/>
          <w:color w:val="222222"/>
          <w:shd w:val="clear" w:color="auto" w:fill="FFFFFF"/>
        </w:rPr>
        <w:t>com o</w:t>
      </w:r>
      <w:r>
        <w:rPr>
          <w:rFonts w:cs="Times New Roman"/>
          <w:color w:val="222222"/>
          <w:shd w:val="clear" w:color="auto" w:fill="FFFFFF"/>
        </w:rPr>
        <w:t xml:space="preserve"> cumprimento destas e </w:t>
      </w:r>
      <w:r w:rsidR="00890BCD">
        <w:rPr>
          <w:rFonts w:cs="Times New Roman"/>
          <w:color w:val="222222"/>
          <w:shd w:val="clear" w:color="auto" w:fill="FFFFFF"/>
        </w:rPr>
        <w:t xml:space="preserve">outras normas, </w:t>
      </w:r>
      <w:r w:rsidR="00140EDF">
        <w:rPr>
          <w:rFonts w:cs="Times New Roman"/>
          <w:color w:val="222222"/>
          <w:shd w:val="clear" w:color="auto" w:fill="FFFFFF"/>
        </w:rPr>
        <w:t xml:space="preserve">também é importante observar </w:t>
      </w:r>
      <w:r w:rsidR="007B6733">
        <w:rPr>
          <w:rFonts w:cs="Times New Roman"/>
          <w:color w:val="222222"/>
          <w:shd w:val="clear" w:color="auto" w:fill="FFFFFF"/>
        </w:rPr>
        <w:t>que:</w:t>
      </w:r>
    </w:p>
    <w:p w14:paraId="12939CC1" w14:textId="0E7AE7E7" w:rsidR="60558C14" w:rsidRDefault="60558C14" w:rsidP="60558C14">
      <w:pPr>
        <w:pStyle w:val="PargrafodaLista"/>
        <w:spacing w:line="360" w:lineRule="auto"/>
        <w:ind w:left="0"/>
        <w:rPr>
          <w:rFonts w:cs="Times New Roman"/>
          <w:color w:val="222222"/>
        </w:rPr>
      </w:pPr>
    </w:p>
    <w:p w14:paraId="457C2A61" w14:textId="46BAF142" w:rsidR="007B6733" w:rsidRPr="005939BC" w:rsidRDefault="00BB1D34" w:rsidP="60558C14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  <w:r w:rsidRPr="60558C14">
        <w:rPr>
          <w:rFonts w:eastAsia="Times New Roman" w:cs="Times New Roman"/>
          <w:sz w:val="20"/>
          <w:szCs w:val="20"/>
        </w:rPr>
        <w:t xml:space="preserve">Além de todas as exigências legais e normas a </w:t>
      </w:r>
      <w:r w:rsidR="00E320E2" w:rsidRPr="60558C14">
        <w:rPr>
          <w:rFonts w:eastAsia="Times New Roman" w:cs="Times New Roman"/>
          <w:sz w:val="20"/>
          <w:szCs w:val="20"/>
        </w:rPr>
        <w:t>atender</w:t>
      </w:r>
      <w:r w:rsidRPr="60558C14">
        <w:rPr>
          <w:rFonts w:eastAsia="Times New Roman" w:cs="Times New Roman"/>
          <w:sz w:val="20"/>
          <w:szCs w:val="20"/>
        </w:rPr>
        <w:t xml:space="preserve"> todo estabelecimento do setor deve estar atento às regras municipais quanto aos locais de estacionamento, níveis </w:t>
      </w:r>
      <w:r w:rsidRPr="60558C14">
        <w:rPr>
          <w:rFonts w:eastAsia="Times New Roman" w:cs="Times New Roman"/>
          <w:sz w:val="20"/>
          <w:szCs w:val="20"/>
        </w:rPr>
        <w:lastRenderedPageBreak/>
        <w:t>de ruído, permissão ou não de mesas nas calçadas, área externa para lixo, acesso e banheiros para portadores de deficiências etc</w:t>
      </w:r>
      <w:r w:rsidR="3081C0AA" w:rsidRPr="60558C14">
        <w:rPr>
          <w:rFonts w:eastAsia="Times New Roman" w:cs="Times New Roman"/>
          <w:sz w:val="20"/>
          <w:szCs w:val="20"/>
        </w:rPr>
        <w:t>.</w:t>
      </w:r>
      <w:r w:rsidRPr="60558C14">
        <w:rPr>
          <w:rFonts w:eastAsia="Times New Roman" w:cs="Times New Roman"/>
          <w:sz w:val="20"/>
          <w:szCs w:val="20"/>
        </w:rPr>
        <w:t xml:space="preserve"> Preste atenção ao cenário legal e às decisões adotadas pelos sindicatos do setor, como o Sindicato dos Garçons, </w:t>
      </w:r>
      <w:proofErr w:type="spellStart"/>
      <w:r w:rsidRPr="60558C14">
        <w:rPr>
          <w:rFonts w:eastAsia="Times New Roman" w:cs="Times New Roman"/>
          <w:sz w:val="20"/>
          <w:szCs w:val="20"/>
        </w:rPr>
        <w:t>Barmens</w:t>
      </w:r>
      <w:proofErr w:type="spellEnd"/>
      <w:r w:rsidRPr="60558C14">
        <w:rPr>
          <w:rFonts w:eastAsia="Times New Roman" w:cs="Times New Roman"/>
          <w:sz w:val="20"/>
          <w:szCs w:val="20"/>
        </w:rPr>
        <w:t xml:space="preserve"> e Ma</w:t>
      </w:r>
      <w:r w:rsidR="44E6536B" w:rsidRPr="60558C14">
        <w:rPr>
          <w:rFonts w:eastAsia="Times New Roman" w:cs="Times New Roman"/>
          <w:sz w:val="20"/>
          <w:szCs w:val="20"/>
        </w:rPr>
        <w:t>î</w:t>
      </w:r>
      <w:r w:rsidRPr="60558C14">
        <w:rPr>
          <w:rFonts w:eastAsia="Times New Roman" w:cs="Times New Roman"/>
          <w:sz w:val="20"/>
          <w:szCs w:val="20"/>
        </w:rPr>
        <w:t>tres [SIGABAM] e Sindicato dos Panificadores [S</w:t>
      </w:r>
      <w:r w:rsidR="0A8FA0B9" w:rsidRPr="60558C14">
        <w:rPr>
          <w:rFonts w:eastAsia="Times New Roman" w:cs="Times New Roman"/>
          <w:sz w:val="20"/>
          <w:szCs w:val="20"/>
        </w:rPr>
        <w:t>INDIPAN</w:t>
      </w:r>
      <w:r w:rsidRPr="60558C14">
        <w:rPr>
          <w:rFonts w:eastAsia="Times New Roman" w:cs="Times New Roman"/>
          <w:sz w:val="20"/>
          <w:szCs w:val="20"/>
        </w:rPr>
        <w:t>] (SEBRAE, 2026, pg.23)</w:t>
      </w:r>
    </w:p>
    <w:p w14:paraId="7554ACD2" w14:textId="77777777" w:rsidR="00AD0FF4" w:rsidRPr="005939BC" w:rsidRDefault="00AD0FF4" w:rsidP="60558C14">
      <w:pPr>
        <w:spacing w:before="20" w:line="240" w:lineRule="auto"/>
        <w:ind w:left="2124"/>
        <w:rPr>
          <w:rFonts w:eastAsia="Times New Roman" w:cs="Times New Roman"/>
          <w:sz w:val="20"/>
          <w:szCs w:val="20"/>
        </w:rPr>
      </w:pPr>
    </w:p>
    <w:p w14:paraId="37EEC81A" w14:textId="4C76F6BD" w:rsidR="00C80F24" w:rsidRPr="001F743C" w:rsidRDefault="00C80F24" w:rsidP="00DE37FF">
      <w:pPr>
        <w:pStyle w:val="Ttulo1"/>
        <w:keepNext w:val="0"/>
        <w:keepLines w:val="0"/>
        <w:tabs>
          <w:tab w:val="left" w:pos="426"/>
        </w:tabs>
        <w:ind w:left="0" w:firstLine="0"/>
      </w:pPr>
      <w:bookmarkStart w:id="49" w:name="_Toc105355635"/>
      <w:bookmarkStart w:id="50" w:name="_Toc17756589"/>
      <w:bookmarkStart w:id="51" w:name="_Toc136360163"/>
      <w:r>
        <w:t>MATRIZ SWOT</w:t>
      </w:r>
      <w:bookmarkEnd w:id="49"/>
      <w:bookmarkEnd w:id="50"/>
      <w:bookmarkEnd w:id="51"/>
      <w:r>
        <w:t xml:space="preserve"> </w:t>
      </w:r>
    </w:p>
    <w:p w14:paraId="223430A7" w14:textId="77777777" w:rsidR="00DE37FF" w:rsidRDefault="00DE37FF" w:rsidP="00765171">
      <w:pPr>
        <w:ind w:firstLine="425"/>
      </w:pPr>
    </w:p>
    <w:p w14:paraId="6639B375" w14:textId="3E1E0F0D" w:rsidR="00E5208F" w:rsidRDefault="4F6E2412" w:rsidP="00765171">
      <w:pPr>
        <w:ind w:firstLine="425"/>
      </w:pPr>
      <w:r>
        <w:t xml:space="preserve">A Matriz SWOT foi criada por Kenneth Andrews e Roland </w:t>
      </w:r>
      <w:proofErr w:type="spellStart"/>
      <w:r>
        <w:t>Cristesen</w:t>
      </w:r>
      <w:proofErr w:type="spellEnd"/>
      <w:r>
        <w:t xml:space="preserve">, professores da Harvard Business </w:t>
      </w:r>
      <w:proofErr w:type="spellStart"/>
      <w:r>
        <w:t>School</w:t>
      </w:r>
      <w:proofErr w:type="spellEnd"/>
      <w:r>
        <w:t xml:space="preserve"> e posteriormente aplicadas por inúmeros acadêmicos com todo o mundo. Entende-se como a Matriz SWOT, a análise da competitividade de uma organização baseado em quatro variáveis. São estas: </w:t>
      </w:r>
      <w:proofErr w:type="spellStart"/>
      <w:r>
        <w:t>Strength</w:t>
      </w:r>
      <w:proofErr w:type="spellEnd"/>
      <w:r>
        <w:t xml:space="preserve"> (Forças), </w:t>
      </w:r>
      <w:proofErr w:type="spellStart"/>
      <w:r>
        <w:t>Weaknesses</w:t>
      </w:r>
      <w:proofErr w:type="spellEnd"/>
      <w:r>
        <w:t xml:space="preserve"> (Fraquezas), </w:t>
      </w:r>
      <w:proofErr w:type="spellStart"/>
      <w:r>
        <w:t>O</w:t>
      </w:r>
      <w:r w:rsidR="498BBFD0">
        <w:t>p</w:t>
      </w:r>
      <w:r>
        <w:t>portunities</w:t>
      </w:r>
      <w:proofErr w:type="spellEnd"/>
      <w:r>
        <w:t xml:space="preserve"> (Oportunidades) e </w:t>
      </w:r>
      <w:proofErr w:type="spellStart"/>
      <w:r>
        <w:t>Threats</w:t>
      </w:r>
      <w:proofErr w:type="spellEnd"/>
      <w:r>
        <w:t xml:space="preserve"> (Ameaças).</w:t>
      </w:r>
    </w:p>
    <w:p w14:paraId="7F464157" w14:textId="35B15AFD" w:rsidR="00E5208F" w:rsidRDefault="4F6E2412" w:rsidP="00487C3B">
      <w:r>
        <w:t xml:space="preserve">De acordo com </w:t>
      </w:r>
      <w:r w:rsidR="252B069A">
        <w:t>Roberto</w:t>
      </w:r>
      <w:r>
        <w:t xml:space="preserve"> et. </w:t>
      </w:r>
      <w:r w:rsidR="6B0FB542">
        <w:t xml:space="preserve">al “Através destas quatro variáveis, poderá fazer-se a inventariação das forças e fraquezas da empresa, das oportunidades e ameaças do meio em que a empresa </w:t>
      </w:r>
      <w:r w:rsidR="00765171">
        <w:t>atua</w:t>
      </w:r>
      <w:proofErr w:type="gramStart"/>
      <w:r w:rsidR="00765171">
        <w:t>. ”</w:t>
      </w:r>
      <w:proofErr w:type="gramEnd"/>
      <w:r w:rsidR="68853FA9">
        <w:t xml:space="preserve"> (</w:t>
      </w:r>
      <w:r w:rsidR="1BA73500">
        <w:t>ROBERTO</w:t>
      </w:r>
      <w:r w:rsidR="68853FA9">
        <w:t xml:space="preserve"> et al, 2015, pg. 3)</w:t>
      </w:r>
    </w:p>
    <w:p w14:paraId="4EAFAC4A" w14:textId="6591C4B9" w:rsidR="0075214D" w:rsidRDefault="00F87C54" w:rsidP="00945809">
      <w:pPr>
        <w:ind w:firstLine="708"/>
      </w:pPr>
      <w:r>
        <w:t xml:space="preserve">Forças e fraquezas são consideradas fatores </w:t>
      </w:r>
      <w:r w:rsidR="00BA413B">
        <w:t>internos, já oportunidades e ameaças são fatores externos</w:t>
      </w:r>
      <w:r w:rsidR="006637DE">
        <w:t>;</w:t>
      </w:r>
      <w:r>
        <w:t xml:space="preserve"> e, relacionado à panificador</w:t>
      </w:r>
      <w:r w:rsidR="00F51EA8">
        <w:t>a FATEPAN, pode-se presumir que:</w:t>
      </w:r>
    </w:p>
    <w:p w14:paraId="119A6CE4" w14:textId="77777777" w:rsidR="005177FF" w:rsidRDefault="005177FF" w:rsidP="00945809">
      <w:pPr>
        <w:ind w:firstLine="708"/>
      </w:pPr>
    </w:p>
    <w:p w14:paraId="0FD8A201" w14:textId="0164BFCF" w:rsidR="003C0C5C" w:rsidRDefault="003C0C5C" w:rsidP="00945809">
      <w:pPr>
        <w:ind w:firstLine="708"/>
      </w:pPr>
      <w:r w:rsidRPr="003C0C5C">
        <w:rPr>
          <w:b/>
          <w:bCs/>
        </w:rPr>
        <w:t>Tabela 1</w:t>
      </w:r>
      <w:r>
        <w:t xml:space="preserve"> – Análise SWOT da padaria e panificadora FATEPAN</w:t>
      </w:r>
    </w:p>
    <w:tbl>
      <w:tblPr>
        <w:tblStyle w:val="Tabelacomgrade"/>
        <w:tblpPr w:leftFromText="141" w:rightFromText="141" w:vertAnchor="text" w:horzAnchor="margin" w:tblpXSpec="center" w:tblpY="329"/>
        <w:tblW w:w="8537" w:type="dxa"/>
        <w:shd w:val="solid" w:color="006400" w:fill="auto"/>
        <w:tblLook w:val="04A0" w:firstRow="1" w:lastRow="0" w:firstColumn="1" w:lastColumn="0" w:noHBand="0" w:noVBand="1"/>
      </w:tblPr>
      <w:tblGrid>
        <w:gridCol w:w="1894"/>
        <w:gridCol w:w="2046"/>
        <w:gridCol w:w="2675"/>
        <w:gridCol w:w="1922"/>
      </w:tblGrid>
      <w:tr w:rsidR="0075214D" w14:paraId="02E24B89" w14:textId="77777777" w:rsidTr="005177FF">
        <w:trPr>
          <w:trHeight w:val="717"/>
        </w:trPr>
        <w:tc>
          <w:tcPr>
            <w:tcW w:w="1894" w:type="dxa"/>
            <w:tcBorders>
              <w:bottom w:val="single" w:sz="4" w:space="0" w:color="auto"/>
            </w:tcBorders>
            <w:shd w:val="solid" w:color="FFC000" w:fill="auto"/>
          </w:tcPr>
          <w:p w14:paraId="13A6DCCE" w14:textId="77777777" w:rsidR="0075214D" w:rsidRPr="00487C3B" w:rsidRDefault="0075214D" w:rsidP="00765171">
            <w:pPr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487C3B">
              <w:rPr>
                <w:b/>
                <w:color w:val="000000" w:themeColor="text1"/>
                <w:sz w:val="28"/>
                <w:szCs w:val="28"/>
              </w:rPr>
              <w:t>FORÇAS</w:t>
            </w:r>
          </w:p>
        </w:tc>
        <w:tc>
          <w:tcPr>
            <w:tcW w:w="2046" w:type="dxa"/>
            <w:tcBorders>
              <w:bottom w:val="single" w:sz="4" w:space="0" w:color="auto"/>
            </w:tcBorders>
            <w:shd w:val="solid" w:color="FFC000" w:fill="auto"/>
          </w:tcPr>
          <w:p w14:paraId="03719325" w14:textId="77777777" w:rsidR="0075214D" w:rsidRPr="00487C3B" w:rsidRDefault="0075214D" w:rsidP="00765171">
            <w:pPr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487C3B">
              <w:rPr>
                <w:b/>
                <w:color w:val="000000" w:themeColor="text1"/>
                <w:sz w:val="28"/>
                <w:szCs w:val="28"/>
              </w:rPr>
              <w:t>FRAQUEZAS</w:t>
            </w:r>
          </w:p>
        </w:tc>
        <w:tc>
          <w:tcPr>
            <w:tcW w:w="2675" w:type="dxa"/>
            <w:tcBorders>
              <w:bottom w:val="single" w:sz="4" w:space="0" w:color="auto"/>
            </w:tcBorders>
            <w:shd w:val="solid" w:color="FFC000" w:fill="auto"/>
          </w:tcPr>
          <w:p w14:paraId="3726B0C8" w14:textId="77777777" w:rsidR="0075214D" w:rsidRPr="00487C3B" w:rsidRDefault="0075214D" w:rsidP="00765171">
            <w:pPr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487C3B">
              <w:rPr>
                <w:b/>
                <w:color w:val="000000" w:themeColor="text1"/>
                <w:sz w:val="28"/>
                <w:szCs w:val="28"/>
              </w:rPr>
              <w:t>OPORTUNIDADES</w:t>
            </w:r>
          </w:p>
        </w:tc>
        <w:tc>
          <w:tcPr>
            <w:tcW w:w="1922" w:type="dxa"/>
            <w:tcBorders>
              <w:bottom w:val="single" w:sz="4" w:space="0" w:color="auto"/>
            </w:tcBorders>
            <w:shd w:val="solid" w:color="FFC000" w:fill="auto"/>
          </w:tcPr>
          <w:p w14:paraId="6258C74A" w14:textId="77777777" w:rsidR="0075214D" w:rsidRPr="00487C3B" w:rsidRDefault="0075214D" w:rsidP="00765171">
            <w:pPr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487C3B">
              <w:rPr>
                <w:b/>
                <w:color w:val="000000" w:themeColor="text1"/>
                <w:sz w:val="28"/>
                <w:szCs w:val="28"/>
              </w:rPr>
              <w:t>AMEAÇAS</w:t>
            </w:r>
          </w:p>
        </w:tc>
      </w:tr>
      <w:tr w:rsidR="00A5169B" w:rsidRPr="00A5169B" w14:paraId="28213CF8" w14:textId="77777777" w:rsidTr="005177FF">
        <w:trPr>
          <w:trHeight w:val="744"/>
        </w:trPr>
        <w:tc>
          <w:tcPr>
            <w:tcW w:w="1894" w:type="dxa"/>
            <w:shd w:val="solid" w:color="2F5734" w:fill="auto"/>
          </w:tcPr>
          <w:p w14:paraId="404AB11E" w14:textId="456B3F2A" w:rsidR="0075214D" w:rsidRPr="00A5169B" w:rsidRDefault="0075214D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 xml:space="preserve">Localização </w:t>
            </w:r>
            <w:proofErr w:type="gramStart"/>
            <w:r w:rsidRPr="00A5169B">
              <w:rPr>
                <w:color w:val="FFFFFF" w:themeColor="background1"/>
              </w:rPr>
              <w:t>bem vista</w:t>
            </w:r>
            <w:proofErr w:type="gramEnd"/>
            <w:r w:rsidRPr="00A5169B">
              <w:rPr>
                <w:color w:val="FFFFFF" w:themeColor="background1"/>
              </w:rPr>
              <w:t xml:space="preserve"> e movimentada.</w:t>
            </w:r>
          </w:p>
          <w:p w14:paraId="3E787E97" w14:textId="77777777" w:rsidR="0075214D" w:rsidRPr="00A5169B" w:rsidRDefault="0075214D" w:rsidP="00765171">
            <w:pPr>
              <w:ind w:firstLine="0"/>
              <w:jc w:val="center"/>
              <w:rPr>
                <w:color w:val="FFFFFF" w:themeColor="background1"/>
              </w:rPr>
            </w:pPr>
          </w:p>
        </w:tc>
        <w:tc>
          <w:tcPr>
            <w:tcW w:w="2046" w:type="dxa"/>
            <w:shd w:val="solid" w:color="2F5734" w:fill="auto"/>
          </w:tcPr>
          <w:p w14:paraId="2F9D4D10" w14:textId="15BED673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Falta de investimento em maquinário</w:t>
            </w:r>
          </w:p>
        </w:tc>
        <w:tc>
          <w:tcPr>
            <w:tcW w:w="2675" w:type="dxa"/>
            <w:shd w:val="solid" w:color="2F5734" w:fill="auto"/>
          </w:tcPr>
          <w:p w14:paraId="40A22000" w14:textId="65E880B0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Comércios próximos ao nosso público-alvo</w:t>
            </w:r>
            <w:r w:rsidR="00B9686E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atraindo público</w:t>
            </w:r>
          </w:p>
        </w:tc>
        <w:tc>
          <w:tcPr>
            <w:tcW w:w="1922" w:type="dxa"/>
            <w:shd w:val="solid" w:color="2F5734" w:fill="auto"/>
          </w:tcPr>
          <w:p w14:paraId="26B27AE4" w14:textId="4D29FA50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Período de férias da FATEC e ETEC</w:t>
            </w:r>
            <w:r w:rsidR="00B9686E">
              <w:rPr>
                <w:color w:val="FFFFFF" w:themeColor="background1"/>
              </w:rPr>
              <w:t xml:space="preserve"> causando sazonalidade</w:t>
            </w:r>
          </w:p>
        </w:tc>
      </w:tr>
      <w:tr w:rsidR="00A5169B" w:rsidRPr="00A5169B" w14:paraId="52152067" w14:textId="77777777" w:rsidTr="005177FF">
        <w:trPr>
          <w:trHeight w:val="717"/>
        </w:trPr>
        <w:tc>
          <w:tcPr>
            <w:tcW w:w="1894" w:type="dxa"/>
            <w:shd w:val="solid" w:color="2F5734" w:fill="auto"/>
          </w:tcPr>
          <w:p w14:paraId="1E2CBC27" w14:textId="3E62FBBC" w:rsidR="0075214D" w:rsidRPr="00A5169B" w:rsidRDefault="0075214D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População que está</w:t>
            </w:r>
            <w:r w:rsidR="00765171" w:rsidRPr="00A5169B">
              <w:rPr>
                <w:color w:val="FFFFFF" w:themeColor="background1"/>
              </w:rPr>
              <w:t xml:space="preserve"> ao arredor</w:t>
            </w:r>
          </w:p>
        </w:tc>
        <w:tc>
          <w:tcPr>
            <w:tcW w:w="2046" w:type="dxa"/>
            <w:shd w:val="solid" w:color="2F5734" w:fill="auto"/>
          </w:tcPr>
          <w:p w14:paraId="353AF7A4" w14:textId="1F2ADE3C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bCs/>
                <w:color w:val="FFFFFF" w:themeColor="background1"/>
                <w:szCs w:val="24"/>
              </w:rPr>
              <w:t>Dificuldade de Locomoção</w:t>
            </w:r>
          </w:p>
        </w:tc>
        <w:tc>
          <w:tcPr>
            <w:tcW w:w="2675" w:type="dxa"/>
            <w:shd w:val="solid" w:color="2F5734" w:fill="auto"/>
          </w:tcPr>
          <w:p w14:paraId="323B0F64" w14:textId="3F2A555D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Baixa rotatividade de comércios</w:t>
            </w:r>
          </w:p>
        </w:tc>
        <w:tc>
          <w:tcPr>
            <w:tcW w:w="1922" w:type="dxa"/>
            <w:shd w:val="solid" w:color="2F5734" w:fill="auto"/>
          </w:tcPr>
          <w:p w14:paraId="1ECA4DBD" w14:textId="2D570FE8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color w:val="FFFFFF" w:themeColor="background1"/>
                <w:szCs w:val="24"/>
              </w:rPr>
              <w:t>A cantina da ETEC Zona Leste</w:t>
            </w:r>
          </w:p>
        </w:tc>
      </w:tr>
      <w:tr w:rsidR="00A5169B" w:rsidRPr="00A5169B" w14:paraId="244FE6F2" w14:textId="77777777" w:rsidTr="005177FF">
        <w:trPr>
          <w:trHeight w:val="717"/>
        </w:trPr>
        <w:tc>
          <w:tcPr>
            <w:tcW w:w="1894" w:type="dxa"/>
            <w:shd w:val="solid" w:color="2F5734" w:fill="auto"/>
          </w:tcPr>
          <w:p w14:paraId="0F88F9F8" w14:textId="37F8853E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 xml:space="preserve">Produtos de alta qualidade e que possibilitam uma experiência </w:t>
            </w:r>
            <w:r w:rsidRPr="00A5169B">
              <w:rPr>
                <w:color w:val="FFFFFF" w:themeColor="background1"/>
              </w:rPr>
              <w:lastRenderedPageBreak/>
              <w:t>única em relação à memória afetiva</w:t>
            </w:r>
          </w:p>
        </w:tc>
        <w:tc>
          <w:tcPr>
            <w:tcW w:w="2046" w:type="dxa"/>
            <w:shd w:val="solid" w:color="2F5734" w:fill="auto"/>
          </w:tcPr>
          <w:p w14:paraId="14EA5DD0" w14:textId="50914A3F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lastRenderedPageBreak/>
              <w:t xml:space="preserve">Desperdício de Mercadorias, pois influencia 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lastRenderedPageBreak/>
              <w:t>diretamente no orçamento</w:t>
            </w:r>
          </w:p>
        </w:tc>
        <w:tc>
          <w:tcPr>
            <w:tcW w:w="2675" w:type="dxa"/>
            <w:shd w:val="solid" w:color="2F5734" w:fill="auto"/>
          </w:tcPr>
          <w:p w14:paraId="7E1DA94F" w14:textId="17007B03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lastRenderedPageBreak/>
              <w:t>Supermercados e atacadistas</w:t>
            </w:r>
            <w:r w:rsidR="0098660F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(Fornecedores)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próximo</w:t>
            </w:r>
            <w:r w:rsidR="0098660F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s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lastRenderedPageBreak/>
              <w:t>ao local de atuação da FATEPAN</w:t>
            </w:r>
          </w:p>
        </w:tc>
        <w:tc>
          <w:tcPr>
            <w:tcW w:w="1922" w:type="dxa"/>
            <w:shd w:val="solid" w:color="2F5734" w:fill="auto"/>
          </w:tcPr>
          <w:p w14:paraId="52F5371B" w14:textId="38C25C04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lastRenderedPageBreak/>
              <w:t xml:space="preserve">O aumento de preço constante das principais matérias primas 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lastRenderedPageBreak/>
              <w:t>em relação à sua periodicidade</w:t>
            </w:r>
          </w:p>
        </w:tc>
      </w:tr>
      <w:tr w:rsidR="00A5169B" w:rsidRPr="00A5169B" w14:paraId="3CAACAE7" w14:textId="77777777" w:rsidTr="005177FF">
        <w:trPr>
          <w:trHeight w:val="717"/>
        </w:trPr>
        <w:tc>
          <w:tcPr>
            <w:tcW w:w="1894" w:type="dxa"/>
            <w:shd w:val="solid" w:color="2F5734" w:fill="auto"/>
          </w:tcPr>
          <w:p w14:paraId="285B871D" w14:textId="29751A83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Comodidade dos clientes</w:t>
            </w:r>
          </w:p>
        </w:tc>
        <w:tc>
          <w:tcPr>
            <w:tcW w:w="2046" w:type="dxa"/>
            <w:shd w:val="solid" w:color="2F5734" w:fill="auto"/>
          </w:tcPr>
          <w:p w14:paraId="5A5B3C06" w14:textId="77777777" w:rsidR="0075214D" w:rsidRPr="00A5169B" w:rsidRDefault="0075214D" w:rsidP="00765171">
            <w:pPr>
              <w:ind w:firstLine="0"/>
              <w:jc w:val="center"/>
              <w:rPr>
                <w:color w:val="FFFFFF" w:themeColor="background1"/>
              </w:rPr>
            </w:pPr>
          </w:p>
        </w:tc>
        <w:tc>
          <w:tcPr>
            <w:tcW w:w="2675" w:type="dxa"/>
            <w:shd w:val="solid" w:color="2F5734" w:fill="auto"/>
          </w:tcPr>
          <w:p w14:paraId="791A9FDF" w14:textId="4A9C6296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Muitos trabalhadores e estudantes circularem no horário noturno</w:t>
            </w:r>
          </w:p>
        </w:tc>
        <w:tc>
          <w:tcPr>
            <w:tcW w:w="1922" w:type="dxa"/>
            <w:shd w:val="solid" w:color="2F5734" w:fill="auto"/>
          </w:tcPr>
          <w:p w14:paraId="0D742B38" w14:textId="5079177B" w:rsidR="0075214D" w:rsidRPr="00A5169B" w:rsidRDefault="00765171" w:rsidP="00765171">
            <w:pPr>
              <w:ind w:firstLine="0"/>
              <w:jc w:val="center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 xml:space="preserve">Falta de higiene </w:t>
            </w:r>
            <w:r w:rsidR="00725DBF">
              <w:rPr>
                <w:color w:val="FFFFFF" w:themeColor="background1"/>
              </w:rPr>
              <w:t>n</w:t>
            </w:r>
            <w:r w:rsidRPr="00A5169B">
              <w:rPr>
                <w:color w:val="FFFFFF" w:themeColor="background1"/>
              </w:rPr>
              <w:t>os arredores</w:t>
            </w:r>
            <w:r w:rsidR="00685B8D">
              <w:rPr>
                <w:color w:val="FFFFFF" w:themeColor="background1"/>
              </w:rPr>
              <w:t>, com risco à FATEPAN</w:t>
            </w:r>
          </w:p>
        </w:tc>
      </w:tr>
    </w:tbl>
    <w:p w14:paraId="1F3AE4BA" w14:textId="77777777" w:rsidR="005177FF" w:rsidRPr="005177FF" w:rsidRDefault="005177FF" w:rsidP="005177FF">
      <w:pPr>
        <w:ind w:firstLine="0"/>
        <w:jc w:val="right"/>
        <w:rPr>
          <w:i/>
          <w:iCs/>
          <w:sz w:val="20"/>
          <w:szCs w:val="20"/>
        </w:rPr>
      </w:pPr>
      <w:bookmarkStart w:id="52" w:name="_Toc105355642"/>
      <w:r w:rsidRPr="005177FF">
        <w:rPr>
          <w:i/>
          <w:iCs/>
          <w:sz w:val="20"/>
          <w:szCs w:val="20"/>
        </w:rPr>
        <w:t>Fonte: Autores (2023)</w:t>
      </w:r>
    </w:p>
    <w:p w14:paraId="024A16EF" w14:textId="6643183C" w:rsidR="00AB000B" w:rsidRDefault="00AB000B" w:rsidP="00765171">
      <w:pPr>
        <w:ind w:firstLine="0"/>
      </w:pPr>
    </w:p>
    <w:p w14:paraId="677DAE3A" w14:textId="7A1CBEBF" w:rsidR="00D163AA" w:rsidRPr="00F87C54" w:rsidRDefault="00D163AA"/>
    <w:p w14:paraId="291E6942" w14:textId="095B1A3D" w:rsidR="001E4D0B" w:rsidRDefault="001E4D0B" w:rsidP="001E4D0B">
      <w:pPr>
        <w:pStyle w:val="Ttulo1"/>
        <w:numPr>
          <w:ilvl w:val="0"/>
          <w:numId w:val="18"/>
        </w:numPr>
      </w:pPr>
      <w:r>
        <w:tab/>
      </w:r>
      <w:bookmarkStart w:id="53" w:name="_Toc136360164"/>
      <w:r>
        <w:t>PLANO DE AÇÃO</w:t>
      </w:r>
      <w:bookmarkEnd w:id="53"/>
    </w:p>
    <w:p w14:paraId="186A258F" w14:textId="71881DCC" w:rsidR="00762D85" w:rsidRDefault="00762D85" w:rsidP="004D4F90">
      <w:pPr>
        <w:shd w:val="clear" w:color="auto" w:fill="FFFFFF"/>
        <w:spacing w:after="360" w:line="360" w:lineRule="atLeast"/>
        <w:ind w:left="360" w:firstLine="348"/>
        <w:rPr>
          <w:rFonts w:ascii="Arial" w:eastAsia="Times New Roman" w:hAnsi="Arial" w:cs="Arial"/>
          <w:color w:val="000000"/>
          <w:szCs w:val="24"/>
          <w:lang w:eastAsia="pt-BR"/>
        </w:rPr>
      </w:pPr>
      <w:r>
        <w:t>Nosso plano de ação se baseará na Matriz S</w:t>
      </w:r>
      <w:r w:rsidR="0075214D">
        <w:t>WOT</w:t>
      </w:r>
      <w:r>
        <w:t>, mencionada anteriormente no capítulo 5</w:t>
      </w:r>
      <w:r w:rsidR="004D4F90">
        <w:t>. E</w:t>
      </w:r>
      <w:r>
        <w:t xml:space="preserve">ntretanto, para a execução dos nossos processos, nos basearemos no </w:t>
      </w:r>
      <w:r w:rsidR="00102D00">
        <w:t>método 5W2H</w:t>
      </w:r>
      <w:r w:rsidR="005177FF">
        <w:t>.</w:t>
      </w:r>
      <w:r w:rsidR="00210EAA">
        <w:t xml:space="preserve"> Para cada número </w:t>
      </w:r>
      <w:r w:rsidR="004D4F90">
        <w:t xml:space="preserve">na tabela abaixo, na primeira coluna, estão apresentados cada um dos itens da Matriz </w:t>
      </w:r>
      <w:proofErr w:type="gramStart"/>
      <w:r w:rsidR="004D4F90">
        <w:t xml:space="preserve">SWOT, </w:t>
      </w:r>
      <w:r w:rsidR="00C93AA7">
        <w:t xml:space="preserve"> já</w:t>
      </w:r>
      <w:proofErr w:type="gramEnd"/>
      <w:r w:rsidR="00C93AA7">
        <w:t xml:space="preserve"> na segunda coluna, apresentamos </w:t>
      </w:r>
      <w:r w:rsidR="004D4F90">
        <w:t>uma ação que se pode fazer para o avanço do negócio</w:t>
      </w:r>
      <w:r w:rsidR="00C93AA7">
        <w:t xml:space="preserve"> baseado na problemática (ou não) que cada item apresenta</w:t>
      </w:r>
      <w:r w:rsidR="004D4F90">
        <w:t xml:space="preserve"> e na terceira coluna, observa-se os métodos que serão utilizados para a execução dessas ações.</w:t>
      </w:r>
    </w:p>
    <w:p w14:paraId="58E69BF8" w14:textId="542C667B" w:rsidR="003C0C5C" w:rsidRPr="00762D85" w:rsidRDefault="003C0C5C" w:rsidP="00102D00">
      <w:pPr>
        <w:shd w:val="clear" w:color="auto" w:fill="FFFFFF"/>
        <w:spacing w:after="360" w:line="360" w:lineRule="atLeast"/>
        <w:ind w:left="360" w:firstLine="0"/>
        <w:jc w:val="left"/>
        <w:rPr>
          <w:rFonts w:ascii="Arial" w:eastAsia="Times New Roman" w:hAnsi="Arial" w:cs="Arial"/>
          <w:color w:val="000000"/>
          <w:szCs w:val="24"/>
          <w:lang w:eastAsia="pt-BR"/>
        </w:rPr>
      </w:pPr>
      <w:r w:rsidRPr="003C0C5C">
        <w:rPr>
          <w:b/>
          <w:bCs/>
        </w:rPr>
        <w:t xml:space="preserve">Tabela </w:t>
      </w:r>
      <w:r>
        <w:rPr>
          <w:b/>
          <w:bCs/>
        </w:rPr>
        <w:t>2</w:t>
      </w:r>
      <w:r>
        <w:t xml:space="preserve"> – Plano de Ação voltad</w:t>
      </w:r>
      <w:r w:rsidR="005177FF">
        <w:t>o</w:t>
      </w:r>
      <w:r>
        <w:t xml:space="preserve"> à padaria e panificadora FATEPAN</w:t>
      </w:r>
      <w:r w:rsidR="005177FF">
        <w:t xml:space="preserve"> </w:t>
      </w:r>
    </w:p>
    <w:tbl>
      <w:tblPr>
        <w:tblStyle w:val="TabeladeGrade5Escura-nfase3"/>
        <w:tblW w:w="10060" w:type="dxa"/>
        <w:jc w:val="center"/>
        <w:shd w:val="pct70" w:color="BEC6B7" w:themeColor="accent6" w:themeTint="99" w:fill="auto"/>
        <w:tblLook w:val="04A0" w:firstRow="1" w:lastRow="0" w:firstColumn="1" w:lastColumn="0" w:noHBand="0" w:noVBand="1"/>
      </w:tblPr>
      <w:tblGrid>
        <w:gridCol w:w="511"/>
        <w:gridCol w:w="2082"/>
        <w:gridCol w:w="2351"/>
        <w:gridCol w:w="5116"/>
      </w:tblGrid>
      <w:tr w:rsidR="00102D00" w:rsidRPr="001E058E" w14:paraId="1376ABE4" w14:textId="77777777" w:rsidTr="00A51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bottom w:val="single" w:sz="4" w:space="0" w:color="FFFFFF" w:themeColor="background1"/>
            </w:tcBorders>
            <w:shd w:val="clear" w:color="auto" w:fill="FFCC00"/>
            <w:vAlign w:val="bottom"/>
            <w:hideMark/>
          </w:tcPr>
          <w:p w14:paraId="23980F45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75214D">
              <w:rPr>
                <w:color w:val="000000" w:themeColor="text1"/>
                <w:sz w:val="28"/>
                <w:szCs w:val="28"/>
              </w:rPr>
              <w:t>Nº</w:t>
            </w:r>
          </w:p>
        </w:tc>
        <w:tc>
          <w:tcPr>
            <w:tcW w:w="2082" w:type="dxa"/>
            <w:tcBorders>
              <w:bottom w:val="single" w:sz="4" w:space="0" w:color="FFFFFF" w:themeColor="background1"/>
            </w:tcBorders>
            <w:shd w:val="clear" w:color="auto" w:fill="FFCC00"/>
            <w:vAlign w:val="bottom"/>
            <w:hideMark/>
          </w:tcPr>
          <w:p w14:paraId="1B8EA2B6" w14:textId="77777777" w:rsidR="00102D00" w:rsidRPr="0075214D" w:rsidRDefault="00102D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75214D">
              <w:rPr>
                <w:color w:val="000000" w:themeColor="text1"/>
                <w:sz w:val="28"/>
                <w:szCs w:val="28"/>
              </w:rPr>
              <w:t>ITEM</w:t>
            </w:r>
          </w:p>
        </w:tc>
        <w:tc>
          <w:tcPr>
            <w:tcW w:w="2351" w:type="dxa"/>
            <w:tcBorders>
              <w:bottom w:val="single" w:sz="4" w:space="0" w:color="FFFFFF" w:themeColor="background1"/>
            </w:tcBorders>
            <w:shd w:val="clear" w:color="auto" w:fill="FFCC00"/>
            <w:vAlign w:val="bottom"/>
            <w:hideMark/>
          </w:tcPr>
          <w:p w14:paraId="4A04CF06" w14:textId="77777777" w:rsidR="00102D00" w:rsidRPr="0075214D" w:rsidRDefault="00102D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75214D">
              <w:rPr>
                <w:color w:val="000000" w:themeColor="text1"/>
                <w:sz w:val="28"/>
                <w:szCs w:val="28"/>
              </w:rPr>
              <w:t>AÇÃO (WHAT?)</w:t>
            </w:r>
          </w:p>
        </w:tc>
        <w:tc>
          <w:tcPr>
            <w:tcW w:w="5116" w:type="dxa"/>
            <w:tcBorders>
              <w:bottom w:val="single" w:sz="4" w:space="0" w:color="FFFFFF" w:themeColor="background1"/>
            </w:tcBorders>
            <w:shd w:val="clear" w:color="auto" w:fill="FFCC00"/>
            <w:vAlign w:val="bottom"/>
            <w:hideMark/>
          </w:tcPr>
          <w:p w14:paraId="3586E7C8" w14:textId="77777777" w:rsidR="00102D00" w:rsidRPr="0075214D" w:rsidRDefault="00102D0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75214D">
              <w:rPr>
                <w:color w:val="000000" w:themeColor="text1"/>
                <w:sz w:val="28"/>
                <w:szCs w:val="28"/>
              </w:rPr>
              <w:t>COMO? (HOW?)</w:t>
            </w:r>
          </w:p>
        </w:tc>
      </w:tr>
      <w:tr w:rsidR="00102D00" w:rsidRPr="001E058E" w14:paraId="2AE53C91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4AAD0133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</w:t>
            </w:r>
          </w:p>
        </w:tc>
        <w:tc>
          <w:tcPr>
            <w:tcW w:w="2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A13E448" w14:textId="0DC15533" w:rsidR="00102D00" w:rsidRPr="00A5169B" w:rsidRDefault="00102D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Local onde será o empreendimento</w:t>
            </w:r>
          </w:p>
        </w:tc>
        <w:tc>
          <w:tcPr>
            <w:tcW w:w="2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829876F" w14:textId="455AC394" w:rsidR="00102D00" w:rsidRPr="00A5169B" w:rsidRDefault="00102D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Tornar a FATEPAN ainda mais conhecida na FATEC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C3D68AC" w14:textId="248E49C0" w:rsidR="00102D00" w:rsidRPr="00A5169B" w:rsidRDefault="00102D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Fornece</w:t>
            </w:r>
            <w:r w:rsidR="00EF31DC">
              <w:rPr>
                <w:color w:val="FFFFFF" w:themeColor="background1"/>
              </w:rPr>
              <w:t>ndo</w:t>
            </w:r>
            <w:r w:rsidRPr="00A5169B">
              <w:rPr>
                <w:color w:val="FFFFFF" w:themeColor="background1"/>
              </w:rPr>
              <w:t xml:space="preserve"> </w:t>
            </w:r>
            <w:r w:rsidR="004D4F90">
              <w:rPr>
                <w:color w:val="FFFFFF" w:themeColor="background1"/>
              </w:rPr>
              <w:t>o</w:t>
            </w:r>
            <w:r w:rsidRPr="00A5169B">
              <w:rPr>
                <w:color w:val="FFFFFF" w:themeColor="background1"/>
              </w:rPr>
              <w:t>pções</w:t>
            </w:r>
            <w:r w:rsidR="004D4F90">
              <w:rPr>
                <w:color w:val="FFFFFF" w:themeColor="background1"/>
              </w:rPr>
              <w:t xml:space="preserve"> de entregas</w:t>
            </w:r>
            <w:r w:rsidRPr="00A5169B">
              <w:rPr>
                <w:color w:val="FFFFFF" w:themeColor="background1"/>
              </w:rPr>
              <w:t xml:space="preserve"> em diversos horários</w:t>
            </w:r>
          </w:p>
        </w:tc>
      </w:tr>
      <w:tr w:rsidR="00102D00" w:rsidRPr="001E058E" w14:paraId="31FAB4B2" w14:textId="77777777" w:rsidTr="00A5169B">
        <w:trPr>
          <w:trHeight w:val="1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251E5F10" w14:textId="77777777" w:rsidR="00102D00" w:rsidRPr="0075214D" w:rsidRDefault="00102D00">
            <w:pPr>
              <w:ind w:firstLine="0"/>
              <w:jc w:val="center"/>
              <w:rPr>
                <w:bCs w:val="0"/>
                <w:color w:val="000000" w:themeColor="text1"/>
              </w:rPr>
            </w:pPr>
            <w:r w:rsidRPr="0075214D">
              <w:rPr>
                <w:bCs w:val="0"/>
                <w:color w:val="000000" w:themeColor="text1"/>
              </w:rPr>
              <w:t>2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931BE29" w14:textId="443D632B" w:rsidR="00102D00" w:rsidRPr="00A5169B" w:rsidRDefault="00102D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As aulas noturnas serem até aproximadamente 22:45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458DA1A" w14:textId="169419D8" w:rsidR="00102D00" w:rsidRPr="00A5169B" w:rsidRDefault="00102D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Fazer um período noturno para atender as necessidades dos alunos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FB3DB8D" w14:textId="5E33FE69" w:rsidR="00102D00" w:rsidRPr="00A5169B" w:rsidRDefault="00102D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Ofere</w:t>
            </w:r>
            <w:r w:rsidR="00EF31DC">
              <w:rPr>
                <w:color w:val="FFFFFF" w:themeColor="background1"/>
              </w:rPr>
              <w:t>cendo</w:t>
            </w:r>
            <w:r w:rsidRPr="00A5169B">
              <w:rPr>
                <w:color w:val="FFFFFF" w:themeColor="background1"/>
              </w:rPr>
              <w:t xml:space="preserve"> de produtos antes do período de aulas</w:t>
            </w:r>
          </w:p>
        </w:tc>
      </w:tr>
      <w:tr w:rsidR="00102D00" w:rsidRPr="001E058E" w14:paraId="11AE4CE1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1DC885DD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0C432CC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1DD88D5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AD75394" w14:textId="380F01B0" w:rsidR="00102D00" w:rsidRPr="00A5169B" w:rsidRDefault="00EF31D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Fazendo entregas</w:t>
            </w:r>
            <w:r w:rsidR="00102D00" w:rsidRPr="00A5169B">
              <w:rPr>
                <w:color w:val="FFFFFF" w:themeColor="background1"/>
              </w:rPr>
              <w:t xml:space="preserve"> aos fins de semana</w:t>
            </w:r>
          </w:p>
        </w:tc>
      </w:tr>
      <w:tr w:rsidR="00102D00" w:rsidRPr="001E058E" w14:paraId="6F9284B3" w14:textId="77777777" w:rsidTr="00A5169B">
        <w:trPr>
          <w:trHeight w:val="10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66C80DBB" w14:textId="77777777" w:rsidR="00102D00" w:rsidRPr="0075214D" w:rsidRDefault="00102D00">
            <w:pPr>
              <w:ind w:firstLine="0"/>
              <w:jc w:val="center"/>
              <w:rPr>
                <w:bCs w:val="0"/>
                <w:color w:val="000000" w:themeColor="text1"/>
              </w:rPr>
            </w:pPr>
            <w:r w:rsidRPr="0075214D">
              <w:rPr>
                <w:bCs w:val="0"/>
                <w:color w:val="000000" w:themeColor="text1"/>
              </w:rPr>
              <w:t>3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3C3AF67" w14:textId="301A5A32" w:rsidR="00102D00" w:rsidRPr="00A5169B" w:rsidRDefault="00102D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Qualidade dos produtos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52CCE8C" w14:textId="50642001" w:rsidR="00102D00" w:rsidRPr="00A5169B" w:rsidRDefault="00AB000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Buscar os produtos mais frescos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2FC9951" w14:textId="5EDF2448" w:rsidR="00102D00" w:rsidRPr="00A5169B" w:rsidRDefault="00EF31D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Pesquisando os</w:t>
            </w:r>
            <w:r w:rsidR="00102D00" w:rsidRPr="00A5169B">
              <w:rPr>
                <w:color w:val="FFFFFF" w:themeColor="background1"/>
              </w:rPr>
              <w:t xml:space="preserve"> melhores fornecedores</w:t>
            </w:r>
          </w:p>
        </w:tc>
      </w:tr>
      <w:tr w:rsidR="00102D00" w:rsidRPr="001E058E" w14:paraId="4CAE502B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62F9C3C8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2D8BA22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F696218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8E53851" w14:textId="796D8544" w:rsidR="00102D00" w:rsidRPr="00A5169B" w:rsidRDefault="00F661CB" w:rsidP="00AB000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</w:t>
            </w:r>
            <w:r w:rsidR="00AB000B" w:rsidRPr="00A5169B">
              <w:rPr>
                <w:color w:val="FFFFFF" w:themeColor="background1"/>
              </w:rPr>
              <w:t>scolhe</w:t>
            </w:r>
            <w:r w:rsidR="00EF31DC">
              <w:rPr>
                <w:color w:val="FFFFFF" w:themeColor="background1"/>
              </w:rPr>
              <w:t>ndo os</w:t>
            </w:r>
            <w:r w:rsidR="00AB000B" w:rsidRPr="00A5169B">
              <w:rPr>
                <w:color w:val="FFFFFF" w:themeColor="background1"/>
              </w:rPr>
              <w:t xml:space="preserve"> que melhor se encaixam na proposta </w:t>
            </w:r>
            <w:r>
              <w:rPr>
                <w:color w:val="FFFFFF" w:themeColor="background1"/>
              </w:rPr>
              <w:t xml:space="preserve">e valores </w:t>
            </w:r>
            <w:r w:rsidR="00AB000B" w:rsidRPr="00A5169B">
              <w:rPr>
                <w:color w:val="FFFFFF" w:themeColor="background1"/>
              </w:rPr>
              <w:t>da FATEPAN</w:t>
            </w:r>
          </w:p>
        </w:tc>
      </w:tr>
      <w:tr w:rsidR="00102D00" w:rsidRPr="001E058E" w14:paraId="5E6D0F51" w14:textId="77777777" w:rsidTr="00A5169B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56466C2B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6B092B3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EF8B824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6BD121F" w14:textId="4A0C3C37" w:rsidR="00102D00" w:rsidRPr="00A5169B" w:rsidRDefault="00102D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102D00" w:rsidRPr="001E058E" w14:paraId="1DD02B50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18F19163" w14:textId="77777777" w:rsidR="00102D00" w:rsidRPr="0075214D" w:rsidRDefault="00102D00">
            <w:pPr>
              <w:ind w:firstLine="0"/>
              <w:jc w:val="center"/>
              <w:rPr>
                <w:bCs w:val="0"/>
                <w:color w:val="000000" w:themeColor="text1"/>
              </w:rPr>
            </w:pPr>
            <w:r w:rsidRPr="0075214D">
              <w:rPr>
                <w:color w:val="000000" w:themeColor="text1"/>
              </w:rPr>
              <w:t>4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6633937" w14:textId="0B7E9D8C" w:rsidR="00102D00" w:rsidRPr="00A5169B" w:rsidRDefault="00AB000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Comodidade dos clientes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796B9F0" w14:textId="3439D48E" w:rsidR="00102D00" w:rsidRPr="00A5169B" w:rsidRDefault="000B52D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Fidelizar</w:t>
            </w:r>
            <w:r w:rsidR="00814681">
              <w:rPr>
                <w:color w:val="FFFFFF" w:themeColor="background1"/>
              </w:rPr>
              <w:t xml:space="preserve"> os clientes através da conveniência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C68068D" w14:textId="3F8999C9" w:rsidR="00102D00" w:rsidRPr="00A5169B" w:rsidRDefault="00D3786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Optando por um meio de transporte acessível, como por exemplo</w:t>
            </w:r>
            <w:r w:rsidR="00AB000B" w:rsidRPr="00A5169B">
              <w:rPr>
                <w:color w:val="FFFFFF" w:themeColor="background1"/>
              </w:rPr>
              <w:t xml:space="preserve"> uma bicicleta, além d</w:t>
            </w:r>
            <w:r w:rsidR="0052063F">
              <w:rPr>
                <w:color w:val="FFFFFF" w:themeColor="background1"/>
              </w:rPr>
              <w:t>e permanecendo</w:t>
            </w:r>
            <w:r w:rsidR="00AB000B" w:rsidRPr="00A5169B">
              <w:rPr>
                <w:color w:val="FFFFFF" w:themeColor="background1"/>
              </w:rPr>
              <w:t xml:space="preserve"> inseridos no ambiente acadêmico.</w:t>
            </w:r>
          </w:p>
        </w:tc>
      </w:tr>
      <w:tr w:rsidR="00102D00" w:rsidRPr="001E058E" w14:paraId="4A159003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561A589B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BC60328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673EF00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8A481D5" w14:textId="4EE6A0D9" w:rsidR="00102D00" w:rsidRPr="00A5169B" w:rsidRDefault="00F74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Elaborando um sistema de reservas</w:t>
            </w:r>
            <w:r w:rsidR="00AB000B" w:rsidRPr="00A5169B">
              <w:rPr>
                <w:color w:val="FFFFFF" w:themeColor="background1"/>
              </w:rPr>
              <w:t xml:space="preserve"> produtos com antecedência</w:t>
            </w:r>
          </w:p>
        </w:tc>
      </w:tr>
      <w:tr w:rsidR="00102D00" w:rsidRPr="001E058E" w14:paraId="04817EE0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0C30B539" w14:textId="77777777" w:rsidR="00102D00" w:rsidRPr="0075214D" w:rsidRDefault="00102D00">
            <w:pPr>
              <w:ind w:firstLine="0"/>
              <w:jc w:val="center"/>
              <w:rPr>
                <w:bCs w:val="0"/>
                <w:color w:val="000000" w:themeColor="text1"/>
              </w:rPr>
            </w:pPr>
            <w:r w:rsidRPr="0075214D">
              <w:rPr>
                <w:bCs w:val="0"/>
                <w:color w:val="000000" w:themeColor="text1"/>
              </w:rPr>
              <w:t>5</w:t>
            </w:r>
          </w:p>
        </w:tc>
        <w:tc>
          <w:tcPr>
            <w:tcW w:w="2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3A4F31F" w14:textId="54294D38" w:rsidR="00102D00" w:rsidRPr="00A5169B" w:rsidRDefault="00AB000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A5169B">
              <w:rPr>
                <w:color w:val="FFFFFF" w:themeColor="background1"/>
              </w:rPr>
              <w:t>Falta de Maquinário</w:t>
            </w:r>
          </w:p>
        </w:tc>
        <w:tc>
          <w:tcPr>
            <w:tcW w:w="2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A0FB492" w14:textId="60CBE3BC" w:rsidR="00102D00" w:rsidRPr="00A5169B" w:rsidRDefault="00CF590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Produzir receitas </w:t>
            </w:r>
            <w:r w:rsidR="00AB000B" w:rsidRPr="00A5169B">
              <w:rPr>
                <w:color w:val="FFFFFF" w:themeColor="background1"/>
              </w:rPr>
              <w:t>iniciais com produção caseira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78F0361" w14:textId="08E0E8C7" w:rsidR="00102D00" w:rsidRPr="00A5169B" w:rsidRDefault="0052063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Preparando alimentos em locais limpos e reservados para tal</w:t>
            </w:r>
          </w:p>
        </w:tc>
      </w:tr>
      <w:tr w:rsidR="00AB000B" w:rsidRPr="001E058E" w14:paraId="40E5B0E3" w14:textId="77777777" w:rsidTr="00A5169B">
        <w:trPr>
          <w:trHeight w:val="8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6210D668" w14:textId="77777777" w:rsidR="00102D00" w:rsidRPr="0075214D" w:rsidRDefault="00102D00">
            <w:pPr>
              <w:ind w:firstLine="0"/>
              <w:jc w:val="center"/>
              <w:rPr>
                <w:bCs w:val="0"/>
                <w:color w:val="000000" w:themeColor="text1"/>
              </w:rPr>
            </w:pPr>
            <w:r w:rsidRPr="0075214D">
              <w:rPr>
                <w:color w:val="000000" w:themeColor="text1"/>
              </w:rPr>
              <w:t>6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AFE42C0" w14:textId="3AC53D84" w:rsidR="00102D00" w:rsidRPr="00A5169B" w:rsidRDefault="00AB000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Cs w:val="24"/>
              </w:rPr>
            </w:pPr>
            <w:r w:rsidRPr="00A5169B">
              <w:rPr>
                <w:bCs/>
                <w:color w:val="FFFFFF" w:themeColor="background1"/>
                <w:szCs w:val="24"/>
              </w:rPr>
              <w:t>Dificuldade de Locomoção para encomendas maiores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75399F7" w14:textId="0279C6E2" w:rsidR="00102D00" w:rsidRPr="00A5169B" w:rsidRDefault="007B695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Cs w:val="24"/>
              </w:rPr>
            </w:pPr>
            <w:r>
              <w:rPr>
                <w:bCs/>
                <w:color w:val="FFFFFF" w:themeColor="background1"/>
                <w:szCs w:val="24"/>
              </w:rPr>
              <w:t>Investir</w:t>
            </w:r>
            <w:r w:rsidR="00AB000B" w:rsidRPr="00A5169B">
              <w:rPr>
                <w:bCs/>
                <w:color w:val="FFFFFF" w:themeColor="background1"/>
                <w:szCs w:val="24"/>
              </w:rPr>
              <w:t xml:space="preserve"> na compra de veículos ou meios para transporte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D4666E1" w14:textId="1C18D3DE" w:rsidR="00102D00" w:rsidRPr="00A5169B" w:rsidRDefault="0052063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Cs w:val="24"/>
              </w:rPr>
            </w:pPr>
            <w:r>
              <w:rPr>
                <w:bCs/>
                <w:color w:val="FFFFFF" w:themeColor="background1"/>
                <w:szCs w:val="24"/>
              </w:rPr>
              <w:t xml:space="preserve">Buscando parcerias </w:t>
            </w:r>
            <w:r w:rsidR="00AB000B" w:rsidRPr="00A5169B">
              <w:rPr>
                <w:bCs/>
                <w:color w:val="FFFFFF" w:themeColor="background1"/>
                <w:szCs w:val="24"/>
              </w:rPr>
              <w:t>com aplicativos de alimentação</w:t>
            </w:r>
          </w:p>
        </w:tc>
      </w:tr>
      <w:tr w:rsidR="00AB000B" w:rsidRPr="001E058E" w14:paraId="7F416F24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46BFC4B7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5EA6890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CBA2C1C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D3B192C" w14:textId="48EE89A0" w:rsidR="00102D00" w:rsidRPr="00A5169B" w:rsidRDefault="0052063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Reservando </w:t>
            </w:r>
            <w:r w:rsidR="00C3025E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determinadas quantidades de produto para que os clientes não se locomovam tanto</w:t>
            </w:r>
          </w:p>
        </w:tc>
      </w:tr>
      <w:tr w:rsidR="00AB000B" w:rsidRPr="001E058E" w14:paraId="398410F1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260B00A7" w14:textId="77777777" w:rsidR="00102D00" w:rsidRPr="0075214D" w:rsidRDefault="00102D00">
            <w:pPr>
              <w:ind w:firstLine="0"/>
              <w:jc w:val="center"/>
              <w:rPr>
                <w:bCs w:val="0"/>
                <w:color w:val="000000" w:themeColor="text1"/>
              </w:rPr>
            </w:pPr>
            <w:r w:rsidRPr="0075214D">
              <w:rPr>
                <w:color w:val="000000" w:themeColor="text1"/>
              </w:rPr>
              <w:t>7</w:t>
            </w:r>
          </w:p>
        </w:tc>
        <w:tc>
          <w:tcPr>
            <w:tcW w:w="2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F24D5B8" w14:textId="235900C1" w:rsidR="00102D00" w:rsidRPr="00A5169B" w:rsidRDefault="001E058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Desperdício de Mercadorias</w:t>
            </w:r>
          </w:p>
        </w:tc>
        <w:tc>
          <w:tcPr>
            <w:tcW w:w="2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327BF86" w14:textId="13CAA89D" w:rsidR="00102D00" w:rsidRPr="00A5169B" w:rsidRDefault="00ED7D8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Procurar organizações que possam receber </w:t>
            </w:r>
            <w:r w:rsidR="001E058E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esses alimentos “perdidos”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6EB3CB0" w14:textId="175AF529" w:rsidR="00102D00" w:rsidRPr="00A5169B" w:rsidRDefault="00C3025E" w:rsidP="001E058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Doando parte destes alimentos para</w:t>
            </w:r>
            <w:r w:rsidR="001E058E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</w:t>
            </w:r>
            <w:proofErr w:type="spellStart"/>
            <w:r w:rsidR="001E058E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ONG’s</w:t>
            </w:r>
            <w:proofErr w:type="spellEnd"/>
            <w:r w:rsidR="001E058E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, Casas de acolhida, e instituições beneficentes para possíveis intervenções a fim de doar esses alimentos e assim reduzir o desperdício.</w:t>
            </w:r>
          </w:p>
        </w:tc>
      </w:tr>
      <w:tr w:rsidR="00AB000B" w:rsidRPr="001E058E" w14:paraId="5118F924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36F49263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8</w:t>
            </w:r>
          </w:p>
        </w:tc>
        <w:tc>
          <w:tcPr>
            <w:tcW w:w="2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FA0ACB1" w14:textId="2230950C" w:rsidR="00102D00" w:rsidRPr="00A5169B" w:rsidRDefault="0021431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F</w:t>
            </w:r>
            <w:r w:rsidR="008A0E78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alta de mão de obra</w:t>
            </w:r>
          </w:p>
        </w:tc>
        <w:tc>
          <w:tcPr>
            <w:tcW w:w="2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20DDC24" w14:textId="19328D99" w:rsidR="00102D00" w:rsidRPr="00A5169B" w:rsidRDefault="00CA202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Destinar tempo</w:t>
            </w:r>
            <w:r w:rsidR="00D3581C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para capacitações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8C322C0" w14:textId="6FE8649C" w:rsidR="00102D00" w:rsidRPr="00A5169B" w:rsidRDefault="00D3581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Apresentando a possíveis profissionais eventos, workshops e cursos relacionados ao mercado da panificação</w:t>
            </w:r>
          </w:p>
        </w:tc>
      </w:tr>
      <w:tr w:rsidR="00AB000B" w:rsidRPr="001E058E" w14:paraId="687DD86F" w14:textId="77777777" w:rsidTr="00A5169B">
        <w:trPr>
          <w:trHeight w:val="16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7FB22D6F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9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18601F8" w14:textId="3611BD07" w:rsidR="00102D00" w:rsidRPr="00A5169B" w:rsidRDefault="0021431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Comércios próximos ao nosso público-alvo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D0670AB" w14:textId="39549C9F" w:rsidR="00102D00" w:rsidRPr="00A5169B" w:rsidRDefault="00B82BB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Aumentar a</w:t>
            </w:r>
            <w:r w:rsidR="00214316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divulgação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B1D276A" w14:textId="21231FA5" w:rsidR="00102D00" w:rsidRPr="00A5169B" w:rsidRDefault="00856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Investindo recursos</w:t>
            </w:r>
            <w:r w:rsidR="00214316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para que os possíveis clientes conheçam nossos serviços</w:t>
            </w:r>
            <w:r w:rsidR="00B82BB9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através da panfletagem</w:t>
            </w:r>
          </w:p>
        </w:tc>
      </w:tr>
      <w:tr w:rsidR="00AB000B" w:rsidRPr="001E058E" w14:paraId="1FD35BE4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3EE50CBD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4269682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768EFFE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FCB9300" w14:textId="4751E7BD" w:rsidR="00102D00" w:rsidRPr="00A5169B" w:rsidRDefault="00D3581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Oferecendo</w:t>
            </w:r>
            <w:r w:rsidR="00214316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amostras</w:t>
            </w: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de nossas mercadorias</w:t>
            </w:r>
            <w:r w:rsidR="00214316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para possíveis parcerias</w:t>
            </w:r>
          </w:p>
        </w:tc>
      </w:tr>
      <w:tr w:rsidR="00AB000B" w:rsidRPr="001E058E" w14:paraId="6AF0A3B3" w14:textId="77777777" w:rsidTr="00A5169B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00190501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10</w:t>
            </w:r>
          </w:p>
        </w:tc>
        <w:tc>
          <w:tcPr>
            <w:tcW w:w="2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AE1B148" w14:textId="0F219F95" w:rsidR="00102D00" w:rsidRPr="00A5169B" w:rsidRDefault="0021431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Baixa rotatividade de comércios</w:t>
            </w:r>
          </w:p>
        </w:tc>
        <w:tc>
          <w:tcPr>
            <w:tcW w:w="2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F5B00A9" w14:textId="439E08A8" w:rsidR="00102D00" w:rsidRPr="00A5169B" w:rsidRDefault="00D3581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Expandir nosso negócio para os comércios existentes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1350AEC" w14:textId="717E6C8B" w:rsidR="00102D00" w:rsidRPr="00A5169B" w:rsidRDefault="00D3581C" w:rsidP="0021431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Apostando na divulgação tanto através de forma virtual como presencial</w:t>
            </w:r>
          </w:p>
        </w:tc>
      </w:tr>
      <w:tr w:rsidR="00AB000B" w:rsidRPr="001E058E" w14:paraId="260B8AA7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04DC68EA" w14:textId="5E50D36F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lastRenderedPageBreak/>
              <w:t>11</w:t>
            </w:r>
          </w:p>
        </w:tc>
        <w:tc>
          <w:tcPr>
            <w:tcW w:w="2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6B192A1" w14:textId="34D8D6D7" w:rsidR="00102D00" w:rsidRPr="00A5169B" w:rsidRDefault="008455B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proofErr w:type="gramStart"/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Supermercados e atacadistas próximo</w:t>
            </w:r>
            <w:proofErr w:type="gramEnd"/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ao local de atuação da FATEPAN</w:t>
            </w:r>
          </w:p>
        </w:tc>
        <w:tc>
          <w:tcPr>
            <w:tcW w:w="2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552F81D" w14:textId="3F3F88C3" w:rsidR="00102D00" w:rsidRPr="00A5169B" w:rsidRDefault="00D3581C" w:rsidP="008455B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="Times New Roman"/>
                <w:bCs/>
                <w:color w:val="FFFFFF" w:themeColor="background1"/>
                <w:szCs w:val="24"/>
              </w:rPr>
              <w:t>Reduzir os custos com locomoção para a compra de matéria prima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</w:tcPr>
          <w:p w14:paraId="4B055144" w14:textId="5C3A7605" w:rsidR="00102D00" w:rsidRPr="00A5169B" w:rsidRDefault="00D3581C" w:rsidP="008455B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Cs w:val="24"/>
              </w:rPr>
            </w:pPr>
            <w:r>
              <w:rPr>
                <w:rFonts w:cs="Times New Roman"/>
                <w:color w:val="FFFFFF" w:themeColor="background1"/>
                <w:szCs w:val="24"/>
              </w:rPr>
              <w:t>Conhecendo as</w:t>
            </w:r>
            <w:r w:rsidR="008455B2" w:rsidRPr="00A5169B">
              <w:rPr>
                <w:rFonts w:cs="Times New Roman"/>
                <w:color w:val="FFFFFF" w:themeColor="background1"/>
                <w:szCs w:val="24"/>
              </w:rPr>
              <w:t xml:space="preserve"> promoções e ofertas que possam nos ajudar</w:t>
            </w:r>
            <w:r>
              <w:rPr>
                <w:rFonts w:cs="Times New Roman"/>
                <w:color w:val="FFFFFF" w:themeColor="background1"/>
                <w:szCs w:val="24"/>
              </w:rPr>
              <w:t xml:space="preserve"> a adquirir os melhores produtos pelo menor preço</w:t>
            </w:r>
          </w:p>
        </w:tc>
      </w:tr>
      <w:tr w:rsidR="00AB000B" w:rsidRPr="001E058E" w14:paraId="19E1AD79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6DF32844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12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45CA0A1" w14:textId="471C17AE" w:rsidR="00102D00" w:rsidRPr="00A5169B" w:rsidRDefault="008455B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Muitos trabalhadores e estudantes circularem no horário noturno  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</w:tcPr>
          <w:p w14:paraId="108B17EF" w14:textId="30A5ADF1" w:rsidR="00102D00" w:rsidRPr="00A5169B" w:rsidRDefault="00D3581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Cs w:val="24"/>
              </w:rPr>
            </w:pPr>
            <w:r>
              <w:rPr>
                <w:rFonts w:cs="Times New Roman"/>
                <w:color w:val="FFFFFF" w:themeColor="background1"/>
                <w:szCs w:val="24"/>
              </w:rPr>
              <w:t>Atrair o público noturno para que conheçam nossos produtos</w:t>
            </w:r>
          </w:p>
          <w:p w14:paraId="055B0054" w14:textId="77777777" w:rsidR="00102D00" w:rsidRPr="00A5169B" w:rsidRDefault="00102D00" w:rsidP="008455B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F2858C1" w14:textId="2410C4B4" w:rsidR="00102D00" w:rsidRPr="00A5169B" w:rsidRDefault="00D2749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Cs w:val="24"/>
                <w:shd w:val="clear" w:color="auto" w:fill="FFFFFF"/>
              </w:rPr>
            </w:pPr>
            <w:r>
              <w:rPr>
                <w:rFonts w:cs="Times New Roman"/>
                <w:color w:val="FFFFFF" w:themeColor="background1"/>
                <w:szCs w:val="24"/>
              </w:rPr>
              <w:t>Estendendo</w:t>
            </w:r>
            <w:r w:rsidR="00F434B4">
              <w:rPr>
                <w:rFonts w:cs="Times New Roman"/>
                <w:color w:val="FFFFFF" w:themeColor="background1"/>
                <w:szCs w:val="24"/>
              </w:rPr>
              <w:t xml:space="preserve"> o</w:t>
            </w:r>
            <w:r w:rsidR="004A3774">
              <w:rPr>
                <w:rFonts w:cs="Times New Roman"/>
                <w:color w:val="FFFFFF" w:themeColor="background1"/>
                <w:szCs w:val="24"/>
              </w:rPr>
              <w:t>s</w:t>
            </w:r>
            <w:r w:rsidR="00D3581C">
              <w:rPr>
                <w:rFonts w:cs="Times New Roman"/>
                <w:color w:val="FFFFFF" w:themeColor="background1"/>
                <w:szCs w:val="24"/>
              </w:rPr>
              <w:t xml:space="preserve"> </w:t>
            </w:r>
            <w:r w:rsidR="00EC0E94" w:rsidRPr="00A5169B">
              <w:rPr>
                <w:rFonts w:cs="Times New Roman"/>
                <w:color w:val="FFFFFF" w:themeColor="background1"/>
                <w:szCs w:val="24"/>
              </w:rPr>
              <w:t xml:space="preserve">horários </w:t>
            </w:r>
            <w:r w:rsidR="00D3581C">
              <w:rPr>
                <w:rFonts w:cs="Times New Roman"/>
                <w:color w:val="FFFFFF" w:themeColor="background1"/>
                <w:szCs w:val="24"/>
              </w:rPr>
              <w:t>de atendimento</w:t>
            </w:r>
            <w:r w:rsidR="00F434B4">
              <w:rPr>
                <w:rFonts w:cs="Times New Roman"/>
                <w:color w:val="FFFFFF" w:themeColor="background1"/>
                <w:szCs w:val="24"/>
              </w:rPr>
              <w:t xml:space="preserve"> para o horário noturno em determinados dias</w:t>
            </w:r>
          </w:p>
        </w:tc>
      </w:tr>
      <w:tr w:rsidR="008455B2" w:rsidRPr="001E058E" w14:paraId="1F8EF872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27CACE6A" w14:textId="77777777" w:rsidR="008455B2" w:rsidRPr="0075214D" w:rsidRDefault="008455B2" w:rsidP="008455B2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A5D8FCD" w14:textId="77777777" w:rsidR="008455B2" w:rsidRPr="00A5169B" w:rsidRDefault="008455B2" w:rsidP="008455B2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2627666" w14:textId="77777777" w:rsidR="008455B2" w:rsidRPr="00A5169B" w:rsidRDefault="008455B2" w:rsidP="008455B2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6651978" w14:textId="3AC04894" w:rsidR="008455B2" w:rsidRPr="00A5169B" w:rsidRDefault="00D8223F" w:rsidP="008455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rFonts w:cs="Times New Roman"/>
                <w:color w:val="FFFFFF" w:themeColor="background1"/>
                <w:szCs w:val="24"/>
              </w:rPr>
              <w:t xml:space="preserve">Oferecendo </w:t>
            </w:r>
            <w:r w:rsidR="008455B2" w:rsidRPr="00A5169B">
              <w:rPr>
                <w:rFonts w:cs="Times New Roman"/>
                <w:color w:val="FFFFFF" w:themeColor="background1"/>
                <w:szCs w:val="24"/>
              </w:rPr>
              <w:t>promoções que atraiam esse público</w:t>
            </w:r>
            <w:r w:rsidR="001E058E" w:rsidRPr="00A5169B">
              <w:rPr>
                <w:rFonts w:cs="Times New Roman"/>
                <w:color w:val="FFFFFF" w:themeColor="background1"/>
                <w:szCs w:val="24"/>
              </w:rPr>
              <w:t xml:space="preserve"> e o transforme em possíveis compradores</w:t>
            </w:r>
          </w:p>
        </w:tc>
      </w:tr>
      <w:tr w:rsidR="00AB000B" w:rsidRPr="001E058E" w14:paraId="7F3B1001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4ADDFDF6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13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164AA52" w14:textId="4838F000" w:rsidR="00102D00" w:rsidRPr="00A5169B" w:rsidRDefault="00D76AB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Período de férias da Fatec e ETEC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DE6F177" w14:textId="2AACB49C" w:rsidR="00102D00" w:rsidRPr="00A5169B" w:rsidRDefault="00D8223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Fidelizar o público mesmo em períodos de pouco movimento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FCA4EBA" w14:textId="3CE2C468" w:rsidR="00102D00" w:rsidRPr="00A5169B" w:rsidRDefault="00D8223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Criando cardápios</w:t>
            </w:r>
            <w:r w:rsidR="00D76ABD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sazonais</w:t>
            </w:r>
          </w:p>
        </w:tc>
      </w:tr>
      <w:tr w:rsidR="00AB000B" w:rsidRPr="001E058E" w14:paraId="72830CDE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17E1FFC9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41E7A97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3051D204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DF2B127" w14:textId="50EBD6CE" w:rsidR="00102D00" w:rsidRPr="00A5169B" w:rsidRDefault="00D76AB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Divul</w:t>
            </w:r>
            <w:r w:rsidR="00D8223F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gando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em grupos</w:t>
            </w:r>
            <w:r w:rsidR="00D8223F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e redes sociais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nos períodos de férias</w:t>
            </w:r>
          </w:p>
        </w:tc>
      </w:tr>
      <w:tr w:rsidR="00AB000B" w:rsidRPr="001E058E" w14:paraId="663E80E6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3306172B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14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BB390A9" w14:textId="161B92F1" w:rsidR="00102D00" w:rsidRPr="00A5169B" w:rsidRDefault="00D76AB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color w:val="FFFFFF" w:themeColor="background1"/>
                <w:szCs w:val="24"/>
              </w:rPr>
              <w:t>A cantina da ETEC Zona Leste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2C1542D" w14:textId="6056A281" w:rsidR="00102D00" w:rsidRPr="00A5169B" w:rsidRDefault="00D8223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color w:val="FFFFFF" w:themeColor="background1"/>
                <w:szCs w:val="24"/>
              </w:rPr>
              <w:t>Realizar</w:t>
            </w:r>
            <w:r w:rsidR="00D76ABD" w:rsidRPr="00A5169B">
              <w:rPr>
                <w:rFonts w:eastAsiaTheme="majorEastAsia" w:cstheme="majorBidi"/>
                <w:color w:val="FFFFFF" w:themeColor="background1"/>
                <w:szCs w:val="24"/>
              </w:rPr>
              <w:t xml:space="preserve"> </w:t>
            </w:r>
            <w:r w:rsidR="004A3774">
              <w:rPr>
                <w:rFonts w:eastAsiaTheme="majorEastAsia" w:cstheme="majorBidi"/>
                <w:color w:val="FFFFFF" w:themeColor="background1"/>
                <w:szCs w:val="24"/>
              </w:rPr>
              <w:t xml:space="preserve">vendas </w:t>
            </w:r>
            <w:r w:rsidR="00D76ABD" w:rsidRPr="00A5169B">
              <w:rPr>
                <w:rFonts w:eastAsiaTheme="majorEastAsia" w:cstheme="majorBidi"/>
                <w:color w:val="FFFFFF" w:themeColor="background1"/>
                <w:szCs w:val="24"/>
              </w:rPr>
              <w:t>conjuntas com a cantina da ETEC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DC6FF57" w14:textId="068B174B" w:rsidR="00102D00" w:rsidRPr="00A5169B" w:rsidRDefault="00D8223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color w:val="FFFFFF" w:themeColor="background1"/>
                <w:szCs w:val="24"/>
              </w:rPr>
              <w:t>Fornecendo</w:t>
            </w:r>
            <w:r w:rsidR="00D76ABD" w:rsidRPr="00A5169B">
              <w:rPr>
                <w:rFonts w:eastAsiaTheme="majorEastAsia" w:cstheme="majorBidi"/>
                <w:color w:val="FFFFFF" w:themeColor="background1"/>
                <w:szCs w:val="24"/>
              </w:rPr>
              <w:t xml:space="preserve"> produtos com uma porcentagem de vendas determinada</w:t>
            </w:r>
          </w:p>
        </w:tc>
      </w:tr>
      <w:tr w:rsidR="00AB000B" w:rsidRPr="001E058E" w14:paraId="12EE0F7F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534DE41E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E353D12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B74C424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9956270" w14:textId="378EAEC7" w:rsidR="00102D00" w:rsidRPr="00A5169B" w:rsidRDefault="00DF5A1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color w:val="FFFFFF" w:themeColor="background1"/>
                <w:szCs w:val="24"/>
              </w:rPr>
              <w:t xml:space="preserve"> Lançando a</w:t>
            </w:r>
            <w:r w:rsidR="00D76ABD" w:rsidRPr="00A5169B">
              <w:rPr>
                <w:rFonts w:eastAsiaTheme="majorEastAsia" w:cstheme="majorBidi"/>
                <w:color w:val="FFFFFF" w:themeColor="background1"/>
                <w:szCs w:val="24"/>
              </w:rPr>
              <w:t>ções em datas comemorativas</w:t>
            </w:r>
          </w:p>
        </w:tc>
      </w:tr>
      <w:tr w:rsidR="00AB000B" w:rsidRPr="001E058E" w14:paraId="4B0EEF16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51D54670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15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7DFC2594" w14:textId="668E32CC" w:rsidR="00102D00" w:rsidRPr="00A5169B" w:rsidRDefault="00D76ABD" w:rsidP="009F7A4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O</w:t>
            </w:r>
            <w:r w:rsidR="009F7A4B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aumento de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preço constante das</w:t>
            </w:r>
            <w:r w:rsidR="009F7A4B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principais</w:t>
            </w: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matérias primas em relação à sua </w:t>
            </w:r>
            <w:r w:rsidR="009F7A4B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periodicidade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D3A9860" w14:textId="4BADE283" w:rsidR="00102D00" w:rsidRPr="00A5169B" w:rsidRDefault="00D76AB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Mudar o tipo de matéria prima dependendo do produto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BF46D38" w14:textId="6C8DE5DD" w:rsidR="00102D00" w:rsidRPr="00A5169B" w:rsidRDefault="00384B8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Buscando os preços mais favoráveis junto a </w:t>
            </w:r>
            <w:r w:rsidR="00D76ABD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fornecedores e comércios</w:t>
            </w:r>
          </w:p>
        </w:tc>
      </w:tr>
      <w:tr w:rsidR="00AB000B" w:rsidRPr="001E058E" w14:paraId="287F0EAC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16F6EE7E" w14:textId="77777777" w:rsidR="00102D00" w:rsidRPr="0075214D" w:rsidRDefault="00102D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A2826E6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1691834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7D243C8" w14:textId="49C2483C" w:rsidR="00102D00" w:rsidRPr="00A5169B" w:rsidRDefault="00384B8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Capacitando o aprendizado de novas receitas com técnicas de culinárias inovadoras</w:t>
            </w:r>
          </w:p>
        </w:tc>
      </w:tr>
      <w:tr w:rsidR="001E058E" w:rsidRPr="001E058E" w14:paraId="4B14B501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15EB8E5B" w14:textId="77777777" w:rsidR="00102D00" w:rsidRPr="0075214D" w:rsidRDefault="00102D00">
            <w:pPr>
              <w:ind w:firstLine="0"/>
              <w:jc w:val="center"/>
              <w:rPr>
                <w:color w:val="000000" w:themeColor="text1"/>
              </w:rPr>
            </w:pPr>
            <w:r w:rsidRPr="0075214D">
              <w:rPr>
                <w:color w:val="000000" w:themeColor="text1"/>
              </w:rPr>
              <w:t>16</w:t>
            </w:r>
          </w:p>
        </w:tc>
        <w:tc>
          <w:tcPr>
            <w:tcW w:w="208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8C0F36E" w14:textId="38197746" w:rsidR="00102D00" w:rsidRPr="00A5169B" w:rsidRDefault="006F5A71" w:rsidP="006F5A7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Falta de higiene nos arredores, ela pode influenciar na entrega e qualidade do produto</w:t>
            </w:r>
          </w:p>
        </w:tc>
        <w:tc>
          <w:tcPr>
            <w:tcW w:w="235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D47898A" w14:textId="501BF31C" w:rsidR="00102D00" w:rsidRPr="00A5169B" w:rsidRDefault="00384B8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proofErr w:type="gramStart"/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Acompanhar </w:t>
            </w:r>
            <w:r w:rsidR="00B27101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as</w:t>
            </w:r>
            <w:proofErr w:type="gramEnd"/>
            <w:r w:rsidR="00B27101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questões sanitárias </w:t>
            </w:r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junto aos órgãos públicos responsáveis</w:t>
            </w:r>
            <w:r w:rsidR="00B27101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</w:t>
            </w: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6C747761" w14:textId="3AA15E91" w:rsidR="00102D00" w:rsidRPr="00A5169B" w:rsidRDefault="00B2710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Estudando a</w:t>
            </w:r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legislação relacionada à limpeza</w:t>
            </w:r>
          </w:p>
        </w:tc>
      </w:tr>
      <w:tr w:rsidR="001E058E" w:rsidRPr="001E058E" w14:paraId="19FDCE44" w14:textId="77777777" w:rsidTr="00A51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7470CF70" w14:textId="77777777" w:rsidR="00102D00" w:rsidRPr="001E058E" w:rsidRDefault="00102D00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26D2E0FE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030E39EF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3D12824" w14:textId="20BE9FBF" w:rsidR="00102D00" w:rsidRPr="00A5169B" w:rsidRDefault="00F979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Ana</w:t>
            </w: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lisando</w:t>
            </w:r>
            <w:r w:rsidR="00B27101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</w:t>
            </w:r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a Política Nacional de Resíduos Sólidos</w:t>
            </w:r>
          </w:p>
        </w:tc>
      </w:tr>
      <w:tr w:rsidR="00AB000B" w14:paraId="542393AD" w14:textId="77777777" w:rsidTr="00A5169B">
        <w:trPr>
          <w:trHeight w:val="2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FCC00"/>
            <w:vAlign w:val="center"/>
            <w:hideMark/>
          </w:tcPr>
          <w:p w14:paraId="38DEC15F" w14:textId="77777777" w:rsidR="00102D00" w:rsidRPr="001E058E" w:rsidRDefault="00102D00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54AD3BF7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14E2667F" w14:textId="77777777" w:rsidR="00102D00" w:rsidRPr="00A5169B" w:rsidRDefault="00102D00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</w:p>
        </w:tc>
        <w:tc>
          <w:tcPr>
            <w:tcW w:w="5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2F5734" w:fill="auto"/>
            <w:vAlign w:val="center"/>
            <w:hideMark/>
          </w:tcPr>
          <w:p w14:paraId="4C82E1F7" w14:textId="653F114A" w:rsidR="00102D00" w:rsidRPr="00A5169B" w:rsidRDefault="00F979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Cs/>
                <w:color w:val="FFFFFF" w:themeColor="background1"/>
                <w:szCs w:val="24"/>
              </w:rPr>
            </w:pP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Limpando e higienizando constantemente </w:t>
            </w:r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os </w:t>
            </w:r>
            <w:proofErr w:type="gramStart"/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>utensílios  e</w:t>
            </w:r>
            <w:proofErr w:type="gramEnd"/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</w:t>
            </w: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o</w:t>
            </w:r>
            <w:r w:rsidR="006F5A71" w:rsidRPr="00A5169B">
              <w:rPr>
                <w:rFonts w:eastAsiaTheme="majorEastAsia" w:cstheme="majorBidi"/>
                <w:bCs/>
                <w:color w:val="FFFFFF" w:themeColor="background1"/>
                <w:szCs w:val="24"/>
              </w:rPr>
              <w:t xml:space="preserve"> ambiente utilizados para a fabricação dos produtos</w:t>
            </w:r>
            <w:r>
              <w:rPr>
                <w:rFonts w:eastAsiaTheme="majorEastAsia" w:cstheme="majorBidi"/>
                <w:bCs/>
                <w:color w:val="FFFFFF" w:themeColor="background1"/>
                <w:szCs w:val="24"/>
              </w:rPr>
              <w:t>, assim como os arredores</w:t>
            </w:r>
          </w:p>
        </w:tc>
      </w:tr>
    </w:tbl>
    <w:p w14:paraId="0D76F332" w14:textId="18AAB87A" w:rsidR="001E4D0B" w:rsidRPr="005177FF" w:rsidRDefault="005177FF" w:rsidP="005177FF">
      <w:pPr>
        <w:ind w:firstLine="0"/>
        <w:jc w:val="right"/>
        <w:rPr>
          <w:i/>
          <w:iCs/>
          <w:sz w:val="20"/>
          <w:szCs w:val="20"/>
        </w:rPr>
      </w:pPr>
      <w:r w:rsidRPr="005177FF">
        <w:rPr>
          <w:i/>
          <w:iCs/>
          <w:sz w:val="20"/>
          <w:szCs w:val="20"/>
        </w:rPr>
        <w:t>Fonte: Autores (2023)</w:t>
      </w:r>
    </w:p>
    <w:p w14:paraId="21C95A89" w14:textId="44A30958" w:rsidR="001E4D0B" w:rsidRDefault="001E4D0B" w:rsidP="001E4D0B"/>
    <w:p w14:paraId="0C8BEB7A" w14:textId="77777777" w:rsidR="00320D22" w:rsidRDefault="00320D22" w:rsidP="001E4D0B"/>
    <w:p w14:paraId="0B9B83AE" w14:textId="77777777" w:rsidR="00320D22" w:rsidRDefault="00320D22" w:rsidP="001E4D0B"/>
    <w:p w14:paraId="3DAA4B10" w14:textId="5874B801" w:rsidR="001E4D0B" w:rsidRDefault="001E4D0B" w:rsidP="00320D22">
      <w:pPr>
        <w:pStyle w:val="Ttulo1"/>
        <w:numPr>
          <w:ilvl w:val="0"/>
          <w:numId w:val="18"/>
        </w:numPr>
        <w:ind w:left="426" w:hanging="426"/>
      </w:pPr>
      <w:bookmarkStart w:id="54" w:name="_Toc136360165"/>
      <w:r>
        <w:lastRenderedPageBreak/>
        <w:t>OS 4 os DO MARKETING RELACIONADOS À FATEPAN</w:t>
      </w:r>
      <w:bookmarkEnd w:id="54"/>
    </w:p>
    <w:p w14:paraId="10C3EEAF" w14:textId="6A4C929B" w:rsidR="001E4D0B" w:rsidRPr="00D30E60" w:rsidRDefault="001E4D0B" w:rsidP="001E4D0B">
      <w:pPr>
        <w:pStyle w:val="PargrafodaLista"/>
        <w:numPr>
          <w:ilvl w:val="1"/>
          <w:numId w:val="18"/>
        </w:numPr>
        <w:rPr>
          <w:b/>
        </w:rPr>
      </w:pPr>
      <w:r w:rsidRPr="00D30E60">
        <w:rPr>
          <w:b/>
        </w:rPr>
        <w:t>Produto</w:t>
      </w:r>
    </w:p>
    <w:p w14:paraId="35F37538" w14:textId="2BD77AB1" w:rsidR="001E4D0B" w:rsidRDefault="001E4D0B" w:rsidP="00C93AA7">
      <w:pPr>
        <w:pStyle w:val="PargrafodaLista"/>
        <w:spacing w:line="360" w:lineRule="auto"/>
        <w:ind w:firstLine="0"/>
      </w:pPr>
    </w:p>
    <w:p w14:paraId="78A2E667" w14:textId="77777777" w:rsidR="001E4D0B" w:rsidRDefault="001E4D0B" w:rsidP="00C93AA7">
      <w:r>
        <w:t xml:space="preserve">Os produtos da FATEPAN são, inicialmente, produtos derivados do ramo da panificação. Eles serão divididos em três categorias, e elas foram pensadas baseadas nas necessidades de cada estudante. </w:t>
      </w:r>
    </w:p>
    <w:p w14:paraId="40B36503" w14:textId="77777777" w:rsidR="001E4D0B" w:rsidRDefault="001E4D0B" w:rsidP="00C93AA7">
      <w:pPr>
        <w:pStyle w:val="PargrafodaLista"/>
        <w:spacing w:line="360" w:lineRule="auto"/>
        <w:ind w:left="1069" w:firstLine="0"/>
      </w:pPr>
    </w:p>
    <w:p w14:paraId="2181D545" w14:textId="77777777" w:rsidR="001E4D0B" w:rsidRDefault="001E4D0B" w:rsidP="00C93AA7">
      <w:pPr>
        <w:pStyle w:val="PargrafodaLista"/>
        <w:spacing w:line="360" w:lineRule="auto"/>
        <w:ind w:left="1069" w:firstLine="0"/>
      </w:pPr>
      <w:r w:rsidRPr="00565CB1">
        <w:rPr>
          <w:b/>
          <w:bCs/>
        </w:rPr>
        <w:t>Pães:</w:t>
      </w:r>
      <w:r>
        <w:t xml:space="preserve"> Pão Francês, Pão de Leite e Pão de queijo</w:t>
      </w:r>
    </w:p>
    <w:p w14:paraId="56F2F6A9" w14:textId="0A5639C9" w:rsidR="001E4D0B" w:rsidRDefault="001E4D0B" w:rsidP="00C93AA7">
      <w:pPr>
        <w:pStyle w:val="PargrafodaLista"/>
        <w:spacing w:line="360" w:lineRule="auto"/>
        <w:ind w:left="1069" w:firstLine="0"/>
      </w:pPr>
      <w:r w:rsidRPr="00565CB1">
        <w:rPr>
          <w:b/>
          <w:bCs/>
        </w:rPr>
        <w:t>Bolo</w:t>
      </w:r>
      <w:r w:rsidR="001E058E" w:rsidRPr="00565CB1">
        <w:rPr>
          <w:b/>
          <w:bCs/>
        </w:rPr>
        <w:t>s</w:t>
      </w:r>
      <w:r w:rsidRPr="00565CB1">
        <w:rPr>
          <w:b/>
          <w:bCs/>
        </w:rPr>
        <w:t>:</w:t>
      </w:r>
      <w:r>
        <w:t xml:space="preserve"> Bolo de cho</w:t>
      </w:r>
      <w:r w:rsidR="001E058E">
        <w:t>colate, o Digníssimo Brownie e b</w:t>
      </w:r>
      <w:r>
        <w:t>olo de cenoura</w:t>
      </w:r>
    </w:p>
    <w:p w14:paraId="0563B6BE" w14:textId="2351DEB4" w:rsidR="001E4D0B" w:rsidRDefault="00EC0E94" w:rsidP="00C93AA7">
      <w:pPr>
        <w:pStyle w:val="PargrafodaLista"/>
        <w:spacing w:line="360" w:lineRule="auto"/>
        <w:ind w:left="1069" w:firstLine="0"/>
      </w:pPr>
      <w:r w:rsidRPr="00565CB1">
        <w:rPr>
          <w:b/>
          <w:bCs/>
        </w:rPr>
        <w:t>Bebidas</w:t>
      </w:r>
      <w:r w:rsidR="001E4D0B" w:rsidRPr="00565CB1">
        <w:rPr>
          <w:b/>
          <w:bCs/>
        </w:rPr>
        <w:t>:</w:t>
      </w:r>
      <w:r w:rsidR="001E4D0B">
        <w:t xml:space="preserve"> </w:t>
      </w:r>
      <w:r>
        <w:t>Café</w:t>
      </w:r>
      <w:r w:rsidR="001E058E">
        <w:t>, Chocolate Quente e Suco</w:t>
      </w:r>
      <w:r w:rsidR="0024792B">
        <w:t>s, tanto feitos com água como com leite.</w:t>
      </w:r>
    </w:p>
    <w:p w14:paraId="048AA93A" w14:textId="486FD5A3" w:rsidR="001E4D0B" w:rsidRDefault="001E4D0B" w:rsidP="001E4D0B">
      <w:pPr>
        <w:pStyle w:val="PargrafodaLista"/>
        <w:ind w:left="1069" w:firstLine="0"/>
      </w:pPr>
      <w:r>
        <w:t xml:space="preserve"> </w:t>
      </w:r>
    </w:p>
    <w:p w14:paraId="523853AA" w14:textId="7F8B5167" w:rsidR="001E4D0B" w:rsidRDefault="001E4D0B" w:rsidP="001E4D0B">
      <w:pPr>
        <w:pStyle w:val="PargrafodaLista"/>
        <w:numPr>
          <w:ilvl w:val="1"/>
          <w:numId w:val="18"/>
        </w:numPr>
        <w:rPr>
          <w:b/>
        </w:rPr>
      </w:pPr>
      <w:r w:rsidRPr="00D30E60">
        <w:rPr>
          <w:b/>
        </w:rPr>
        <w:t>Preço</w:t>
      </w:r>
    </w:p>
    <w:p w14:paraId="090E016A" w14:textId="2517AB35" w:rsidR="00D30E60" w:rsidRDefault="0024792B" w:rsidP="00807E83">
      <w:r w:rsidRPr="0024792B">
        <w:t>Os preços dos nossos produtos foram baseados em pesquisas externas em outros estabelecimentos, tanto os supermercados e comércios próximos quanto padarias e lanchonetes que são referências para o nosso público-alvo.</w:t>
      </w:r>
    </w:p>
    <w:p w14:paraId="77FD805C" w14:textId="29FFDEC9" w:rsidR="001E058E" w:rsidRDefault="00AB1C5D" w:rsidP="00AB1C5D">
      <w:r>
        <w:t xml:space="preserve">Abaixo, você pode observar uma tabela com os produtos que a nossa empresa irá </w:t>
      </w:r>
      <w:r w:rsidR="002B1FFD">
        <w:t xml:space="preserve">oferecer </w:t>
      </w:r>
      <w:r w:rsidR="00C61018">
        <w:t>e</w:t>
      </w:r>
      <w:r w:rsidR="003479EF">
        <w:t xml:space="preserve"> os preços sugeridos para </w:t>
      </w:r>
      <w:proofErr w:type="gramStart"/>
      <w:r w:rsidR="003479EF">
        <w:t>os mesmos</w:t>
      </w:r>
      <w:proofErr w:type="gramEnd"/>
      <w:r w:rsidR="003479EF">
        <w:t>.</w:t>
      </w:r>
    </w:p>
    <w:p w14:paraId="3AE06D7D" w14:textId="77777777" w:rsidR="004F78DD" w:rsidRDefault="004F78DD" w:rsidP="00AB1C5D"/>
    <w:p w14:paraId="5B68667C" w14:textId="5F5755A4" w:rsidR="00C61018" w:rsidRDefault="003C0C5C" w:rsidP="00AB1C5D">
      <w:r>
        <w:rPr>
          <w:b/>
          <w:bCs/>
        </w:rPr>
        <w:t>Tabela 3</w:t>
      </w:r>
      <w:r w:rsidR="00C61018">
        <w:t xml:space="preserve"> – </w:t>
      </w:r>
      <w:r w:rsidR="00B54781">
        <w:t>Produtos</w:t>
      </w:r>
      <w:r>
        <w:t xml:space="preserve"> FATEPAN</w:t>
      </w:r>
      <w:r w:rsidR="00B54781">
        <w:t xml:space="preserve"> e seus respectivos preços</w:t>
      </w:r>
    </w:p>
    <w:tbl>
      <w:tblPr>
        <w:tblStyle w:val="Tabelacomgrade"/>
        <w:tblW w:w="9390" w:type="dxa"/>
        <w:tblInd w:w="-572" w:type="dxa"/>
        <w:shd w:val="pct75" w:color="BEC6B7" w:themeColor="accent6" w:themeTint="99" w:fill="auto"/>
        <w:tblLook w:val="04A0" w:firstRow="1" w:lastRow="0" w:firstColumn="1" w:lastColumn="0" w:noHBand="0" w:noVBand="1"/>
      </w:tblPr>
      <w:tblGrid>
        <w:gridCol w:w="4572"/>
        <w:gridCol w:w="4818"/>
      </w:tblGrid>
      <w:tr w:rsidR="0024792B" w14:paraId="3434FC5F" w14:textId="77777777" w:rsidTr="00487C3B">
        <w:trPr>
          <w:trHeight w:val="461"/>
        </w:trPr>
        <w:tc>
          <w:tcPr>
            <w:tcW w:w="4572" w:type="dxa"/>
            <w:tcBorders>
              <w:bottom w:val="single" w:sz="4" w:space="0" w:color="auto"/>
            </w:tcBorders>
            <w:shd w:val="clear" w:color="auto" w:fill="FFCC00"/>
          </w:tcPr>
          <w:p w14:paraId="26A7547E" w14:textId="550BA27D" w:rsidR="0024792B" w:rsidRPr="0075214D" w:rsidRDefault="0024792B" w:rsidP="0024792B">
            <w:pPr>
              <w:pStyle w:val="PargrafodaLista"/>
              <w:ind w:left="0" w:firstLine="0"/>
              <w:jc w:val="center"/>
              <w:rPr>
                <w:b/>
                <w:u w:val="single"/>
              </w:rPr>
            </w:pPr>
            <w:r w:rsidRPr="0075214D">
              <w:rPr>
                <w:b/>
                <w:u w:val="single"/>
              </w:rPr>
              <w:t>PRODUTO</w:t>
            </w:r>
          </w:p>
        </w:tc>
        <w:tc>
          <w:tcPr>
            <w:tcW w:w="4818" w:type="dxa"/>
            <w:tcBorders>
              <w:bottom w:val="single" w:sz="4" w:space="0" w:color="auto"/>
            </w:tcBorders>
            <w:shd w:val="clear" w:color="auto" w:fill="FFCC00"/>
          </w:tcPr>
          <w:p w14:paraId="7C611A25" w14:textId="5FAC0475" w:rsidR="0024792B" w:rsidRPr="0075214D" w:rsidRDefault="0024792B" w:rsidP="0024792B">
            <w:pPr>
              <w:pStyle w:val="PargrafodaLista"/>
              <w:ind w:left="0" w:firstLine="0"/>
              <w:jc w:val="center"/>
              <w:rPr>
                <w:b/>
                <w:u w:val="single"/>
              </w:rPr>
            </w:pPr>
            <w:r w:rsidRPr="0075214D">
              <w:rPr>
                <w:b/>
                <w:u w:val="single"/>
              </w:rPr>
              <w:t>PREÇO</w:t>
            </w:r>
          </w:p>
        </w:tc>
      </w:tr>
      <w:tr w:rsidR="00487C3B" w:rsidRPr="00487C3B" w14:paraId="30D9984F" w14:textId="77777777" w:rsidTr="00487C3B">
        <w:trPr>
          <w:trHeight w:val="485"/>
        </w:trPr>
        <w:tc>
          <w:tcPr>
            <w:tcW w:w="4572" w:type="dxa"/>
            <w:shd w:val="solid" w:color="2F5734" w:fill="auto"/>
          </w:tcPr>
          <w:p w14:paraId="6FC296F6" w14:textId="1F433DDC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Pão Francês (kg)</w:t>
            </w:r>
          </w:p>
        </w:tc>
        <w:tc>
          <w:tcPr>
            <w:tcW w:w="4818" w:type="dxa"/>
            <w:shd w:val="solid" w:color="2F5734" w:fill="auto"/>
          </w:tcPr>
          <w:p w14:paraId="17263C07" w14:textId="75A6A6BE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R$ 9,00</w:t>
            </w:r>
          </w:p>
        </w:tc>
      </w:tr>
      <w:tr w:rsidR="00487C3B" w:rsidRPr="00487C3B" w14:paraId="00D340F5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26B4D848" w14:textId="236A09FF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Pão de Leite (unidade)</w:t>
            </w:r>
          </w:p>
        </w:tc>
        <w:tc>
          <w:tcPr>
            <w:tcW w:w="4818" w:type="dxa"/>
            <w:shd w:val="solid" w:color="2F5734" w:fill="auto"/>
          </w:tcPr>
          <w:p w14:paraId="02DA03DF" w14:textId="2AFB10D1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R$ 1,00</w:t>
            </w:r>
          </w:p>
        </w:tc>
      </w:tr>
      <w:tr w:rsidR="00487C3B" w:rsidRPr="00487C3B" w14:paraId="4A2C1CE4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436F9A4C" w14:textId="46A95C89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Pão de queijo</w:t>
            </w:r>
            <w:r w:rsidRPr="00487C3B">
              <w:rPr>
                <w:color w:val="FFFFFF" w:themeColor="background1"/>
              </w:rPr>
              <w:br/>
              <w:t>(unidade)</w:t>
            </w:r>
          </w:p>
        </w:tc>
        <w:tc>
          <w:tcPr>
            <w:tcW w:w="4818" w:type="dxa"/>
            <w:shd w:val="solid" w:color="2F5734" w:fill="auto"/>
          </w:tcPr>
          <w:p w14:paraId="2B7F354A" w14:textId="32041BF1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R$ 4,00</w:t>
            </w:r>
          </w:p>
        </w:tc>
      </w:tr>
      <w:tr w:rsidR="00487C3B" w:rsidRPr="00487C3B" w14:paraId="627EA3D8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195D3BD6" w14:textId="7A282AA5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Bolo de chocolate</w:t>
            </w:r>
          </w:p>
        </w:tc>
        <w:tc>
          <w:tcPr>
            <w:tcW w:w="4818" w:type="dxa"/>
            <w:shd w:val="solid" w:color="2F5734" w:fill="auto"/>
          </w:tcPr>
          <w:p w14:paraId="28CD2E86" w14:textId="612F7055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R$ 5,00</w:t>
            </w:r>
          </w:p>
        </w:tc>
      </w:tr>
      <w:tr w:rsidR="00487C3B" w:rsidRPr="00487C3B" w14:paraId="6B1E885F" w14:textId="77777777" w:rsidTr="00487C3B">
        <w:trPr>
          <w:trHeight w:val="485"/>
        </w:trPr>
        <w:tc>
          <w:tcPr>
            <w:tcW w:w="4572" w:type="dxa"/>
            <w:shd w:val="solid" w:color="2F5734" w:fill="auto"/>
          </w:tcPr>
          <w:p w14:paraId="2F607527" w14:textId="03923F83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i/>
                <w:color w:val="FFFFFF" w:themeColor="background1"/>
              </w:rPr>
              <w:t xml:space="preserve">Digníssimo </w:t>
            </w:r>
            <w:r w:rsidRPr="00487C3B">
              <w:rPr>
                <w:color w:val="FFFFFF" w:themeColor="background1"/>
              </w:rPr>
              <w:t>Brownie</w:t>
            </w:r>
          </w:p>
        </w:tc>
        <w:tc>
          <w:tcPr>
            <w:tcW w:w="4818" w:type="dxa"/>
            <w:shd w:val="solid" w:color="2F5734" w:fill="auto"/>
          </w:tcPr>
          <w:p w14:paraId="227B3149" w14:textId="04269D33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R$ 5,00</w:t>
            </w:r>
          </w:p>
        </w:tc>
      </w:tr>
      <w:tr w:rsidR="00487C3B" w:rsidRPr="00487C3B" w14:paraId="51412796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0D628FF6" w14:textId="7A863AC5" w:rsidR="0024792B" w:rsidRPr="00487C3B" w:rsidRDefault="0024792B" w:rsidP="0024792B">
            <w:pPr>
              <w:ind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Bolo de cenoura</w:t>
            </w:r>
            <w:r w:rsidRPr="00487C3B">
              <w:rPr>
                <w:color w:val="FFFFFF" w:themeColor="background1"/>
              </w:rPr>
              <w:br/>
              <w:t>(com cobertura de chocolate)</w:t>
            </w:r>
          </w:p>
        </w:tc>
        <w:tc>
          <w:tcPr>
            <w:tcW w:w="4818" w:type="dxa"/>
            <w:shd w:val="solid" w:color="2F5734" w:fill="auto"/>
          </w:tcPr>
          <w:p w14:paraId="19399621" w14:textId="268B7C8B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R$ 5,50</w:t>
            </w:r>
          </w:p>
        </w:tc>
      </w:tr>
      <w:tr w:rsidR="00487C3B" w:rsidRPr="00487C3B" w14:paraId="54A22013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4B9876CA" w14:textId="026D8E5F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Café</w:t>
            </w:r>
          </w:p>
        </w:tc>
        <w:tc>
          <w:tcPr>
            <w:tcW w:w="4818" w:type="dxa"/>
            <w:shd w:val="solid" w:color="2F5734" w:fill="auto"/>
          </w:tcPr>
          <w:p w14:paraId="3312004C" w14:textId="55321EDA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R$ 2,00</w:t>
            </w:r>
          </w:p>
        </w:tc>
      </w:tr>
      <w:tr w:rsidR="00487C3B" w:rsidRPr="00487C3B" w14:paraId="6B3CD45B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4CE51BDB" w14:textId="4891B4EF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Chocolate Quente</w:t>
            </w:r>
          </w:p>
        </w:tc>
        <w:tc>
          <w:tcPr>
            <w:tcW w:w="4818" w:type="dxa"/>
            <w:shd w:val="solid" w:color="2F5734" w:fill="auto"/>
          </w:tcPr>
          <w:p w14:paraId="0C6A75FB" w14:textId="04AF6126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R$ 2,50</w:t>
            </w:r>
          </w:p>
        </w:tc>
      </w:tr>
      <w:tr w:rsidR="00487C3B" w:rsidRPr="00487C3B" w14:paraId="22F4064B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734AD5CD" w14:textId="735D293B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Suco</w:t>
            </w:r>
            <w:r w:rsidRPr="00487C3B">
              <w:rPr>
                <w:color w:val="FFFFFF" w:themeColor="background1"/>
              </w:rPr>
              <w:br/>
              <w:t>(com água)</w:t>
            </w:r>
          </w:p>
        </w:tc>
        <w:tc>
          <w:tcPr>
            <w:tcW w:w="4818" w:type="dxa"/>
            <w:shd w:val="solid" w:color="2F5734" w:fill="auto"/>
          </w:tcPr>
          <w:p w14:paraId="18F8FC4E" w14:textId="3260A7EA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R$ 5,00</w:t>
            </w:r>
          </w:p>
        </w:tc>
      </w:tr>
      <w:tr w:rsidR="00487C3B" w:rsidRPr="00487C3B" w14:paraId="115D823D" w14:textId="77777777" w:rsidTr="00487C3B">
        <w:trPr>
          <w:trHeight w:val="461"/>
        </w:trPr>
        <w:tc>
          <w:tcPr>
            <w:tcW w:w="4572" w:type="dxa"/>
            <w:shd w:val="solid" w:color="2F5734" w:fill="auto"/>
          </w:tcPr>
          <w:p w14:paraId="7BC55008" w14:textId="4A4FF51F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lastRenderedPageBreak/>
              <w:t>Suco</w:t>
            </w:r>
            <w:r w:rsidRPr="00487C3B">
              <w:rPr>
                <w:color w:val="FFFFFF" w:themeColor="background1"/>
              </w:rPr>
              <w:br/>
              <w:t>(com leite)</w:t>
            </w:r>
          </w:p>
        </w:tc>
        <w:tc>
          <w:tcPr>
            <w:tcW w:w="4818" w:type="dxa"/>
            <w:shd w:val="solid" w:color="2F5734" w:fill="auto"/>
          </w:tcPr>
          <w:p w14:paraId="5B9C2C54" w14:textId="69EC2260" w:rsidR="0024792B" w:rsidRPr="00487C3B" w:rsidRDefault="0024792B" w:rsidP="0024792B">
            <w:pPr>
              <w:pStyle w:val="PargrafodaLista"/>
              <w:ind w:left="0" w:firstLine="0"/>
              <w:jc w:val="center"/>
              <w:rPr>
                <w:color w:val="FFFFFF" w:themeColor="background1"/>
              </w:rPr>
            </w:pPr>
            <w:r w:rsidRPr="00487C3B">
              <w:rPr>
                <w:color w:val="FFFFFF" w:themeColor="background1"/>
              </w:rPr>
              <w:t>R$ 6,00</w:t>
            </w:r>
          </w:p>
        </w:tc>
      </w:tr>
    </w:tbl>
    <w:p w14:paraId="6C501D4C" w14:textId="77777777" w:rsidR="005177FF" w:rsidRPr="005177FF" w:rsidRDefault="005177FF" w:rsidP="005177FF">
      <w:pPr>
        <w:ind w:firstLine="0"/>
        <w:jc w:val="right"/>
        <w:rPr>
          <w:i/>
          <w:iCs/>
          <w:sz w:val="20"/>
          <w:szCs w:val="20"/>
        </w:rPr>
      </w:pPr>
      <w:r w:rsidRPr="005177FF">
        <w:rPr>
          <w:i/>
          <w:iCs/>
          <w:sz w:val="20"/>
          <w:szCs w:val="20"/>
        </w:rPr>
        <w:t>Fonte: Autores (2023)</w:t>
      </w:r>
    </w:p>
    <w:p w14:paraId="30CD85CF" w14:textId="77777777" w:rsidR="001E4D0B" w:rsidRDefault="001E4D0B" w:rsidP="001E4D0B"/>
    <w:p w14:paraId="50DB8E30" w14:textId="2ACB7B9D" w:rsidR="001E4D0B" w:rsidRPr="00D30E60" w:rsidRDefault="001E4D0B" w:rsidP="001E4D0B">
      <w:pPr>
        <w:pStyle w:val="PargrafodaLista"/>
        <w:numPr>
          <w:ilvl w:val="1"/>
          <w:numId w:val="18"/>
        </w:numPr>
        <w:rPr>
          <w:b/>
        </w:rPr>
      </w:pPr>
      <w:r w:rsidRPr="00D30E60">
        <w:rPr>
          <w:b/>
        </w:rPr>
        <w:t>Praça</w:t>
      </w:r>
    </w:p>
    <w:p w14:paraId="253626CB" w14:textId="77777777" w:rsidR="001E4D0B" w:rsidRDefault="001E4D0B" w:rsidP="001E4D0B">
      <w:pPr>
        <w:pStyle w:val="PargrafodaLista"/>
      </w:pPr>
    </w:p>
    <w:p w14:paraId="5B51F8CC" w14:textId="6FD9B25F" w:rsidR="001E4D0B" w:rsidRDefault="001E4D0B" w:rsidP="001E4D0B">
      <w:r>
        <w:t xml:space="preserve">A praça onde será apresentada os produtos da FATEPAN será inicialmente </w:t>
      </w:r>
      <w:r w:rsidR="00D30E60">
        <w:t xml:space="preserve">aos arredores da Fatec Zona Leste, e se possível, aberto à ETEC. Também forneceremos outros produtos para os comerciantes e possíveis clientes </w:t>
      </w:r>
      <w:r w:rsidR="0034731C">
        <w:t>em outros bairros da Zona Leste de São Paulo.</w:t>
      </w:r>
    </w:p>
    <w:p w14:paraId="56127A66" w14:textId="6D6DC581" w:rsidR="0034731C" w:rsidRDefault="0034731C" w:rsidP="001E4D0B">
      <w:r>
        <w:t xml:space="preserve">Conforme o empreendimento se expandir, essa expansão também se dará em outras zonas da cidade </w:t>
      </w:r>
      <w:r w:rsidR="0013309A">
        <w:t xml:space="preserve">através de meios de transporte como bicicletas, entregas </w:t>
      </w:r>
      <w:r w:rsidR="002C3FCD">
        <w:t>nas</w:t>
      </w:r>
      <w:r w:rsidR="0013309A">
        <w:t xml:space="preserve"> estações de metrô e, se possível, aplicativos que fazem delivery de produtos alimentícios como </w:t>
      </w:r>
      <w:proofErr w:type="spellStart"/>
      <w:r w:rsidR="00FF391E">
        <w:t>Ifood</w:t>
      </w:r>
      <w:proofErr w:type="spellEnd"/>
      <w:r w:rsidR="00FF391E">
        <w:t xml:space="preserve">, </w:t>
      </w:r>
      <w:proofErr w:type="spellStart"/>
      <w:r w:rsidR="00FF391E">
        <w:t>Rappi</w:t>
      </w:r>
      <w:proofErr w:type="spellEnd"/>
      <w:r w:rsidR="00FF391E">
        <w:t xml:space="preserve">, Uber </w:t>
      </w:r>
      <w:proofErr w:type="spellStart"/>
      <w:r w:rsidR="00FF391E">
        <w:t>Eats</w:t>
      </w:r>
      <w:proofErr w:type="spellEnd"/>
      <w:r w:rsidR="00FF391E">
        <w:t xml:space="preserve">, </w:t>
      </w:r>
      <w:proofErr w:type="spellStart"/>
      <w:r w:rsidR="005A6418">
        <w:t>Cornershop</w:t>
      </w:r>
      <w:proofErr w:type="spellEnd"/>
      <w:r w:rsidR="005A6418">
        <w:t xml:space="preserve">, </w:t>
      </w:r>
      <w:r w:rsidR="00D040BB">
        <w:t>e assim por diante.</w:t>
      </w:r>
    </w:p>
    <w:p w14:paraId="666954D0" w14:textId="77777777" w:rsidR="0075214D" w:rsidRDefault="0075214D" w:rsidP="001E4D0B"/>
    <w:p w14:paraId="0DE76E86" w14:textId="777F50D2" w:rsidR="001E4D0B" w:rsidRPr="00D30E60" w:rsidRDefault="001E4D0B" w:rsidP="00934F97">
      <w:pPr>
        <w:pStyle w:val="PargrafodaLista"/>
        <w:numPr>
          <w:ilvl w:val="1"/>
          <w:numId w:val="18"/>
        </w:numPr>
        <w:spacing w:line="360" w:lineRule="auto"/>
        <w:rPr>
          <w:b/>
        </w:rPr>
      </w:pPr>
      <w:r w:rsidRPr="00D30E60">
        <w:rPr>
          <w:b/>
        </w:rPr>
        <w:t>Promoção</w:t>
      </w:r>
    </w:p>
    <w:p w14:paraId="7F9AF71B" w14:textId="6A260D82" w:rsidR="32312579" w:rsidRDefault="00D30E60" w:rsidP="001021C4">
      <w:r>
        <w:t>A promoção</w:t>
      </w:r>
      <w:r w:rsidR="00D723F3">
        <w:t xml:space="preserve"> d</w:t>
      </w:r>
      <w:r w:rsidR="007B0526">
        <w:t>as mercadorias da FATEPAN</w:t>
      </w:r>
      <w:r>
        <w:t xml:space="preserve"> se dará através de posts nas redes sociais, compartilhamento do nosso cardápio em grupos do WhatsApp e propagandas sazonais de acordo com o calendário estudantil.</w:t>
      </w:r>
    </w:p>
    <w:p w14:paraId="133F1EFA" w14:textId="204152FA" w:rsidR="0075214D" w:rsidRDefault="005242B7" w:rsidP="00AB1C5D">
      <w:pPr>
        <w:ind w:left="432" w:firstLine="0"/>
      </w:pPr>
      <w:r>
        <w:t xml:space="preserve">Além destas formas de </w:t>
      </w:r>
      <w:r w:rsidR="00665151">
        <w:t>divulgação, o marketing da FATEPAN também contará com</w:t>
      </w:r>
      <w:r w:rsidR="0075214D">
        <w:t>:</w:t>
      </w:r>
    </w:p>
    <w:p w14:paraId="0DF2D9C5" w14:textId="3CA6B4EE" w:rsidR="0075214D" w:rsidRDefault="0075214D" w:rsidP="00AB1C5D">
      <w:pPr>
        <w:pStyle w:val="PargrafodaLista"/>
        <w:numPr>
          <w:ilvl w:val="0"/>
          <w:numId w:val="20"/>
        </w:numPr>
        <w:spacing w:line="360" w:lineRule="auto"/>
      </w:pPr>
      <w:r>
        <w:t>Cartazes de divulgação</w:t>
      </w:r>
    </w:p>
    <w:p w14:paraId="6277F3D6" w14:textId="627AC334" w:rsidR="0075214D" w:rsidRDefault="0075214D" w:rsidP="00AB1C5D">
      <w:pPr>
        <w:pStyle w:val="PargrafodaLista"/>
        <w:numPr>
          <w:ilvl w:val="0"/>
          <w:numId w:val="20"/>
        </w:numPr>
        <w:spacing w:line="360" w:lineRule="auto"/>
      </w:pPr>
      <w:r>
        <w:t>Promoção em redes sociais como Instagram, Facebook entre outros.</w:t>
      </w:r>
    </w:p>
    <w:p w14:paraId="02E79566" w14:textId="4CF3868F" w:rsidR="00762D85" w:rsidRDefault="0075214D" w:rsidP="00AB1C5D">
      <w:pPr>
        <w:pStyle w:val="PargrafodaLista"/>
        <w:numPr>
          <w:ilvl w:val="0"/>
          <w:numId w:val="20"/>
        </w:numPr>
        <w:spacing w:line="360" w:lineRule="auto"/>
      </w:pPr>
      <w:r>
        <w:t>Divulgação nas salas de aula</w:t>
      </w:r>
    </w:p>
    <w:p w14:paraId="3C354E62" w14:textId="74EEAB89" w:rsidR="0075214D" w:rsidRDefault="0075214D" w:rsidP="00AB1C5D">
      <w:pPr>
        <w:pStyle w:val="PargrafodaLista"/>
        <w:numPr>
          <w:ilvl w:val="0"/>
          <w:numId w:val="20"/>
        </w:numPr>
        <w:spacing w:line="360" w:lineRule="auto"/>
      </w:pPr>
      <w:r>
        <w:t>Boca a boca</w:t>
      </w:r>
      <w:r w:rsidR="00D040BB">
        <w:t>, com indicações de pessoas que já experimentaram e aprovaram</w:t>
      </w:r>
    </w:p>
    <w:p w14:paraId="78DB9D5B" w14:textId="3C1D0759" w:rsidR="0075214D" w:rsidRDefault="0075214D" w:rsidP="00AB1C5D">
      <w:pPr>
        <w:pStyle w:val="PargrafodaLista"/>
        <w:numPr>
          <w:ilvl w:val="0"/>
          <w:numId w:val="20"/>
        </w:numPr>
        <w:spacing w:line="360" w:lineRule="auto"/>
      </w:pPr>
      <w:r>
        <w:t>Eventos da Fatec</w:t>
      </w:r>
    </w:p>
    <w:p w14:paraId="456CBE6A" w14:textId="3418E4BA" w:rsidR="00D723F3" w:rsidRDefault="00D723F3" w:rsidP="00AB1C5D">
      <w:pPr>
        <w:pStyle w:val="PargrafodaLista"/>
        <w:numPr>
          <w:ilvl w:val="0"/>
          <w:numId w:val="20"/>
        </w:numPr>
        <w:spacing w:line="360" w:lineRule="auto"/>
      </w:pPr>
      <w:r>
        <w:t>Ofertas periódicas para datas comemorativas</w:t>
      </w:r>
    </w:p>
    <w:p w14:paraId="648EC959" w14:textId="669F4DC8" w:rsidR="005A1BBB" w:rsidRDefault="005A1BBB">
      <w:pPr>
        <w:spacing w:line="259" w:lineRule="auto"/>
        <w:ind w:firstLine="0"/>
        <w:jc w:val="left"/>
        <w:rPr>
          <w:rFonts w:eastAsiaTheme="majorEastAsia" w:cstheme="majorBidi"/>
          <w:b/>
          <w:caps/>
          <w:sz w:val="28"/>
          <w:szCs w:val="32"/>
        </w:rPr>
      </w:pPr>
    </w:p>
    <w:p w14:paraId="30EEE200" w14:textId="3A4AD9B5" w:rsidR="00304ED4" w:rsidRPr="009C6042" w:rsidRDefault="00304ED4" w:rsidP="00B03EAB">
      <w:pPr>
        <w:pStyle w:val="Ttulo1"/>
        <w:keepNext w:val="0"/>
        <w:keepLines w:val="0"/>
        <w:numPr>
          <w:ilvl w:val="1"/>
          <w:numId w:val="19"/>
        </w:numPr>
        <w:ind w:left="426" w:hanging="426"/>
      </w:pPr>
      <w:bookmarkStart w:id="55" w:name="_Toc136360166"/>
      <w:r>
        <w:t>DISCUSSÃO E RESULTADOS</w:t>
      </w:r>
      <w:bookmarkEnd w:id="55"/>
    </w:p>
    <w:p w14:paraId="0DB16B65" w14:textId="067E1C84" w:rsidR="001333E0" w:rsidRDefault="00F13342" w:rsidP="00934F97">
      <w:r>
        <w:t xml:space="preserve">Nesse trabalho entendemos que a Análise </w:t>
      </w:r>
      <w:proofErr w:type="spellStart"/>
      <w:r>
        <w:t>Pestal</w:t>
      </w:r>
      <w:proofErr w:type="spellEnd"/>
      <w:r>
        <w:t xml:space="preserve"> é uma ferramenta a qual não pode ser deixada de </w:t>
      </w:r>
      <w:r w:rsidR="003B6B79">
        <w:t>usá-la</w:t>
      </w:r>
      <w:r>
        <w:t>, ela é uma ferramenta que utilizamos para alcançar os objetivos que influenciam nas mudanças da empresa.</w:t>
      </w:r>
    </w:p>
    <w:p w14:paraId="7D3EE4C5" w14:textId="46D77158" w:rsidR="004158CB" w:rsidRDefault="004158CB" w:rsidP="00934F97">
      <w:r>
        <w:lastRenderedPageBreak/>
        <w:t xml:space="preserve">Como </w:t>
      </w:r>
      <w:r w:rsidR="00341ECB">
        <w:t xml:space="preserve">as </w:t>
      </w:r>
      <w:r w:rsidR="00FE2B0B">
        <w:t>políticas,</w:t>
      </w:r>
      <w:r>
        <w:t xml:space="preserve"> que são </w:t>
      </w:r>
      <w:r w:rsidR="00FE2B0B">
        <w:t>diversas e</w:t>
      </w:r>
      <w:r>
        <w:t xml:space="preserve"> atendem a vários </w:t>
      </w:r>
      <w:r w:rsidR="00FE2B0B">
        <w:t>critérios:</w:t>
      </w:r>
      <w:r>
        <w:t xml:space="preserve"> desde o tipo de produto do qual é vendido, </w:t>
      </w:r>
      <w:r w:rsidR="00FE2B0B">
        <w:t>como</w:t>
      </w:r>
      <w:r>
        <w:t xml:space="preserve"> os </w:t>
      </w:r>
      <w:r w:rsidR="00FE2B0B">
        <w:t>pães,</w:t>
      </w:r>
      <w:r>
        <w:t xml:space="preserve"> até editais que incentivam a produção sustentável de </w:t>
      </w:r>
      <w:r w:rsidR="00FE2B0B">
        <w:t>m</w:t>
      </w:r>
      <w:r>
        <w:t xml:space="preserve">atérias </w:t>
      </w:r>
      <w:r w:rsidR="00FE2B0B">
        <w:t>pr</w:t>
      </w:r>
      <w:r>
        <w:t>imas. É possível monitorar os resultados do negócio, além de prever o desenvolvimento ou não da organização. E seu objetivo é estudar a dinâmica da população.</w:t>
      </w:r>
    </w:p>
    <w:p w14:paraId="637B0ABF" w14:textId="0D3D5258" w:rsidR="004158CB" w:rsidRDefault="004158CB" w:rsidP="00934F97">
      <w:r>
        <w:t xml:space="preserve">A Tecnologia </w:t>
      </w:r>
      <w:r w:rsidR="00FE2B0B">
        <w:t>adquire</w:t>
      </w:r>
      <w:r>
        <w:t xml:space="preserve"> informações, recursos </w:t>
      </w:r>
      <w:r w:rsidR="003B6B79">
        <w:t>a</w:t>
      </w:r>
      <w:r w:rsidR="00FE2B0B">
        <w:t xml:space="preserve">o </w:t>
      </w:r>
      <w:r w:rsidR="003B6B79">
        <w:t>qua</w:t>
      </w:r>
      <w:r w:rsidR="00FE2B0B">
        <w:t xml:space="preserve">is </w:t>
      </w:r>
      <w:r w:rsidR="00990A5E">
        <w:t>reduzimos</w:t>
      </w:r>
      <w:r w:rsidR="003B6B79">
        <w:t xml:space="preserve"> trabalho, erros humanos que leva ao retrabalho</w:t>
      </w:r>
      <w:r w:rsidR="00AB0D8C">
        <w:t xml:space="preserve"> </w:t>
      </w:r>
      <w:r w:rsidR="003B6B79">
        <w:t>e ganhos de produtividade sem ter grandes custos com a mão de obra.</w:t>
      </w:r>
      <w:r w:rsidR="00B76868">
        <w:t xml:space="preserve"> </w:t>
      </w:r>
    </w:p>
    <w:p w14:paraId="3CED56FC" w14:textId="5FF639AB" w:rsidR="00304ED4" w:rsidRDefault="00B76868" w:rsidP="00934F97">
      <w:r>
        <w:t xml:space="preserve">Na matriz </w:t>
      </w:r>
      <w:r w:rsidR="00AB0D8C">
        <w:t>SWOT</w:t>
      </w:r>
      <w:r>
        <w:t xml:space="preserve"> consideramos</w:t>
      </w:r>
      <w:r w:rsidR="000E7EDC">
        <w:t xml:space="preserve"> que toda empresa tem </w:t>
      </w:r>
      <w:r w:rsidR="000050DF">
        <w:t xml:space="preserve">sua força, fraqueza, oportunidade e ameaças. </w:t>
      </w:r>
      <w:r w:rsidR="00AB0D8C">
        <w:t>Ela ajuda a</w:t>
      </w:r>
      <w:r w:rsidR="000050DF">
        <w:t xml:space="preserve"> elabor</w:t>
      </w:r>
      <w:r w:rsidR="00AB0D8C">
        <w:t>ar</w:t>
      </w:r>
      <w:r w:rsidR="000050DF">
        <w:t xml:space="preserve"> um plano de ação </w:t>
      </w:r>
      <w:r w:rsidR="00AB0D8C">
        <w:t>o qual</w:t>
      </w:r>
      <w:r w:rsidR="000050DF">
        <w:t xml:space="preserve"> é necessário estabelecer as prioridades para ordenar as tarefas as serem cumpridas.</w:t>
      </w:r>
    </w:p>
    <w:p w14:paraId="2330F13C" w14:textId="0B94C263" w:rsidR="000050DF" w:rsidRDefault="000050DF" w:rsidP="00934F97">
      <w:r>
        <w:t xml:space="preserve">Exemplo: Imagine-se que a </w:t>
      </w:r>
      <w:proofErr w:type="spellStart"/>
      <w:r>
        <w:t>Fatepan</w:t>
      </w:r>
      <w:proofErr w:type="spellEnd"/>
      <w:r>
        <w:t>, tenha um gargalo na produção que impeça a produtiv</w:t>
      </w:r>
      <w:r w:rsidR="006E2DCA">
        <w:t>idade</w:t>
      </w:r>
      <w:r>
        <w:t>, ao mesmo tempo identifica-se que seja necessário trocar</w:t>
      </w:r>
      <w:r w:rsidR="00AB0D8C">
        <w:t xml:space="preserve"> um </w:t>
      </w:r>
      <w:r>
        <w:t xml:space="preserve">dos fornecedores. Á </w:t>
      </w:r>
      <w:proofErr w:type="gramStart"/>
      <w:r>
        <w:t>Analise</w:t>
      </w:r>
      <w:proofErr w:type="gramEnd"/>
      <w:r>
        <w:t xml:space="preserve"> </w:t>
      </w:r>
      <w:r w:rsidR="00AB0D8C">
        <w:t>SWOT</w:t>
      </w:r>
      <w:r>
        <w:t xml:space="preserve"> pode ajudar a entender qual das duas ações é mais urgente para o negócio, considerando as suas consequências e os benefícios de realizar cada um</w:t>
      </w:r>
      <w:r w:rsidR="006E2DCA">
        <w:t>a</w:t>
      </w:r>
      <w:r>
        <w:t xml:space="preserve"> a delas.</w:t>
      </w:r>
    </w:p>
    <w:p w14:paraId="4B38FD19" w14:textId="0AD19AE6" w:rsidR="00B213E1" w:rsidRDefault="009C6042" w:rsidP="00934F97">
      <w:r>
        <w:t xml:space="preserve">Também podemos observar que o Marketing pode ser um grande aliado em uma organização, tanto na introdução de novos produtos como na manutenção dos produtos já </w:t>
      </w:r>
      <w:r w:rsidR="00F17EF0">
        <w:t xml:space="preserve">existentes. Muitas ferramentas foram criadas para executar o plano de ação, e, </w:t>
      </w:r>
      <w:r w:rsidR="009D6C29">
        <w:t>apesar de utilizarmos a fórmula 5W</w:t>
      </w:r>
      <w:r w:rsidR="00F85E5C">
        <w:t xml:space="preserve">2H, </w:t>
      </w:r>
      <w:r w:rsidR="00A94249">
        <w:t xml:space="preserve">é possível aplicar </w:t>
      </w:r>
      <w:r w:rsidR="00066E3A">
        <w:t>diversos</w:t>
      </w:r>
      <w:r w:rsidR="00A94249">
        <w:t xml:space="preserve"> métodos para análise de uma empresa, como </w:t>
      </w:r>
      <w:r w:rsidR="00637CE9">
        <w:t xml:space="preserve">por exemplo: o </w:t>
      </w:r>
      <w:r w:rsidR="00A94249">
        <w:t xml:space="preserve">ciclo PDCA, o </w:t>
      </w:r>
      <w:r w:rsidR="00D44636">
        <w:t xml:space="preserve">diagrama de Ishikawa, </w:t>
      </w:r>
      <w:r w:rsidR="00900AE9">
        <w:t xml:space="preserve">a matriz BCG, do </w:t>
      </w:r>
      <w:r w:rsidR="00900AE9" w:rsidRPr="0074011D">
        <w:rPr>
          <w:i/>
          <w:iCs/>
        </w:rPr>
        <w:t xml:space="preserve">Boston </w:t>
      </w:r>
      <w:proofErr w:type="spellStart"/>
      <w:r w:rsidR="00900AE9" w:rsidRPr="0074011D">
        <w:rPr>
          <w:i/>
          <w:iCs/>
        </w:rPr>
        <w:t>Group</w:t>
      </w:r>
      <w:proofErr w:type="spellEnd"/>
      <w:r w:rsidR="00900AE9" w:rsidRPr="0074011D">
        <w:rPr>
          <w:i/>
          <w:iCs/>
        </w:rPr>
        <w:t xml:space="preserve"> </w:t>
      </w:r>
      <w:proofErr w:type="gramStart"/>
      <w:r w:rsidR="00900AE9" w:rsidRPr="0074011D">
        <w:rPr>
          <w:i/>
          <w:iCs/>
        </w:rPr>
        <w:t xml:space="preserve">Corporation </w:t>
      </w:r>
      <w:r w:rsidR="0040287D">
        <w:t>,</w:t>
      </w:r>
      <w:proofErr w:type="gramEnd"/>
      <w:r w:rsidR="0040287D">
        <w:t xml:space="preserve"> </w:t>
      </w:r>
      <w:r w:rsidR="00811124">
        <w:t xml:space="preserve">as </w:t>
      </w:r>
      <w:r w:rsidR="0040287D">
        <w:t xml:space="preserve">5 forças </w:t>
      </w:r>
      <w:r w:rsidR="00811124">
        <w:t xml:space="preserve">de </w:t>
      </w:r>
      <w:r w:rsidR="0074011D">
        <w:t>Porter, o Business Model Canvas, entre outros.</w:t>
      </w:r>
    </w:p>
    <w:p w14:paraId="660CF135" w14:textId="77777777" w:rsidR="000050DF" w:rsidRDefault="000050DF" w:rsidP="000050DF"/>
    <w:p w14:paraId="622D283A" w14:textId="31D47C07" w:rsidR="0075214D" w:rsidRDefault="006E219D" w:rsidP="00662ACC">
      <w:pPr>
        <w:pStyle w:val="Ttulo1"/>
        <w:keepNext w:val="0"/>
        <w:keepLines w:val="0"/>
        <w:numPr>
          <w:ilvl w:val="1"/>
          <w:numId w:val="19"/>
        </w:numPr>
        <w:ind w:left="426" w:hanging="426"/>
      </w:pPr>
      <w:bookmarkStart w:id="56" w:name="_Toc136360167"/>
      <w:bookmarkEnd w:id="52"/>
      <w:r>
        <w:rPr>
          <w:caps w:val="0"/>
        </w:rPr>
        <w:t>CONSIDERAÇÕES FINAIS</w:t>
      </w:r>
      <w:bookmarkEnd w:id="56"/>
    </w:p>
    <w:p w14:paraId="1225CCE2" w14:textId="3199DF67" w:rsidR="00D8769A" w:rsidRDefault="0075214D" w:rsidP="007B3E3A">
      <w:pPr>
        <w:pStyle w:val="Ttulo1"/>
        <w:keepNext w:val="0"/>
        <w:keepLines w:val="0"/>
        <w:numPr>
          <w:ilvl w:val="0"/>
          <w:numId w:val="0"/>
        </w:numPr>
        <w:ind w:firstLine="432"/>
        <w:rPr>
          <w:rFonts w:eastAsiaTheme="minorHAnsi" w:cstheme="minorBidi"/>
          <w:b w:val="0"/>
          <w:caps w:val="0"/>
          <w:sz w:val="24"/>
          <w:szCs w:val="22"/>
        </w:rPr>
      </w:pPr>
      <w:bookmarkStart w:id="57" w:name="_Toc136360168"/>
      <w:r w:rsidRPr="0075214D">
        <w:rPr>
          <w:rFonts w:eastAsiaTheme="minorHAnsi" w:cstheme="minorBidi"/>
          <w:b w:val="0"/>
          <w:caps w:val="0"/>
          <w:sz w:val="24"/>
          <w:szCs w:val="22"/>
        </w:rPr>
        <w:t xml:space="preserve">Depois das informações apresentadas e observadas, </w:t>
      </w:r>
      <w:bookmarkStart w:id="58" w:name="_Toc105355655"/>
      <w:r w:rsidR="00737E7B">
        <w:rPr>
          <w:rFonts w:eastAsiaTheme="minorHAnsi" w:cstheme="minorBidi"/>
          <w:b w:val="0"/>
          <w:caps w:val="0"/>
          <w:sz w:val="24"/>
          <w:szCs w:val="22"/>
        </w:rPr>
        <w:t>concl</w:t>
      </w:r>
      <w:r w:rsidR="007D561B">
        <w:rPr>
          <w:rFonts w:eastAsiaTheme="minorHAnsi" w:cstheme="minorBidi"/>
          <w:b w:val="0"/>
          <w:caps w:val="0"/>
          <w:sz w:val="24"/>
          <w:szCs w:val="22"/>
        </w:rPr>
        <w:t>uímos que a FATEPAN tem</w:t>
      </w:r>
      <w:r w:rsidR="00270E94">
        <w:rPr>
          <w:rFonts w:eastAsiaTheme="minorHAnsi" w:cstheme="minorBidi"/>
          <w:b w:val="0"/>
          <w:caps w:val="0"/>
          <w:sz w:val="24"/>
          <w:szCs w:val="22"/>
        </w:rPr>
        <w:t xml:space="preserve"> o potencial de ser</w:t>
      </w:r>
      <w:r w:rsidR="007D561B">
        <w:rPr>
          <w:rFonts w:eastAsiaTheme="minorHAnsi" w:cstheme="minorBidi"/>
          <w:b w:val="0"/>
          <w:caps w:val="0"/>
          <w:sz w:val="24"/>
          <w:szCs w:val="22"/>
        </w:rPr>
        <w:t xml:space="preserve"> uma proposta inovadora no que se trata do </w:t>
      </w:r>
      <w:r w:rsidR="00857B69">
        <w:rPr>
          <w:rFonts w:eastAsiaTheme="minorHAnsi" w:cstheme="minorBidi"/>
          <w:b w:val="0"/>
          <w:caps w:val="0"/>
          <w:sz w:val="24"/>
          <w:szCs w:val="22"/>
        </w:rPr>
        <w:t>fornecimento</w:t>
      </w:r>
      <w:r w:rsidR="007D561B">
        <w:rPr>
          <w:rFonts w:eastAsiaTheme="minorHAnsi" w:cstheme="minorBidi"/>
          <w:b w:val="0"/>
          <w:caps w:val="0"/>
          <w:sz w:val="24"/>
          <w:szCs w:val="22"/>
        </w:rPr>
        <w:t xml:space="preserve"> de produtos panificados na região da FATEC Zona Leste, trazendo diferentes opções de </w:t>
      </w:r>
      <w:r w:rsidR="00270E94">
        <w:rPr>
          <w:rFonts w:eastAsiaTheme="minorHAnsi" w:cstheme="minorBidi"/>
          <w:b w:val="0"/>
          <w:caps w:val="0"/>
          <w:sz w:val="24"/>
          <w:szCs w:val="22"/>
        </w:rPr>
        <w:t xml:space="preserve">alimentos e comodidade no que se trata da entrega </w:t>
      </w:r>
      <w:proofErr w:type="gramStart"/>
      <w:r w:rsidR="00270E94">
        <w:rPr>
          <w:rFonts w:eastAsiaTheme="minorHAnsi" w:cstheme="minorBidi"/>
          <w:b w:val="0"/>
          <w:caps w:val="0"/>
          <w:sz w:val="24"/>
          <w:szCs w:val="22"/>
        </w:rPr>
        <w:t>dos mesmos</w:t>
      </w:r>
      <w:proofErr w:type="gramEnd"/>
      <w:r w:rsidR="00270E94">
        <w:rPr>
          <w:rFonts w:eastAsiaTheme="minorHAnsi" w:cstheme="minorBidi"/>
          <w:b w:val="0"/>
          <w:caps w:val="0"/>
          <w:sz w:val="24"/>
          <w:szCs w:val="22"/>
        </w:rPr>
        <w:t xml:space="preserve"> aos seus consumidores</w:t>
      </w:r>
      <w:r w:rsidR="002C6656">
        <w:rPr>
          <w:rFonts w:eastAsiaTheme="minorHAnsi" w:cstheme="minorBidi"/>
          <w:b w:val="0"/>
          <w:caps w:val="0"/>
          <w:sz w:val="24"/>
          <w:szCs w:val="22"/>
        </w:rPr>
        <w:t xml:space="preserve">, em suma maioria, frequentadores do próprio </w:t>
      </w:r>
      <w:r w:rsidR="007B3E3A">
        <w:rPr>
          <w:rFonts w:eastAsiaTheme="minorHAnsi" w:cstheme="minorBidi"/>
          <w:b w:val="0"/>
          <w:caps w:val="0"/>
          <w:sz w:val="24"/>
          <w:szCs w:val="22"/>
        </w:rPr>
        <w:t>ambiente universitário</w:t>
      </w:r>
      <w:r w:rsidR="00270E94">
        <w:rPr>
          <w:rFonts w:eastAsiaTheme="minorHAnsi" w:cstheme="minorBidi"/>
          <w:b w:val="0"/>
          <w:caps w:val="0"/>
          <w:sz w:val="24"/>
          <w:szCs w:val="22"/>
        </w:rPr>
        <w:t>.</w:t>
      </w:r>
      <w:bookmarkEnd w:id="57"/>
      <w:r w:rsidR="00270E94">
        <w:rPr>
          <w:rFonts w:eastAsiaTheme="minorHAnsi" w:cstheme="minorBidi"/>
          <w:b w:val="0"/>
          <w:caps w:val="0"/>
          <w:sz w:val="24"/>
          <w:szCs w:val="22"/>
        </w:rPr>
        <w:t xml:space="preserve">  </w:t>
      </w:r>
    </w:p>
    <w:p w14:paraId="6AF4C308" w14:textId="60BBB4BA" w:rsidR="004F2CF3" w:rsidRDefault="004F2CF3" w:rsidP="007B3E3A">
      <w:r>
        <w:t>A FATEPAN também pode ser um exemplo a longo prazo de um plano de negócio</w:t>
      </w:r>
      <w:r w:rsidR="003F0C11">
        <w:t xml:space="preserve"> cujo objetivo seja a abertura de uma padaria ou panificadora, e, apesar </w:t>
      </w:r>
      <w:r w:rsidR="00D12FF0">
        <w:t>deste plano</w:t>
      </w:r>
      <w:r w:rsidR="003F0C11">
        <w:t xml:space="preserve"> focar em um estágio inicial da empresa, ele pode ser utilizado em vários momentos d</w:t>
      </w:r>
      <w:r w:rsidR="004918C2">
        <w:t>essa entidade</w:t>
      </w:r>
      <w:r w:rsidR="003F0C11">
        <w:t>, tanto para manutenção de seus processos como para a cria</w:t>
      </w:r>
      <w:r w:rsidR="006A7026">
        <w:t xml:space="preserve">ção de novas tecnologias, desenvolvendo assim a competitividade e </w:t>
      </w:r>
      <w:r w:rsidR="00DC5714">
        <w:t>troca de informações entre profissionais do mesmo ramo.</w:t>
      </w:r>
    </w:p>
    <w:p w14:paraId="7B328DE5" w14:textId="6C12BD13" w:rsidR="00DC5714" w:rsidRDefault="00DC5714" w:rsidP="007B3E3A">
      <w:r>
        <w:lastRenderedPageBreak/>
        <w:t xml:space="preserve">A partir das análises feitas e executadas ao longo deste trabalho, </w:t>
      </w:r>
      <w:r w:rsidR="00304334">
        <w:t xml:space="preserve">pode-se </w:t>
      </w:r>
      <w:r>
        <w:t>comprovar que o conhecimento do mercado onde um</w:t>
      </w:r>
      <w:r w:rsidR="00B007FE">
        <w:t xml:space="preserve"> estabelecimento </w:t>
      </w:r>
      <w:r w:rsidR="0021388C">
        <w:t xml:space="preserve">se consolidará é primordial para que as estratégias </w:t>
      </w:r>
      <w:r w:rsidR="005330A9">
        <w:t xml:space="preserve">organizacionais possam ser pensadas e </w:t>
      </w:r>
      <w:r w:rsidR="00907448">
        <w:t xml:space="preserve">realizadas com mais propriedade e </w:t>
      </w:r>
      <w:r w:rsidR="00530201">
        <w:t xml:space="preserve">os pontos focais sejam trabalhados com </w:t>
      </w:r>
      <w:r w:rsidR="00934F97">
        <w:t>maior qualidade.</w:t>
      </w:r>
    </w:p>
    <w:p w14:paraId="7155AF9F" w14:textId="35E7DE62" w:rsidR="00934F97" w:rsidRPr="004F2CF3" w:rsidRDefault="00ED3BBF" w:rsidP="007B3E3A">
      <w:r>
        <w:t>Por fim, é possível concluir que</w:t>
      </w:r>
      <w:r w:rsidR="00F629E3">
        <w:t xml:space="preserve"> a compreensão dos </w:t>
      </w:r>
      <w:r w:rsidR="007F3499">
        <w:t>fundamentos</w:t>
      </w:r>
      <w:r w:rsidR="00F629E3">
        <w:t xml:space="preserve"> necessários </w:t>
      </w:r>
      <w:r w:rsidR="00B62054">
        <w:t xml:space="preserve">para a execução satisfatória de um plano de negócios é </w:t>
      </w:r>
      <w:r w:rsidR="0020640E">
        <w:t>um</w:t>
      </w:r>
      <w:r w:rsidR="004C6283">
        <w:t>a aliada da informação. Os</w:t>
      </w:r>
      <w:r>
        <w:t xml:space="preserve"> </w:t>
      </w:r>
      <w:r w:rsidR="00F02454">
        <w:t>dados</w:t>
      </w:r>
      <w:r>
        <w:t xml:space="preserve"> adquiridos nesse plano </w:t>
      </w:r>
      <w:r w:rsidR="004F78DD">
        <w:t xml:space="preserve">elaborado exclusivamente para a FATEPAN </w:t>
      </w:r>
      <w:r>
        <w:t>serão extremamente úteis par</w:t>
      </w:r>
      <w:r w:rsidR="00727896">
        <w:t>a aprimoração de metas e objetivos, viabiliza</w:t>
      </w:r>
      <w:r w:rsidR="004218BA">
        <w:t>ção d</w:t>
      </w:r>
      <w:r w:rsidR="00727896">
        <w:t>os melhores caminhos</w:t>
      </w:r>
      <w:r w:rsidR="004218BA">
        <w:t xml:space="preserve">, planejamento </w:t>
      </w:r>
      <w:r w:rsidR="00F87817">
        <w:t xml:space="preserve">e tomadas de decisão a médio e </w:t>
      </w:r>
      <w:r w:rsidR="00D8524F">
        <w:t>longo prazo</w:t>
      </w:r>
      <w:r w:rsidR="00F629E3">
        <w:t xml:space="preserve">. </w:t>
      </w:r>
      <w:r w:rsidR="00A217D8">
        <w:t xml:space="preserve">Esses conhecimentos permitem </w:t>
      </w:r>
      <w:r w:rsidR="006D7C89">
        <w:t>a organização de dados relacionados a uma empresa, o q</w:t>
      </w:r>
      <w:r w:rsidR="009A1C2B">
        <w:t xml:space="preserve">ue possibilita </w:t>
      </w:r>
      <w:r w:rsidR="00F8245F">
        <w:t>apresentá-los</w:t>
      </w:r>
      <w:r w:rsidR="009A1C2B">
        <w:t xml:space="preserve"> a clientes, fornecedores, investidores</w:t>
      </w:r>
      <w:r w:rsidR="003B16DC">
        <w:t xml:space="preserve"> ou patrocinadores</w:t>
      </w:r>
      <w:r w:rsidR="00794CBD">
        <w:t>, assim como</w:t>
      </w:r>
      <w:r w:rsidR="009A1C2B">
        <w:t xml:space="preserve"> quaisquer pessoas interessadas pelo tema. </w:t>
      </w:r>
    </w:p>
    <w:p w14:paraId="5D735307" w14:textId="77777777" w:rsidR="00304ED4" w:rsidRPr="00304ED4" w:rsidRDefault="00304ED4" w:rsidP="004F78DD">
      <w:pPr>
        <w:ind w:firstLine="0"/>
      </w:pPr>
    </w:p>
    <w:p w14:paraId="3B6B2BF1" w14:textId="77777777" w:rsidR="00D30E60" w:rsidRPr="00D8769A" w:rsidRDefault="00D30E60" w:rsidP="00463559"/>
    <w:p w14:paraId="460A63E5" w14:textId="77777777" w:rsidR="00D020A9" w:rsidRDefault="00D020A9">
      <w:pPr>
        <w:spacing w:line="259" w:lineRule="auto"/>
        <w:ind w:firstLine="0"/>
        <w:jc w:val="left"/>
        <w:rPr>
          <w:rFonts w:eastAsiaTheme="majorEastAsia" w:cstheme="majorBidi"/>
          <w:b/>
          <w:caps/>
          <w:sz w:val="28"/>
          <w:szCs w:val="32"/>
        </w:rPr>
      </w:pPr>
      <w:bookmarkStart w:id="59" w:name="_Toc43828966"/>
      <w:bookmarkStart w:id="60" w:name="_Toc136360169"/>
      <w:r>
        <w:br w:type="page"/>
      </w:r>
    </w:p>
    <w:p w14:paraId="505EF1E1" w14:textId="41B13350" w:rsidR="00064827" w:rsidRDefault="001B7264" w:rsidP="00AB0867">
      <w:pPr>
        <w:pStyle w:val="Ttulo1"/>
        <w:numPr>
          <w:ilvl w:val="0"/>
          <w:numId w:val="0"/>
        </w:numPr>
        <w:ind w:left="432" w:hanging="432"/>
        <w:jc w:val="left"/>
      </w:pPr>
      <w:r w:rsidRPr="00630F98">
        <w:lastRenderedPageBreak/>
        <w:t>REFERÊNCIAS</w:t>
      </w:r>
      <w:bookmarkEnd w:id="58"/>
      <w:bookmarkEnd w:id="59"/>
      <w:bookmarkEnd w:id="60"/>
    </w:p>
    <w:p w14:paraId="72245B21" w14:textId="57F28151" w:rsidR="007174D8" w:rsidRDefault="007174D8" w:rsidP="007174D8"/>
    <w:p w14:paraId="0D57E9B4" w14:textId="589C777D" w:rsidR="007848DF" w:rsidRDefault="62CEB7E5" w:rsidP="00AB0867">
      <w:pPr>
        <w:ind w:firstLine="0"/>
      </w:pPr>
      <w:r>
        <w:t>ABIP</w:t>
      </w:r>
      <w:r w:rsidR="38D458BC">
        <w:t xml:space="preserve"> </w:t>
      </w:r>
      <w:r>
        <w:t>(</w:t>
      </w:r>
      <w:r w:rsidR="3018EB28">
        <w:t>ASSOCIAÇÃO BRASILEIRA DA INDÚSTRIA DE PANIFICAÇÃO E CONFEITARIA</w:t>
      </w:r>
      <w:r w:rsidR="120E8D6C">
        <w:t>)</w:t>
      </w:r>
      <w:r w:rsidR="3018EB28">
        <w:t xml:space="preserve">. </w:t>
      </w:r>
      <w:r w:rsidR="3018EB28" w:rsidRPr="0177D12C">
        <w:rPr>
          <w:b/>
          <w:bCs/>
        </w:rPr>
        <w:t>A história do Pão</w:t>
      </w:r>
      <w:r w:rsidR="7DDFD451" w:rsidRPr="0177D12C">
        <w:rPr>
          <w:b/>
          <w:bCs/>
        </w:rPr>
        <w:t xml:space="preserve">. </w:t>
      </w:r>
      <w:r w:rsidR="7DDFD451">
        <w:t>2023</w:t>
      </w:r>
      <w:r w:rsidR="3018EB28">
        <w:t xml:space="preserve"> Disponível em: &lt; https://www.abip.org.br/site/699-2/&gt; Acesso em 27 fev. 2023.</w:t>
      </w:r>
    </w:p>
    <w:p w14:paraId="14D02FF3" w14:textId="6E94CFC5" w:rsidR="2B04BE18" w:rsidRDefault="2B04BE18" w:rsidP="0177D12C">
      <w:pPr>
        <w:ind w:firstLine="0"/>
      </w:pPr>
      <w:r>
        <w:t>ABIP</w:t>
      </w:r>
      <w:r w:rsidR="2A252A7B">
        <w:t xml:space="preserve">. </w:t>
      </w:r>
      <w:r w:rsidR="2A252A7B" w:rsidRPr="5155595A">
        <w:rPr>
          <w:b/>
          <w:bCs/>
        </w:rPr>
        <w:t xml:space="preserve">Painel de Mercado da Indústria da Panificação e Confeitaria, 2017. </w:t>
      </w:r>
      <w:r w:rsidR="2A252A7B">
        <w:t>Disponível em:</w:t>
      </w:r>
      <w:proofErr w:type="gramStart"/>
      <w:r w:rsidR="1826CB55">
        <w:t xml:space="preserve">file:///C:/Users/Laboratorio%20201/Downloads/Estudo%20Painel%20de%20Mercado%20(1).pdf </w:t>
      </w:r>
      <w:r w:rsidR="5B065D03">
        <w:t>.</w:t>
      </w:r>
      <w:proofErr w:type="gramEnd"/>
      <w:r w:rsidR="1826CB55">
        <w:t xml:space="preserve"> Acesso em 13 mar. 2023</w:t>
      </w:r>
    </w:p>
    <w:p w14:paraId="7ABE82BD" w14:textId="1BE1E457" w:rsidR="4C013FC2" w:rsidRDefault="4C013FC2" w:rsidP="5155595A">
      <w:pPr>
        <w:ind w:firstLine="0"/>
      </w:pPr>
      <w:r>
        <w:t xml:space="preserve">ABIP, SEBRAE. </w:t>
      </w:r>
      <w:r w:rsidRPr="5155595A">
        <w:rPr>
          <w:b/>
          <w:bCs/>
        </w:rPr>
        <w:t>Estudos de Tendência para a Panificação e Confeitaria.</w:t>
      </w:r>
      <w:r>
        <w:t xml:space="preserve"> Disponível em &lt; https://www.abip.org.br/site/wp-content/uploads/2016/01/estudo-tendencias-20jul09.pdf&gt;. Acesso em 20 mar. 2023.</w:t>
      </w:r>
    </w:p>
    <w:p w14:paraId="1B7D6B4F" w14:textId="495FEEFB" w:rsidR="3C800AD0" w:rsidRDefault="3C800AD0" w:rsidP="00320D22">
      <w:pPr>
        <w:ind w:firstLine="0"/>
      </w:pPr>
      <w:r>
        <w:t xml:space="preserve">ABIP, PHILLIP MORRIS BRASIL. </w:t>
      </w:r>
      <w:r w:rsidRPr="0258E4C3">
        <w:rPr>
          <w:b/>
          <w:bCs/>
        </w:rPr>
        <w:t xml:space="preserve">Gestão de Resíduos em Nossas Padarias: Uma prática simples e valiosa., 2021. </w:t>
      </w:r>
      <w:r>
        <w:t>Disponível</w:t>
      </w:r>
      <w:r w:rsidR="0F8982C3">
        <w:t xml:space="preserve"> em: &lt; https://www.abip.org.br/site/wp-content/uploads/2021/12/Cartilha_03_ABIP_Gestão_de_Resíduos_v3.pdf&gt; Acesso em 11 abr. 2023.</w:t>
      </w:r>
    </w:p>
    <w:p w14:paraId="3FD48EA6" w14:textId="3F7EEFE6" w:rsidR="0DB50C45" w:rsidRDefault="0DB50C45" w:rsidP="5155595A">
      <w:pPr>
        <w:ind w:firstLine="0"/>
      </w:pPr>
      <w:r>
        <w:t xml:space="preserve">ECOASSIST. </w:t>
      </w:r>
      <w:r w:rsidRPr="5155595A">
        <w:rPr>
          <w:b/>
          <w:bCs/>
        </w:rPr>
        <w:t>Os resíduos de uma padaria e como manter seu negócio sustentável</w:t>
      </w:r>
      <w:r w:rsidR="69CD171E" w:rsidRPr="5155595A">
        <w:rPr>
          <w:b/>
          <w:bCs/>
        </w:rPr>
        <w:t xml:space="preserve">. </w:t>
      </w:r>
      <w:r>
        <w:t>202</w:t>
      </w:r>
      <w:r w:rsidR="0A7AA486">
        <w:t>3. Disponível em &lt; https://ecoassist.com.br/os-residuos-de-uma-padaria-e-como-tornar-seu-negocio-sustentavel/&gt;. Acesso em 20 mar. 2023</w:t>
      </w:r>
    </w:p>
    <w:p w14:paraId="05115B7A" w14:textId="0531CAC7" w:rsidR="00AB0867" w:rsidRDefault="3B8556FB" w:rsidP="00AB0867">
      <w:pPr>
        <w:ind w:firstLine="0"/>
        <w:jc w:val="left"/>
      </w:pPr>
      <w:r>
        <w:t xml:space="preserve">INSTITUTO FEDERAL DO RIO DE JANEIRO. </w:t>
      </w:r>
      <w:r w:rsidR="0488831A">
        <w:t>(IFRJ)</w:t>
      </w:r>
      <w:r>
        <w:t xml:space="preserve"> </w:t>
      </w:r>
      <w:r w:rsidRPr="0177D12C">
        <w:rPr>
          <w:b/>
          <w:bCs/>
        </w:rPr>
        <w:t>Pesquisa Científica</w:t>
      </w:r>
      <w:r>
        <w:t>. 2022. Disponível em: &lt;https://moodle.ifrj.edu.br/pluginfile.php/24328/mod_resource/content/1/Tipos%20de%20pesquisa-slides.pdf &gt; Acesso em 27 fev. 2023.</w:t>
      </w:r>
    </w:p>
    <w:p w14:paraId="517E7492" w14:textId="212D5B5C" w:rsidR="01A93B35" w:rsidRDefault="01A93B35" w:rsidP="0177D12C">
      <w:pPr>
        <w:ind w:firstLine="0"/>
        <w:jc w:val="left"/>
        <w:rPr>
          <w:rFonts w:eastAsiaTheme="minorEastAsia"/>
          <w:szCs w:val="24"/>
        </w:rPr>
      </w:pPr>
      <w:r>
        <w:t>FIERN.</w:t>
      </w:r>
      <w:r w:rsidR="05CCDA54">
        <w:t xml:space="preserve"> (Federação das Indústrias do Estado do Rio Grande do Norte)</w:t>
      </w:r>
      <w:r>
        <w:t xml:space="preserve"> </w:t>
      </w:r>
      <w:r w:rsidRPr="0177D12C">
        <w:rPr>
          <w:rFonts w:eastAsiaTheme="minorEastAsia"/>
          <w:b/>
          <w:bCs/>
          <w:szCs w:val="24"/>
        </w:rPr>
        <w:t>Planejamento estratégico para setor de panificação em 2023 é debatido pelo Sistema PAN</w:t>
      </w:r>
      <w:r w:rsidR="3CC14414" w:rsidRPr="0177D12C">
        <w:rPr>
          <w:rFonts w:eastAsiaTheme="minorEastAsia"/>
          <w:b/>
          <w:bCs/>
          <w:szCs w:val="24"/>
        </w:rPr>
        <w:t xml:space="preserve">.  </w:t>
      </w:r>
      <w:r w:rsidR="3CC14414" w:rsidRPr="0177D12C">
        <w:rPr>
          <w:rFonts w:eastAsiaTheme="minorEastAsia"/>
          <w:szCs w:val="24"/>
        </w:rPr>
        <w:t>Disponível em: &lt; https://www.fiern.org.br/planejamento-estrategico-para-setor-de-panificacao-em-2023-e-debatido-pelo-sistema-pan/&gt;. Acesso em 13 mar. 2023.</w:t>
      </w:r>
    </w:p>
    <w:p w14:paraId="6DD9736A" w14:textId="12B17A5B" w:rsidR="007B794B" w:rsidRPr="009601A2" w:rsidRDefault="00086386" w:rsidP="0177D12C">
      <w:pPr>
        <w:ind w:firstLine="0"/>
        <w:jc w:val="left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MASSA MADRE BLOG. </w:t>
      </w:r>
      <w:r w:rsidR="00A17AC2" w:rsidRPr="009601A2">
        <w:rPr>
          <w:rFonts w:eastAsiaTheme="minorEastAsia"/>
          <w:b/>
          <w:bCs/>
          <w:szCs w:val="24"/>
        </w:rPr>
        <w:t xml:space="preserve">Guia prático das normas de vigilância sanitária para panificadores. </w:t>
      </w:r>
      <w:r w:rsidR="009601A2">
        <w:rPr>
          <w:rFonts w:eastAsiaTheme="minorEastAsia"/>
          <w:szCs w:val="24"/>
        </w:rPr>
        <w:t xml:space="preserve">Disponível em: </w:t>
      </w:r>
      <w:r w:rsidR="00D4402A">
        <w:rPr>
          <w:rFonts w:eastAsiaTheme="minorEastAsia"/>
          <w:szCs w:val="24"/>
        </w:rPr>
        <w:t>&lt;</w:t>
      </w:r>
      <w:r w:rsidR="00DC3674" w:rsidRPr="00D4402A">
        <w:rPr>
          <w:rFonts w:eastAsiaTheme="minorEastAsia"/>
          <w:szCs w:val="24"/>
        </w:rPr>
        <w:t>https://massamadreblog.com.br/know-how/info-tecnicas/guia-vigilancia-sanitaria-padarias/#:~:text=Uma%20das%20exig%C3%AAncias%20b%C3%A1sicas%20da,%C3%A1rea%20de%20manipula%C3%A7%C3%A3o%20dos%20alimentos</w:t>
      </w:r>
      <w:r w:rsidR="00D4402A">
        <w:rPr>
          <w:rFonts w:eastAsiaTheme="minorEastAsia"/>
          <w:szCs w:val="24"/>
        </w:rPr>
        <w:t>&gt;</w:t>
      </w:r>
      <w:r w:rsidR="00DC3674">
        <w:rPr>
          <w:rFonts w:eastAsiaTheme="minorEastAsia"/>
          <w:szCs w:val="24"/>
        </w:rPr>
        <w:t xml:space="preserve"> Acesso em 23 abr. 2023.</w:t>
      </w:r>
    </w:p>
    <w:p w14:paraId="55A57840" w14:textId="27405E79" w:rsidR="480E22AD" w:rsidRDefault="480E22AD" w:rsidP="0177D12C">
      <w:pPr>
        <w:ind w:firstLine="0"/>
        <w:jc w:val="left"/>
      </w:pPr>
      <w:r>
        <w:lastRenderedPageBreak/>
        <w:t xml:space="preserve">PORTAL DA INDÚSTRIA. </w:t>
      </w:r>
      <w:r w:rsidRPr="0177D12C">
        <w:rPr>
          <w:b/>
          <w:bCs/>
        </w:rPr>
        <w:t>Indústria de Transformação</w:t>
      </w:r>
      <w:r>
        <w:t>. Disponível em: &lt;</w:t>
      </w:r>
      <w:r w:rsidR="19D1819F">
        <w:t>https://www.portaldaindustria.com.br/industria-de-a-z/industria-de-transformacao/</w:t>
      </w:r>
      <w:r w:rsidR="487CEB57">
        <w:t>&gt;</w:t>
      </w:r>
    </w:p>
    <w:p w14:paraId="1F1177AD" w14:textId="4A9AB9C9" w:rsidR="004C10D9" w:rsidRDefault="1EC47036" w:rsidP="00AB0867">
      <w:pPr>
        <w:ind w:firstLine="0"/>
      </w:pPr>
      <w:r>
        <w:t>ROBERTO, Fabíola Renata Alves; et al</w:t>
      </w:r>
      <w:r w:rsidR="70AB5803">
        <w:t xml:space="preserve">. </w:t>
      </w:r>
      <w:r w:rsidR="20E628E5" w:rsidRPr="0177D12C">
        <w:rPr>
          <w:b/>
          <w:bCs/>
        </w:rPr>
        <w:t xml:space="preserve">Análise das estratégias organizacionais em uma empresa do setor de construção: Estudo de Caso na cidade de Sumé - PB. </w:t>
      </w:r>
      <w:r w:rsidR="20E628E5">
        <w:t xml:space="preserve">2015 </w:t>
      </w:r>
      <w:r w:rsidR="70AB5803">
        <w:t xml:space="preserve">Disponível em: &lt; </w:t>
      </w:r>
      <w:r w:rsidR="772A0896">
        <w:t>https://abepro.org.br/biblioteca/TN_STP_212_257_28469.pdf</w:t>
      </w:r>
      <w:r w:rsidR="70AB5803">
        <w:t xml:space="preserve"> &gt;</w:t>
      </w:r>
      <w:r w:rsidR="3018EB28">
        <w:t xml:space="preserve"> Acesso em 27 fev. 2023.</w:t>
      </w:r>
    </w:p>
    <w:p w14:paraId="57469B93" w14:textId="6ADEA22D" w:rsidR="0258E4C3" w:rsidRDefault="3655319C" w:rsidP="0258E4C3">
      <w:pPr>
        <w:ind w:firstLine="0"/>
      </w:pPr>
      <w:r>
        <w:t xml:space="preserve">SEBRAE. Estudo de Mercado. </w:t>
      </w:r>
      <w:r w:rsidRPr="0177D12C">
        <w:rPr>
          <w:b/>
          <w:bCs/>
        </w:rPr>
        <w:t>Industria: Panificação</w:t>
      </w:r>
      <w:r>
        <w:t>. Disponível em: &lt; file:///C:/Users/Laboratorio%20201/Downloads/Ind%C3%BAstria%20da%20panifica%C3%A7%C3%A3o.pdf&gt; Acesso em 13 mar. 2023</w:t>
      </w:r>
    </w:p>
    <w:p w14:paraId="682DEBD1" w14:textId="5142A6D0" w:rsidR="2239F543" w:rsidRDefault="2239F543" w:rsidP="0258E4C3">
      <w:pPr>
        <w:ind w:firstLine="0"/>
      </w:pPr>
      <w:r>
        <w:t xml:space="preserve">SEBRAE. </w:t>
      </w:r>
      <w:r w:rsidRPr="0258E4C3">
        <w:rPr>
          <w:rFonts w:eastAsia="Times New Roman" w:cs="Times New Roman"/>
          <w:b/>
          <w:bCs/>
          <w:szCs w:val="24"/>
        </w:rPr>
        <w:t xml:space="preserve">Minha Empresa Sustentável: Padaria. Centro Sebrae de Sustentabilidade. </w:t>
      </w:r>
      <w:r w:rsidRPr="0258E4C3">
        <w:rPr>
          <w:rFonts w:eastAsia="Times New Roman" w:cs="Times New Roman"/>
          <w:szCs w:val="24"/>
        </w:rPr>
        <w:t xml:space="preserve">Cuiabá, 2016. Disponível em: </w:t>
      </w:r>
      <w:r w:rsidR="100E965B" w:rsidRPr="0258E4C3">
        <w:rPr>
          <w:rFonts w:eastAsia="Times New Roman" w:cs="Times New Roman"/>
          <w:szCs w:val="24"/>
        </w:rPr>
        <w:t>&lt; https://bibliotecas.sebrae.com.br/chronus/ARQUIVOS_CHRONUS/bds/bds.nsf/c7d8c589fc678734bb16250c3c490330/$File/Padarias.pdf&gt; Acesso em 11 abr. 2023.</w:t>
      </w:r>
    </w:p>
    <w:p w14:paraId="58344E41" w14:textId="497461CB" w:rsidR="00AB0867" w:rsidRDefault="3B8556FB" w:rsidP="00AB0867">
      <w:pPr>
        <w:ind w:firstLine="0"/>
      </w:pPr>
      <w:r>
        <w:t xml:space="preserve">UESB. </w:t>
      </w:r>
      <w:r w:rsidRPr="5155595A">
        <w:rPr>
          <w:b/>
          <w:bCs/>
        </w:rPr>
        <w:t>Quais são os tipos de pesquisa e abordagem em um trabalho acadêmico?</w:t>
      </w:r>
      <w:r>
        <w:t xml:space="preserve"> Universidade Estadual do Sudoeste da Bahia. Disponível em: </w:t>
      </w:r>
      <w:r w:rsidR="00EA35E1">
        <w:t>&lt;</w:t>
      </w:r>
      <w:r>
        <w:t xml:space="preserve">http://www.uesb.br/noticias/quais-sao-os-tipos-de-pesquisa-e-abordagem-em-um-trabalho-academico/ </w:t>
      </w:r>
      <w:proofErr w:type="gramStart"/>
      <w:r>
        <w:t>&gt;  Acesso</w:t>
      </w:r>
      <w:proofErr w:type="gramEnd"/>
      <w:r>
        <w:t xml:space="preserve"> em 27 fev. 2023.</w:t>
      </w:r>
    </w:p>
    <w:p w14:paraId="57685290" w14:textId="14384FA5" w:rsidR="00AB0867" w:rsidRPr="00F209BA" w:rsidRDefault="00D67C7B" w:rsidP="00AB0867">
      <w:pPr>
        <w:ind w:firstLine="0"/>
        <w:jc w:val="left"/>
      </w:pPr>
      <w:r>
        <w:t xml:space="preserve">SEBRAE. </w:t>
      </w:r>
      <w:r w:rsidRPr="006F37A0">
        <w:rPr>
          <w:b/>
          <w:bCs/>
        </w:rPr>
        <w:t>Relatório de Inteligência</w:t>
      </w:r>
      <w:r w:rsidR="00A47822" w:rsidRPr="006F37A0">
        <w:rPr>
          <w:b/>
          <w:bCs/>
        </w:rPr>
        <w:t xml:space="preserve"> </w:t>
      </w:r>
      <w:r w:rsidR="006F37A0" w:rsidRPr="006F37A0">
        <w:rPr>
          <w:b/>
          <w:bCs/>
        </w:rPr>
        <w:t>–</w:t>
      </w:r>
      <w:r w:rsidR="00A47822" w:rsidRPr="006F37A0">
        <w:rPr>
          <w:b/>
          <w:bCs/>
        </w:rPr>
        <w:t xml:space="preserve"> </w:t>
      </w:r>
      <w:r w:rsidR="006F37A0" w:rsidRPr="006F37A0">
        <w:rPr>
          <w:b/>
          <w:bCs/>
        </w:rPr>
        <w:t>Ano 2020. Alimentos.</w:t>
      </w:r>
      <w:r w:rsidR="006F37A0">
        <w:rPr>
          <w:b/>
          <w:bCs/>
        </w:rPr>
        <w:t xml:space="preserve"> </w:t>
      </w:r>
      <w:r w:rsidR="00F209BA">
        <w:t>Disponível em &lt;</w:t>
      </w:r>
      <w:r w:rsidR="00F209BA" w:rsidRPr="00F209BA">
        <w:t xml:space="preserve"> </w:t>
      </w:r>
      <w:r w:rsidR="00F209BA" w:rsidRPr="00460845">
        <w:t>https://bibliotecas.sebrae.com.br/chronus/ARQUIVOS_CHRONUS/bds/bds.nsf/d6a66d6adc919c3880d444089a1e9ed2/$File/31537.pdf</w:t>
      </w:r>
      <w:r w:rsidR="00F209BA">
        <w:t xml:space="preserve"> &gt; Acesso em 24 mar. 2023.</w:t>
      </w:r>
    </w:p>
    <w:sectPr w:rsidR="00AB0867" w:rsidRPr="00F209BA" w:rsidSect="00A15088">
      <w:headerReference w:type="default" r:id="rId14"/>
      <w:footerReference w:type="default" r:id="rId15"/>
      <w:pgSz w:w="11906" w:h="16838"/>
      <w:pgMar w:top="850" w:right="1134" w:bottom="850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A0087" w14:textId="77777777" w:rsidR="00A15088" w:rsidRDefault="00A15088" w:rsidP="00E60970">
      <w:pPr>
        <w:spacing w:after="0" w:line="240" w:lineRule="auto"/>
      </w:pPr>
      <w:r>
        <w:separator/>
      </w:r>
    </w:p>
  </w:endnote>
  <w:endnote w:type="continuationSeparator" w:id="0">
    <w:p w14:paraId="2A0B2BA5" w14:textId="77777777" w:rsidR="00A15088" w:rsidRDefault="00A15088" w:rsidP="00E60970">
      <w:pPr>
        <w:spacing w:after="0" w:line="240" w:lineRule="auto"/>
      </w:pPr>
      <w:r>
        <w:continuationSeparator/>
      </w:r>
    </w:p>
  </w:endnote>
  <w:endnote w:type="continuationNotice" w:id="1">
    <w:p w14:paraId="5EB19C29" w14:textId="77777777" w:rsidR="00A15088" w:rsidRDefault="00A150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1E058E" w14:paraId="60012FC9" w14:textId="77777777" w:rsidTr="0258E4C3">
      <w:trPr>
        <w:trHeight w:val="300"/>
      </w:trPr>
      <w:tc>
        <w:tcPr>
          <w:tcW w:w="3020" w:type="dxa"/>
        </w:tcPr>
        <w:p w14:paraId="4CB0F47D" w14:textId="3EC02B25" w:rsidR="001E058E" w:rsidRDefault="001E058E" w:rsidP="0258E4C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3E04C219" w14:textId="649956AD" w:rsidR="001E058E" w:rsidRDefault="001E058E" w:rsidP="0258E4C3">
          <w:pPr>
            <w:pStyle w:val="Cabealho"/>
            <w:jc w:val="center"/>
          </w:pPr>
        </w:p>
      </w:tc>
      <w:tc>
        <w:tcPr>
          <w:tcW w:w="3020" w:type="dxa"/>
        </w:tcPr>
        <w:p w14:paraId="470C4DF1" w14:textId="402BBEB8" w:rsidR="001E058E" w:rsidRDefault="001E058E" w:rsidP="0258E4C3">
          <w:pPr>
            <w:pStyle w:val="Cabealho"/>
            <w:ind w:right="-115"/>
            <w:jc w:val="right"/>
          </w:pPr>
        </w:p>
      </w:tc>
    </w:tr>
  </w:tbl>
  <w:p w14:paraId="704FBA0E" w14:textId="4EE29913" w:rsidR="001E058E" w:rsidRDefault="001E05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1E058E" w14:paraId="075F0C32" w14:textId="77777777" w:rsidTr="0258E4C3">
      <w:trPr>
        <w:trHeight w:val="300"/>
      </w:trPr>
      <w:tc>
        <w:tcPr>
          <w:tcW w:w="2830" w:type="dxa"/>
        </w:tcPr>
        <w:p w14:paraId="198377BC" w14:textId="7AF9642A" w:rsidR="001E058E" w:rsidRDefault="001E058E" w:rsidP="0258E4C3">
          <w:pPr>
            <w:pStyle w:val="Cabealho"/>
            <w:ind w:left="-115"/>
            <w:jc w:val="left"/>
          </w:pPr>
        </w:p>
      </w:tc>
      <w:tc>
        <w:tcPr>
          <w:tcW w:w="2830" w:type="dxa"/>
        </w:tcPr>
        <w:p w14:paraId="28C2CC66" w14:textId="08000284" w:rsidR="001E058E" w:rsidRDefault="001E058E" w:rsidP="0258E4C3">
          <w:pPr>
            <w:pStyle w:val="Cabealho"/>
            <w:jc w:val="center"/>
          </w:pPr>
        </w:p>
      </w:tc>
      <w:tc>
        <w:tcPr>
          <w:tcW w:w="2830" w:type="dxa"/>
        </w:tcPr>
        <w:p w14:paraId="3963B1F5" w14:textId="2A2B46B1" w:rsidR="001E058E" w:rsidRDefault="001E058E" w:rsidP="0258E4C3">
          <w:pPr>
            <w:pStyle w:val="Cabealho"/>
            <w:ind w:right="-115"/>
            <w:jc w:val="right"/>
          </w:pPr>
        </w:p>
      </w:tc>
    </w:tr>
  </w:tbl>
  <w:p w14:paraId="285DFC28" w14:textId="3CB3FB05" w:rsidR="001E058E" w:rsidRDefault="001E05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2BEB5" w14:textId="77777777" w:rsidR="00A15088" w:rsidRDefault="00A15088" w:rsidP="00E60970">
      <w:pPr>
        <w:spacing w:after="0" w:line="240" w:lineRule="auto"/>
      </w:pPr>
      <w:r>
        <w:separator/>
      </w:r>
    </w:p>
  </w:footnote>
  <w:footnote w:type="continuationSeparator" w:id="0">
    <w:p w14:paraId="596A03E8" w14:textId="77777777" w:rsidR="00A15088" w:rsidRDefault="00A15088" w:rsidP="00E60970">
      <w:pPr>
        <w:spacing w:after="0" w:line="240" w:lineRule="auto"/>
      </w:pPr>
      <w:r>
        <w:continuationSeparator/>
      </w:r>
    </w:p>
  </w:footnote>
  <w:footnote w:type="continuationNotice" w:id="1">
    <w:p w14:paraId="45FF8CFF" w14:textId="77777777" w:rsidR="00A15088" w:rsidRDefault="00A150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5FBE8" w14:textId="0B99005E" w:rsidR="001E058E" w:rsidRDefault="001E058E">
    <w:pPr>
      <w:pStyle w:val="Cabealho"/>
      <w:jc w:val="right"/>
    </w:pPr>
  </w:p>
  <w:p w14:paraId="79735E70" w14:textId="77777777" w:rsidR="001E058E" w:rsidRDefault="001E05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4009371"/>
      <w:docPartObj>
        <w:docPartGallery w:val="Page Numbers (Top of Page)"/>
        <w:docPartUnique/>
      </w:docPartObj>
    </w:sdtPr>
    <w:sdtContent>
      <w:p w14:paraId="2D8D9B1F" w14:textId="3DFE79B9" w:rsidR="001E058E" w:rsidRDefault="001E05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1EA8">
          <w:rPr>
            <w:noProof/>
          </w:rPr>
          <w:t>15</w:t>
        </w:r>
        <w:r>
          <w:fldChar w:fldCharType="end"/>
        </w:r>
      </w:p>
    </w:sdtContent>
  </w:sdt>
  <w:p w14:paraId="149CB3EF" w14:textId="77777777" w:rsidR="001E058E" w:rsidRDefault="001E05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15D7"/>
    <w:multiLevelType w:val="hybridMultilevel"/>
    <w:tmpl w:val="F2B6B4B8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5430DA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CE3DFA"/>
    <w:multiLevelType w:val="hybridMultilevel"/>
    <w:tmpl w:val="510CAEB6"/>
    <w:lvl w:ilvl="0" w:tplc="D1C6451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6B1AEF"/>
    <w:multiLevelType w:val="multilevel"/>
    <w:tmpl w:val="AC52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03D55"/>
    <w:multiLevelType w:val="multilevel"/>
    <w:tmpl w:val="E0DAB98A"/>
    <w:lvl w:ilvl="0">
      <w:start w:val="1"/>
      <w:numFmt w:val="decimal"/>
      <w:pStyle w:val="NIVEL3"/>
      <w:lvlText w:val="6.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4425DC1"/>
    <w:multiLevelType w:val="hybridMultilevel"/>
    <w:tmpl w:val="FFFFFFFF"/>
    <w:lvl w:ilvl="0" w:tplc="5BFA1E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BC4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EB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6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E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86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AB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0E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8C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260D0"/>
    <w:multiLevelType w:val="hybridMultilevel"/>
    <w:tmpl w:val="5158EB7C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ED01CA2"/>
    <w:multiLevelType w:val="hybridMultilevel"/>
    <w:tmpl w:val="32345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C0D49"/>
    <w:multiLevelType w:val="multilevel"/>
    <w:tmpl w:val="36608F5E"/>
    <w:lvl w:ilvl="0">
      <w:start w:val="1"/>
      <w:numFmt w:val="decimal"/>
      <w:pStyle w:val="Estilo3"/>
      <w:lvlText w:val="6.1.%1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9" w15:restartNumberingAfterBreak="0">
    <w:nsid w:val="37EB0212"/>
    <w:multiLevelType w:val="hybridMultilevel"/>
    <w:tmpl w:val="DDC20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20F62"/>
    <w:multiLevelType w:val="hybridMultilevel"/>
    <w:tmpl w:val="B9D4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C738A"/>
    <w:multiLevelType w:val="multilevel"/>
    <w:tmpl w:val="1888A192"/>
    <w:lvl w:ilvl="0">
      <w:start w:val="1"/>
      <w:numFmt w:val="decimal"/>
      <w:pStyle w:val="NIVEL2"/>
      <w:lvlText w:val="6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7067386"/>
    <w:multiLevelType w:val="hybridMultilevel"/>
    <w:tmpl w:val="442245A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0A98"/>
    <w:multiLevelType w:val="hybridMultilevel"/>
    <w:tmpl w:val="FFFFFFFF"/>
    <w:styleLink w:val="WWNum12"/>
    <w:lvl w:ilvl="0" w:tplc="0096F5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A668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C0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DEA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A4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D8D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524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64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0A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7F789"/>
    <w:multiLevelType w:val="hybridMultilevel"/>
    <w:tmpl w:val="FFFFFFFF"/>
    <w:lvl w:ilvl="0" w:tplc="2B8CF7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05A6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F20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909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23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4A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26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40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C7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56EB4"/>
    <w:multiLevelType w:val="hybridMultilevel"/>
    <w:tmpl w:val="FFFFFFFF"/>
    <w:lvl w:ilvl="0" w:tplc="A67C57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0D0C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4E0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0F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01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EE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0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E8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CB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B0E27"/>
    <w:multiLevelType w:val="hybridMultilevel"/>
    <w:tmpl w:val="5536863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10145C"/>
    <w:multiLevelType w:val="hybridMultilevel"/>
    <w:tmpl w:val="746E08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82928"/>
    <w:multiLevelType w:val="multilevel"/>
    <w:tmpl w:val="E46461F0"/>
    <w:lvl w:ilvl="0">
      <w:start w:val="1"/>
      <w:numFmt w:val="decimal"/>
      <w:pStyle w:val="Estilo1"/>
      <w:lvlText w:val="7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73641AB4"/>
    <w:multiLevelType w:val="hybridMultilevel"/>
    <w:tmpl w:val="1E9C9C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9E57A1"/>
    <w:multiLevelType w:val="multilevel"/>
    <w:tmpl w:val="760C348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1" w15:restartNumberingAfterBreak="0">
    <w:nsid w:val="7CB637A8"/>
    <w:multiLevelType w:val="hybridMultilevel"/>
    <w:tmpl w:val="EAB6C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410500">
    <w:abstractNumId w:val="14"/>
  </w:num>
  <w:num w:numId="2" w16cid:durableId="840317620">
    <w:abstractNumId w:val="5"/>
  </w:num>
  <w:num w:numId="3" w16cid:durableId="1914390572">
    <w:abstractNumId w:val="15"/>
  </w:num>
  <w:num w:numId="4" w16cid:durableId="1926264712">
    <w:abstractNumId w:val="6"/>
  </w:num>
  <w:num w:numId="5" w16cid:durableId="30888124">
    <w:abstractNumId w:val="18"/>
  </w:num>
  <w:num w:numId="6" w16cid:durableId="416173253">
    <w:abstractNumId w:val="11"/>
  </w:num>
  <w:num w:numId="7" w16cid:durableId="1161971244">
    <w:abstractNumId w:val="8"/>
  </w:num>
  <w:num w:numId="8" w16cid:durableId="1209995925">
    <w:abstractNumId w:val="4"/>
  </w:num>
  <w:num w:numId="9" w16cid:durableId="593441218">
    <w:abstractNumId w:val="1"/>
  </w:num>
  <w:num w:numId="10" w16cid:durableId="893808632">
    <w:abstractNumId w:val="12"/>
  </w:num>
  <w:num w:numId="11" w16cid:durableId="459030583">
    <w:abstractNumId w:val="13"/>
  </w:num>
  <w:num w:numId="12" w16cid:durableId="991715286">
    <w:abstractNumId w:val="0"/>
  </w:num>
  <w:num w:numId="13" w16cid:durableId="1425999001">
    <w:abstractNumId w:val="19"/>
  </w:num>
  <w:num w:numId="14" w16cid:durableId="1095056111">
    <w:abstractNumId w:val="9"/>
  </w:num>
  <w:num w:numId="15" w16cid:durableId="1037315360">
    <w:abstractNumId w:val="17"/>
  </w:num>
  <w:num w:numId="16" w16cid:durableId="488060213">
    <w:abstractNumId w:val="10"/>
  </w:num>
  <w:num w:numId="17" w16cid:durableId="1465154273">
    <w:abstractNumId w:val="7"/>
  </w:num>
  <w:num w:numId="18" w16cid:durableId="536897910">
    <w:abstractNumId w:val="20"/>
  </w:num>
  <w:num w:numId="19" w16cid:durableId="1853453731">
    <w:abstractNumId w:val="3"/>
  </w:num>
  <w:num w:numId="20" w16cid:durableId="46608203">
    <w:abstractNumId w:val="21"/>
  </w:num>
  <w:num w:numId="21" w16cid:durableId="201213665">
    <w:abstractNumId w:val="16"/>
  </w:num>
  <w:num w:numId="22" w16cid:durableId="76411575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21A"/>
    <w:rsid w:val="000000B1"/>
    <w:rsid w:val="00001877"/>
    <w:rsid w:val="000036AC"/>
    <w:rsid w:val="000050DF"/>
    <w:rsid w:val="00006435"/>
    <w:rsid w:val="00006BCE"/>
    <w:rsid w:val="00006C7A"/>
    <w:rsid w:val="0001170B"/>
    <w:rsid w:val="00011E43"/>
    <w:rsid w:val="0001768C"/>
    <w:rsid w:val="00020D45"/>
    <w:rsid w:val="00020F0E"/>
    <w:rsid w:val="000229EE"/>
    <w:rsid w:val="00023AB6"/>
    <w:rsid w:val="000244CB"/>
    <w:rsid w:val="00025F49"/>
    <w:rsid w:val="00026D58"/>
    <w:rsid w:val="000273D5"/>
    <w:rsid w:val="000320BF"/>
    <w:rsid w:val="00035260"/>
    <w:rsid w:val="000352E9"/>
    <w:rsid w:val="00036470"/>
    <w:rsid w:val="00036E96"/>
    <w:rsid w:val="000375EF"/>
    <w:rsid w:val="00041DE0"/>
    <w:rsid w:val="00044E64"/>
    <w:rsid w:val="000450E6"/>
    <w:rsid w:val="0004557C"/>
    <w:rsid w:val="00045962"/>
    <w:rsid w:val="000501B5"/>
    <w:rsid w:val="00052FC2"/>
    <w:rsid w:val="00056BBD"/>
    <w:rsid w:val="00061A16"/>
    <w:rsid w:val="00063560"/>
    <w:rsid w:val="00063919"/>
    <w:rsid w:val="00064827"/>
    <w:rsid w:val="00066E3A"/>
    <w:rsid w:val="0007083D"/>
    <w:rsid w:val="000728CC"/>
    <w:rsid w:val="00074EB9"/>
    <w:rsid w:val="0007580E"/>
    <w:rsid w:val="0008052E"/>
    <w:rsid w:val="00080CE2"/>
    <w:rsid w:val="00080FF5"/>
    <w:rsid w:val="0008174F"/>
    <w:rsid w:val="000832FD"/>
    <w:rsid w:val="00084087"/>
    <w:rsid w:val="00084EC0"/>
    <w:rsid w:val="00085327"/>
    <w:rsid w:val="00085B7A"/>
    <w:rsid w:val="00086386"/>
    <w:rsid w:val="00096074"/>
    <w:rsid w:val="00097089"/>
    <w:rsid w:val="000A1451"/>
    <w:rsid w:val="000A1BEB"/>
    <w:rsid w:val="000A2EE6"/>
    <w:rsid w:val="000A4D38"/>
    <w:rsid w:val="000A7689"/>
    <w:rsid w:val="000B06D4"/>
    <w:rsid w:val="000B1766"/>
    <w:rsid w:val="000B1B8D"/>
    <w:rsid w:val="000B29E5"/>
    <w:rsid w:val="000B52DE"/>
    <w:rsid w:val="000B63F4"/>
    <w:rsid w:val="000B6E30"/>
    <w:rsid w:val="000B7506"/>
    <w:rsid w:val="000B7F3E"/>
    <w:rsid w:val="000C14AE"/>
    <w:rsid w:val="000C3F6E"/>
    <w:rsid w:val="000C418F"/>
    <w:rsid w:val="000C75EC"/>
    <w:rsid w:val="000D1659"/>
    <w:rsid w:val="000D2435"/>
    <w:rsid w:val="000D2696"/>
    <w:rsid w:val="000D5B6E"/>
    <w:rsid w:val="000E0160"/>
    <w:rsid w:val="000E1E61"/>
    <w:rsid w:val="000E239D"/>
    <w:rsid w:val="000E760A"/>
    <w:rsid w:val="000E76B2"/>
    <w:rsid w:val="000E7EDC"/>
    <w:rsid w:val="000F0444"/>
    <w:rsid w:val="000F33D0"/>
    <w:rsid w:val="000F3AE8"/>
    <w:rsid w:val="000F7141"/>
    <w:rsid w:val="000F7297"/>
    <w:rsid w:val="00100420"/>
    <w:rsid w:val="00100DC8"/>
    <w:rsid w:val="00101BE3"/>
    <w:rsid w:val="001021C4"/>
    <w:rsid w:val="00102D00"/>
    <w:rsid w:val="00104B43"/>
    <w:rsid w:val="00105D05"/>
    <w:rsid w:val="00105EEE"/>
    <w:rsid w:val="001060E7"/>
    <w:rsid w:val="00107276"/>
    <w:rsid w:val="00107B5C"/>
    <w:rsid w:val="00111574"/>
    <w:rsid w:val="0011176B"/>
    <w:rsid w:val="00111830"/>
    <w:rsid w:val="00113798"/>
    <w:rsid w:val="00113C71"/>
    <w:rsid w:val="0011539C"/>
    <w:rsid w:val="0011554E"/>
    <w:rsid w:val="00121775"/>
    <w:rsid w:val="00121927"/>
    <w:rsid w:val="001260FD"/>
    <w:rsid w:val="00127986"/>
    <w:rsid w:val="00127BB5"/>
    <w:rsid w:val="0013309A"/>
    <w:rsid w:val="001333E0"/>
    <w:rsid w:val="00134284"/>
    <w:rsid w:val="0013479B"/>
    <w:rsid w:val="00134EEA"/>
    <w:rsid w:val="001357C7"/>
    <w:rsid w:val="001357F0"/>
    <w:rsid w:val="00140EDF"/>
    <w:rsid w:val="00141B97"/>
    <w:rsid w:val="00143846"/>
    <w:rsid w:val="0014393B"/>
    <w:rsid w:val="00143E6E"/>
    <w:rsid w:val="00143FF5"/>
    <w:rsid w:val="00147FA2"/>
    <w:rsid w:val="00155517"/>
    <w:rsid w:val="00156151"/>
    <w:rsid w:val="00161126"/>
    <w:rsid w:val="00161A57"/>
    <w:rsid w:val="001621B4"/>
    <w:rsid w:val="00167310"/>
    <w:rsid w:val="001713DE"/>
    <w:rsid w:val="00171BF5"/>
    <w:rsid w:val="001744DE"/>
    <w:rsid w:val="0017493A"/>
    <w:rsid w:val="0017749E"/>
    <w:rsid w:val="001811E5"/>
    <w:rsid w:val="00181AD6"/>
    <w:rsid w:val="00181B5E"/>
    <w:rsid w:val="00182DC6"/>
    <w:rsid w:val="001839BF"/>
    <w:rsid w:val="00183E76"/>
    <w:rsid w:val="0018705C"/>
    <w:rsid w:val="00190A75"/>
    <w:rsid w:val="0019586E"/>
    <w:rsid w:val="001A1A70"/>
    <w:rsid w:val="001A3324"/>
    <w:rsid w:val="001A639F"/>
    <w:rsid w:val="001A658B"/>
    <w:rsid w:val="001A7E62"/>
    <w:rsid w:val="001B14FF"/>
    <w:rsid w:val="001B3908"/>
    <w:rsid w:val="001B66F7"/>
    <w:rsid w:val="001B7264"/>
    <w:rsid w:val="001C2586"/>
    <w:rsid w:val="001C2D06"/>
    <w:rsid w:val="001C34D2"/>
    <w:rsid w:val="001C37AE"/>
    <w:rsid w:val="001C3F3F"/>
    <w:rsid w:val="001C67F8"/>
    <w:rsid w:val="001D06BB"/>
    <w:rsid w:val="001D06BF"/>
    <w:rsid w:val="001D101A"/>
    <w:rsid w:val="001D1221"/>
    <w:rsid w:val="001D2727"/>
    <w:rsid w:val="001D4192"/>
    <w:rsid w:val="001D422E"/>
    <w:rsid w:val="001D6CA8"/>
    <w:rsid w:val="001D7426"/>
    <w:rsid w:val="001E00CA"/>
    <w:rsid w:val="001E058E"/>
    <w:rsid w:val="001E2A26"/>
    <w:rsid w:val="001E2C1A"/>
    <w:rsid w:val="001E4D0B"/>
    <w:rsid w:val="001E507E"/>
    <w:rsid w:val="001E764F"/>
    <w:rsid w:val="001F26CA"/>
    <w:rsid w:val="001F3CF0"/>
    <w:rsid w:val="001F3DCA"/>
    <w:rsid w:val="001F5637"/>
    <w:rsid w:val="001F697F"/>
    <w:rsid w:val="001F743C"/>
    <w:rsid w:val="00200725"/>
    <w:rsid w:val="00202459"/>
    <w:rsid w:val="002033A4"/>
    <w:rsid w:val="00205A50"/>
    <w:rsid w:val="0020640E"/>
    <w:rsid w:val="00206D5E"/>
    <w:rsid w:val="00207148"/>
    <w:rsid w:val="00210EAA"/>
    <w:rsid w:val="00211554"/>
    <w:rsid w:val="002122EB"/>
    <w:rsid w:val="0021388C"/>
    <w:rsid w:val="00214316"/>
    <w:rsid w:val="00214DC8"/>
    <w:rsid w:val="0021543F"/>
    <w:rsid w:val="002156EC"/>
    <w:rsid w:val="00215DA3"/>
    <w:rsid w:val="00216FE9"/>
    <w:rsid w:val="002202C6"/>
    <w:rsid w:val="00221270"/>
    <w:rsid w:val="00223A30"/>
    <w:rsid w:val="0022426B"/>
    <w:rsid w:val="00224A16"/>
    <w:rsid w:val="00226B94"/>
    <w:rsid w:val="002272CC"/>
    <w:rsid w:val="00227B20"/>
    <w:rsid w:val="002300FD"/>
    <w:rsid w:val="002314BB"/>
    <w:rsid w:val="0023388F"/>
    <w:rsid w:val="002345E6"/>
    <w:rsid w:val="00234CC7"/>
    <w:rsid w:val="00235A19"/>
    <w:rsid w:val="002378C4"/>
    <w:rsid w:val="002403F2"/>
    <w:rsid w:val="00243605"/>
    <w:rsid w:val="00243901"/>
    <w:rsid w:val="00246D52"/>
    <w:rsid w:val="00246D79"/>
    <w:rsid w:val="0024744F"/>
    <w:rsid w:val="0024792B"/>
    <w:rsid w:val="002510C8"/>
    <w:rsid w:val="00251176"/>
    <w:rsid w:val="00251915"/>
    <w:rsid w:val="00252C30"/>
    <w:rsid w:val="00254BF7"/>
    <w:rsid w:val="00256A3F"/>
    <w:rsid w:val="002570B9"/>
    <w:rsid w:val="00261C0F"/>
    <w:rsid w:val="00262026"/>
    <w:rsid w:val="00265FD7"/>
    <w:rsid w:val="002675F8"/>
    <w:rsid w:val="002706F5"/>
    <w:rsid w:val="00270E94"/>
    <w:rsid w:val="002712EC"/>
    <w:rsid w:val="00280D59"/>
    <w:rsid w:val="002818B8"/>
    <w:rsid w:val="00284950"/>
    <w:rsid w:val="00285945"/>
    <w:rsid w:val="00286587"/>
    <w:rsid w:val="00290903"/>
    <w:rsid w:val="00297884"/>
    <w:rsid w:val="00297ADE"/>
    <w:rsid w:val="002A10EE"/>
    <w:rsid w:val="002A17E5"/>
    <w:rsid w:val="002A2416"/>
    <w:rsid w:val="002A29D7"/>
    <w:rsid w:val="002A415F"/>
    <w:rsid w:val="002A5DDA"/>
    <w:rsid w:val="002A7AC0"/>
    <w:rsid w:val="002B192C"/>
    <w:rsid w:val="002B1FFD"/>
    <w:rsid w:val="002B2789"/>
    <w:rsid w:val="002B2BF7"/>
    <w:rsid w:val="002B6F68"/>
    <w:rsid w:val="002C1641"/>
    <w:rsid w:val="002C3999"/>
    <w:rsid w:val="002C3FCD"/>
    <w:rsid w:val="002C4391"/>
    <w:rsid w:val="002C4CBB"/>
    <w:rsid w:val="002C4E8C"/>
    <w:rsid w:val="002C56C8"/>
    <w:rsid w:val="002C6656"/>
    <w:rsid w:val="002D0B82"/>
    <w:rsid w:val="002D14C9"/>
    <w:rsid w:val="002D3B12"/>
    <w:rsid w:val="002D40E1"/>
    <w:rsid w:val="002D6472"/>
    <w:rsid w:val="002D73EB"/>
    <w:rsid w:val="002E19C8"/>
    <w:rsid w:val="002E2C46"/>
    <w:rsid w:val="002E54D4"/>
    <w:rsid w:val="002F1896"/>
    <w:rsid w:val="002F3639"/>
    <w:rsid w:val="002F3E1D"/>
    <w:rsid w:val="002F3FAA"/>
    <w:rsid w:val="002F436F"/>
    <w:rsid w:val="002F5ABF"/>
    <w:rsid w:val="003003D4"/>
    <w:rsid w:val="00304334"/>
    <w:rsid w:val="0030490B"/>
    <w:rsid w:val="00304ED4"/>
    <w:rsid w:val="00306B1C"/>
    <w:rsid w:val="003075CC"/>
    <w:rsid w:val="003078FE"/>
    <w:rsid w:val="00312642"/>
    <w:rsid w:val="00312FC9"/>
    <w:rsid w:val="003134DB"/>
    <w:rsid w:val="00314C89"/>
    <w:rsid w:val="003165F7"/>
    <w:rsid w:val="00317719"/>
    <w:rsid w:val="00320D22"/>
    <w:rsid w:val="003211A2"/>
    <w:rsid w:val="003216BF"/>
    <w:rsid w:val="00330949"/>
    <w:rsid w:val="003315DA"/>
    <w:rsid w:val="00332E68"/>
    <w:rsid w:val="0033456B"/>
    <w:rsid w:val="003349DE"/>
    <w:rsid w:val="00337576"/>
    <w:rsid w:val="003379B5"/>
    <w:rsid w:val="00337A07"/>
    <w:rsid w:val="00340143"/>
    <w:rsid w:val="00341ECB"/>
    <w:rsid w:val="00343E7E"/>
    <w:rsid w:val="0034731C"/>
    <w:rsid w:val="003479EF"/>
    <w:rsid w:val="00350384"/>
    <w:rsid w:val="00351947"/>
    <w:rsid w:val="00351F68"/>
    <w:rsid w:val="00356750"/>
    <w:rsid w:val="00356F10"/>
    <w:rsid w:val="003575D7"/>
    <w:rsid w:val="00357A2A"/>
    <w:rsid w:val="00357D58"/>
    <w:rsid w:val="00357D92"/>
    <w:rsid w:val="0036260E"/>
    <w:rsid w:val="0036362F"/>
    <w:rsid w:val="0036776A"/>
    <w:rsid w:val="00373721"/>
    <w:rsid w:val="00373EF0"/>
    <w:rsid w:val="003748DD"/>
    <w:rsid w:val="003756E3"/>
    <w:rsid w:val="003757BB"/>
    <w:rsid w:val="00375E57"/>
    <w:rsid w:val="00376819"/>
    <w:rsid w:val="00381E82"/>
    <w:rsid w:val="003823A3"/>
    <w:rsid w:val="00382FDB"/>
    <w:rsid w:val="00384B8D"/>
    <w:rsid w:val="00386002"/>
    <w:rsid w:val="003868B8"/>
    <w:rsid w:val="003871EF"/>
    <w:rsid w:val="00387B40"/>
    <w:rsid w:val="00387EC5"/>
    <w:rsid w:val="003906C8"/>
    <w:rsid w:val="003917D4"/>
    <w:rsid w:val="00391ACC"/>
    <w:rsid w:val="00391B51"/>
    <w:rsid w:val="003947AE"/>
    <w:rsid w:val="00395E22"/>
    <w:rsid w:val="0039754B"/>
    <w:rsid w:val="00397B6D"/>
    <w:rsid w:val="00397D3C"/>
    <w:rsid w:val="003A0820"/>
    <w:rsid w:val="003A3863"/>
    <w:rsid w:val="003A7B24"/>
    <w:rsid w:val="003B16DC"/>
    <w:rsid w:val="003B2584"/>
    <w:rsid w:val="003B3197"/>
    <w:rsid w:val="003B56F9"/>
    <w:rsid w:val="003B5970"/>
    <w:rsid w:val="003B6B79"/>
    <w:rsid w:val="003B7A00"/>
    <w:rsid w:val="003C0C5C"/>
    <w:rsid w:val="003C1DB9"/>
    <w:rsid w:val="003C3F52"/>
    <w:rsid w:val="003C41C7"/>
    <w:rsid w:val="003C428F"/>
    <w:rsid w:val="003C44A0"/>
    <w:rsid w:val="003C483E"/>
    <w:rsid w:val="003C60D4"/>
    <w:rsid w:val="003C618C"/>
    <w:rsid w:val="003D085C"/>
    <w:rsid w:val="003D406D"/>
    <w:rsid w:val="003D51BE"/>
    <w:rsid w:val="003E0E9E"/>
    <w:rsid w:val="003E11BF"/>
    <w:rsid w:val="003E387F"/>
    <w:rsid w:val="003E5DB9"/>
    <w:rsid w:val="003E70C1"/>
    <w:rsid w:val="003E7863"/>
    <w:rsid w:val="003F0974"/>
    <w:rsid w:val="003F0C11"/>
    <w:rsid w:val="003F227D"/>
    <w:rsid w:val="003F43B6"/>
    <w:rsid w:val="003F454C"/>
    <w:rsid w:val="003F4F04"/>
    <w:rsid w:val="004004FA"/>
    <w:rsid w:val="0040287D"/>
    <w:rsid w:val="00404ABF"/>
    <w:rsid w:val="00405829"/>
    <w:rsid w:val="00406206"/>
    <w:rsid w:val="00407C82"/>
    <w:rsid w:val="004131E9"/>
    <w:rsid w:val="00414499"/>
    <w:rsid w:val="004148C4"/>
    <w:rsid w:val="004155D6"/>
    <w:rsid w:val="004158CB"/>
    <w:rsid w:val="00416B33"/>
    <w:rsid w:val="0042012A"/>
    <w:rsid w:val="00420DFF"/>
    <w:rsid w:val="004218BA"/>
    <w:rsid w:val="00422368"/>
    <w:rsid w:val="0042406D"/>
    <w:rsid w:val="00424F61"/>
    <w:rsid w:val="004253FC"/>
    <w:rsid w:val="00425A52"/>
    <w:rsid w:val="00426AED"/>
    <w:rsid w:val="0042746E"/>
    <w:rsid w:val="004351F4"/>
    <w:rsid w:val="00436EB0"/>
    <w:rsid w:val="00440279"/>
    <w:rsid w:val="004414E7"/>
    <w:rsid w:val="00442738"/>
    <w:rsid w:val="00443917"/>
    <w:rsid w:val="004440C5"/>
    <w:rsid w:val="004443A9"/>
    <w:rsid w:val="004447CC"/>
    <w:rsid w:val="004506AC"/>
    <w:rsid w:val="00451C30"/>
    <w:rsid w:val="00455C6E"/>
    <w:rsid w:val="00460845"/>
    <w:rsid w:val="00460C0A"/>
    <w:rsid w:val="00463559"/>
    <w:rsid w:val="0046526B"/>
    <w:rsid w:val="004656CE"/>
    <w:rsid w:val="0046759C"/>
    <w:rsid w:val="00472620"/>
    <w:rsid w:val="004743A5"/>
    <w:rsid w:val="00477009"/>
    <w:rsid w:val="0047795F"/>
    <w:rsid w:val="004802F4"/>
    <w:rsid w:val="00482426"/>
    <w:rsid w:val="00482A52"/>
    <w:rsid w:val="004844DD"/>
    <w:rsid w:val="00485D4A"/>
    <w:rsid w:val="0048633D"/>
    <w:rsid w:val="00487C3B"/>
    <w:rsid w:val="00487CBE"/>
    <w:rsid w:val="004918C2"/>
    <w:rsid w:val="00493B16"/>
    <w:rsid w:val="00496F15"/>
    <w:rsid w:val="004A013C"/>
    <w:rsid w:val="004A0F1F"/>
    <w:rsid w:val="004A1436"/>
    <w:rsid w:val="004A3774"/>
    <w:rsid w:val="004A3924"/>
    <w:rsid w:val="004A6013"/>
    <w:rsid w:val="004A72B6"/>
    <w:rsid w:val="004A7F22"/>
    <w:rsid w:val="004B1D8B"/>
    <w:rsid w:val="004B2EC7"/>
    <w:rsid w:val="004B349F"/>
    <w:rsid w:val="004B4A9B"/>
    <w:rsid w:val="004B5588"/>
    <w:rsid w:val="004B5DFF"/>
    <w:rsid w:val="004B7D4A"/>
    <w:rsid w:val="004C062A"/>
    <w:rsid w:val="004C10D9"/>
    <w:rsid w:val="004C13C0"/>
    <w:rsid w:val="004C1E28"/>
    <w:rsid w:val="004C537A"/>
    <w:rsid w:val="004C6283"/>
    <w:rsid w:val="004C7DAA"/>
    <w:rsid w:val="004C7F9B"/>
    <w:rsid w:val="004D0A6D"/>
    <w:rsid w:val="004D2197"/>
    <w:rsid w:val="004D2560"/>
    <w:rsid w:val="004D33AC"/>
    <w:rsid w:val="004D4480"/>
    <w:rsid w:val="004D47F0"/>
    <w:rsid w:val="004D4F90"/>
    <w:rsid w:val="004D50D7"/>
    <w:rsid w:val="004D7E7A"/>
    <w:rsid w:val="004E0B32"/>
    <w:rsid w:val="004E3124"/>
    <w:rsid w:val="004E400C"/>
    <w:rsid w:val="004E4ACC"/>
    <w:rsid w:val="004E58FD"/>
    <w:rsid w:val="004E65F4"/>
    <w:rsid w:val="004E7C35"/>
    <w:rsid w:val="004F2A58"/>
    <w:rsid w:val="004F2CF3"/>
    <w:rsid w:val="004F42A7"/>
    <w:rsid w:val="004F4E37"/>
    <w:rsid w:val="004F77B4"/>
    <w:rsid w:val="004F78DD"/>
    <w:rsid w:val="0050012E"/>
    <w:rsid w:val="00504BC5"/>
    <w:rsid w:val="00505AAC"/>
    <w:rsid w:val="00505B6D"/>
    <w:rsid w:val="005106A7"/>
    <w:rsid w:val="00512A52"/>
    <w:rsid w:val="0051351D"/>
    <w:rsid w:val="005147D2"/>
    <w:rsid w:val="00515561"/>
    <w:rsid w:val="00515C07"/>
    <w:rsid w:val="005163C5"/>
    <w:rsid w:val="005177FF"/>
    <w:rsid w:val="0052063F"/>
    <w:rsid w:val="005242B7"/>
    <w:rsid w:val="00524384"/>
    <w:rsid w:val="00526D10"/>
    <w:rsid w:val="00530201"/>
    <w:rsid w:val="00531349"/>
    <w:rsid w:val="005330A9"/>
    <w:rsid w:val="00536AB6"/>
    <w:rsid w:val="00544CDD"/>
    <w:rsid w:val="005478A6"/>
    <w:rsid w:val="0055097F"/>
    <w:rsid w:val="00551757"/>
    <w:rsid w:val="00551856"/>
    <w:rsid w:val="00552B72"/>
    <w:rsid w:val="00554361"/>
    <w:rsid w:val="00556D22"/>
    <w:rsid w:val="005626D0"/>
    <w:rsid w:val="00565CB1"/>
    <w:rsid w:val="00566228"/>
    <w:rsid w:val="0056631E"/>
    <w:rsid w:val="0057026A"/>
    <w:rsid w:val="00572DE5"/>
    <w:rsid w:val="005738B6"/>
    <w:rsid w:val="0057736D"/>
    <w:rsid w:val="00581D74"/>
    <w:rsid w:val="005822A0"/>
    <w:rsid w:val="0058254C"/>
    <w:rsid w:val="005826AD"/>
    <w:rsid w:val="00582CAA"/>
    <w:rsid w:val="00584169"/>
    <w:rsid w:val="0058506D"/>
    <w:rsid w:val="005858C7"/>
    <w:rsid w:val="00591804"/>
    <w:rsid w:val="00592312"/>
    <w:rsid w:val="00592C98"/>
    <w:rsid w:val="005939BC"/>
    <w:rsid w:val="00597B4E"/>
    <w:rsid w:val="005A1547"/>
    <w:rsid w:val="005A1B20"/>
    <w:rsid w:val="005A1BBB"/>
    <w:rsid w:val="005A2B61"/>
    <w:rsid w:val="005A2EC8"/>
    <w:rsid w:val="005A2FE3"/>
    <w:rsid w:val="005A615F"/>
    <w:rsid w:val="005A6418"/>
    <w:rsid w:val="005A67A8"/>
    <w:rsid w:val="005B159C"/>
    <w:rsid w:val="005B3941"/>
    <w:rsid w:val="005C143F"/>
    <w:rsid w:val="005C21AD"/>
    <w:rsid w:val="005C2F9B"/>
    <w:rsid w:val="005C3146"/>
    <w:rsid w:val="005C3F3B"/>
    <w:rsid w:val="005C54BD"/>
    <w:rsid w:val="005D1C84"/>
    <w:rsid w:val="005D4488"/>
    <w:rsid w:val="005D50BC"/>
    <w:rsid w:val="005D5A29"/>
    <w:rsid w:val="005D6B51"/>
    <w:rsid w:val="005D6BD0"/>
    <w:rsid w:val="005D6D97"/>
    <w:rsid w:val="005D7C09"/>
    <w:rsid w:val="005E0FC4"/>
    <w:rsid w:val="005E14D2"/>
    <w:rsid w:val="005E396A"/>
    <w:rsid w:val="005E4235"/>
    <w:rsid w:val="005E46CE"/>
    <w:rsid w:val="005E636E"/>
    <w:rsid w:val="005E638F"/>
    <w:rsid w:val="005E73D5"/>
    <w:rsid w:val="005F00F7"/>
    <w:rsid w:val="005F1837"/>
    <w:rsid w:val="005F3CCC"/>
    <w:rsid w:val="005F4553"/>
    <w:rsid w:val="005F4D1B"/>
    <w:rsid w:val="005F59BD"/>
    <w:rsid w:val="00603C44"/>
    <w:rsid w:val="006042A7"/>
    <w:rsid w:val="00605664"/>
    <w:rsid w:val="00605B8E"/>
    <w:rsid w:val="00605DB6"/>
    <w:rsid w:val="006077D8"/>
    <w:rsid w:val="00611554"/>
    <w:rsid w:val="00614789"/>
    <w:rsid w:val="00620E6D"/>
    <w:rsid w:val="00621252"/>
    <w:rsid w:val="0062141C"/>
    <w:rsid w:val="00621BDD"/>
    <w:rsid w:val="00622DD1"/>
    <w:rsid w:val="006235D7"/>
    <w:rsid w:val="006244F3"/>
    <w:rsid w:val="00627C28"/>
    <w:rsid w:val="006300EE"/>
    <w:rsid w:val="00630F98"/>
    <w:rsid w:val="0063147F"/>
    <w:rsid w:val="00633D99"/>
    <w:rsid w:val="00635CB4"/>
    <w:rsid w:val="0063624F"/>
    <w:rsid w:val="00637A5B"/>
    <w:rsid w:val="00637B61"/>
    <w:rsid w:val="00637CE9"/>
    <w:rsid w:val="0064044C"/>
    <w:rsid w:val="0064062B"/>
    <w:rsid w:val="006408EC"/>
    <w:rsid w:val="00641137"/>
    <w:rsid w:val="0064459C"/>
    <w:rsid w:val="006451B2"/>
    <w:rsid w:val="00645229"/>
    <w:rsid w:val="00646202"/>
    <w:rsid w:val="00651085"/>
    <w:rsid w:val="00652BAF"/>
    <w:rsid w:val="00653D47"/>
    <w:rsid w:val="006542B1"/>
    <w:rsid w:val="00654698"/>
    <w:rsid w:val="00654FE1"/>
    <w:rsid w:val="00657617"/>
    <w:rsid w:val="0066023E"/>
    <w:rsid w:val="006629BB"/>
    <w:rsid w:val="00662ACC"/>
    <w:rsid w:val="006637DE"/>
    <w:rsid w:val="00663F0E"/>
    <w:rsid w:val="00664F4E"/>
    <w:rsid w:val="00665151"/>
    <w:rsid w:val="006664D9"/>
    <w:rsid w:val="00667C8A"/>
    <w:rsid w:val="00674CBE"/>
    <w:rsid w:val="00675095"/>
    <w:rsid w:val="00675672"/>
    <w:rsid w:val="00676131"/>
    <w:rsid w:val="0068485B"/>
    <w:rsid w:val="0068525A"/>
    <w:rsid w:val="00685B8D"/>
    <w:rsid w:val="00685FAB"/>
    <w:rsid w:val="006915B1"/>
    <w:rsid w:val="006A01C7"/>
    <w:rsid w:val="006A1419"/>
    <w:rsid w:val="006A319B"/>
    <w:rsid w:val="006A627F"/>
    <w:rsid w:val="006A7026"/>
    <w:rsid w:val="006A7A99"/>
    <w:rsid w:val="006B0E08"/>
    <w:rsid w:val="006B65C4"/>
    <w:rsid w:val="006C285E"/>
    <w:rsid w:val="006C67BE"/>
    <w:rsid w:val="006C6FA0"/>
    <w:rsid w:val="006D1433"/>
    <w:rsid w:val="006D1F2C"/>
    <w:rsid w:val="006D2B04"/>
    <w:rsid w:val="006D481A"/>
    <w:rsid w:val="006D5B6C"/>
    <w:rsid w:val="006D63E8"/>
    <w:rsid w:val="006D71E5"/>
    <w:rsid w:val="006D7C89"/>
    <w:rsid w:val="006E150D"/>
    <w:rsid w:val="006E219D"/>
    <w:rsid w:val="006E2DCA"/>
    <w:rsid w:val="006E4D16"/>
    <w:rsid w:val="006E54C9"/>
    <w:rsid w:val="006E56CE"/>
    <w:rsid w:val="006F067C"/>
    <w:rsid w:val="006F29E7"/>
    <w:rsid w:val="006F2B24"/>
    <w:rsid w:val="006F37A0"/>
    <w:rsid w:val="006F450B"/>
    <w:rsid w:val="006F4FC9"/>
    <w:rsid w:val="006F5588"/>
    <w:rsid w:val="006F5A71"/>
    <w:rsid w:val="006F7DCD"/>
    <w:rsid w:val="00700632"/>
    <w:rsid w:val="00702720"/>
    <w:rsid w:val="00702E61"/>
    <w:rsid w:val="00702E8B"/>
    <w:rsid w:val="00705ED5"/>
    <w:rsid w:val="00706AFA"/>
    <w:rsid w:val="00710E05"/>
    <w:rsid w:val="00712DA0"/>
    <w:rsid w:val="00714662"/>
    <w:rsid w:val="00714D62"/>
    <w:rsid w:val="00715B30"/>
    <w:rsid w:val="007174D8"/>
    <w:rsid w:val="00725151"/>
    <w:rsid w:val="00725DBF"/>
    <w:rsid w:val="00727896"/>
    <w:rsid w:val="00731E02"/>
    <w:rsid w:val="00733661"/>
    <w:rsid w:val="0073583F"/>
    <w:rsid w:val="00736AD4"/>
    <w:rsid w:val="00737E7B"/>
    <w:rsid w:val="0074011D"/>
    <w:rsid w:val="00740A21"/>
    <w:rsid w:val="00740DA8"/>
    <w:rsid w:val="007424BB"/>
    <w:rsid w:val="007459AB"/>
    <w:rsid w:val="00751843"/>
    <w:rsid w:val="0075214D"/>
    <w:rsid w:val="007525B2"/>
    <w:rsid w:val="0075446B"/>
    <w:rsid w:val="0075478E"/>
    <w:rsid w:val="007577A9"/>
    <w:rsid w:val="00757E6D"/>
    <w:rsid w:val="007616DB"/>
    <w:rsid w:val="00761BEC"/>
    <w:rsid w:val="00761E0E"/>
    <w:rsid w:val="00762978"/>
    <w:rsid w:val="00762D85"/>
    <w:rsid w:val="00764203"/>
    <w:rsid w:val="00764322"/>
    <w:rsid w:val="00765171"/>
    <w:rsid w:val="00765BE1"/>
    <w:rsid w:val="007662C6"/>
    <w:rsid w:val="007675D4"/>
    <w:rsid w:val="00771669"/>
    <w:rsid w:val="00772932"/>
    <w:rsid w:val="0077341D"/>
    <w:rsid w:val="007748BA"/>
    <w:rsid w:val="00774E4E"/>
    <w:rsid w:val="00775EAE"/>
    <w:rsid w:val="007762FB"/>
    <w:rsid w:val="0078388F"/>
    <w:rsid w:val="007846A8"/>
    <w:rsid w:val="007848DF"/>
    <w:rsid w:val="007852F1"/>
    <w:rsid w:val="00787BEF"/>
    <w:rsid w:val="00787E4D"/>
    <w:rsid w:val="007907C1"/>
    <w:rsid w:val="00791D79"/>
    <w:rsid w:val="00792247"/>
    <w:rsid w:val="00793471"/>
    <w:rsid w:val="007940B3"/>
    <w:rsid w:val="00794CBD"/>
    <w:rsid w:val="00795B22"/>
    <w:rsid w:val="00796B99"/>
    <w:rsid w:val="007A04DD"/>
    <w:rsid w:val="007A3415"/>
    <w:rsid w:val="007B0117"/>
    <w:rsid w:val="007B0215"/>
    <w:rsid w:val="007B0526"/>
    <w:rsid w:val="007B213C"/>
    <w:rsid w:val="007B3027"/>
    <w:rsid w:val="007B3E3A"/>
    <w:rsid w:val="007B556C"/>
    <w:rsid w:val="007B56F6"/>
    <w:rsid w:val="007B5934"/>
    <w:rsid w:val="007B6733"/>
    <w:rsid w:val="007B6823"/>
    <w:rsid w:val="007B6955"/>
    <w:rsid w:val="007B6F92"/>
    <w:rsid w:val="007B7113"/>
    <w:rsid w:val="007B794B"/>
    <w:rsid w:val="007B7A04"/>
    <w:rsid w:val="007C1FBA"/>
    <w:rsid w:val="007C2F5E"/>
    <w:rsid w:val="007C7BB7"/>
    <w:rsid w:val="007D3EFC"/>
    <w:rsid w:val="007D55BE"/>
    <w:rsid w:val="007D561B"/>
    <w:rsid w:val="007D5A73"/>
    <w:rsid w:val="007D6902"/>
    <w:rsid w:val="007D6A10"/>
    <w:rsid w:val="007D707F"/>
    <w:rsid w:val="007E0E36"/>
    <w:rsid w:val="007E112F"/>
    <w:rsid w:val="007E13B0"/>
    <w:rsid w:val="007E4ABB"/>
    <w:rsid w:val="007E5FEA"/>
    <w:rsid w:val="007E6001"/>
    <w:rsid w:val="007E72D4"/>
    <w:rsid w:val="007E7CD4"/>
    <w:rsid w:val="007F0CE1"/>
    <w:rsid w:val="007F0FC7"/>
    <w:rsid w:val="007F2E4D"/>
    <w:rsid w:val="007F3499"/>
    <w:rsid w:val="008022D6"/>
    <w:rsid w:val="00802491"/>
    <w:rsid w:val="00802DD6"/>
    <w:rsid w:val="008037A9"/>
    <w:rsid w:val="008054D9"/>
    <w:rsid w:val="00805CD9"/>
    <w:rsid w:val="00807E83"/>
    <w:rsid w:val="00807E84"/>
    <w:rsid w:val="00810B85"/>
    <w:rsid w:val="00810CF2"/>
    <w:rsid w:val="00811124"/>
    <w:rsid w:val="0081424E"/>
    <w:rsid w:val="00814681"/>
    <w:rsid w:val="00814C91"/>
    <w:rsid w:val="00814CE1"/>
    <w:rsid w:val="00814FF6"/>
    <w:rsid w:val="00815226"/>
    <w:rsid w:val="00815302"/>
    <w:rsid w:val="00820AC5"/>
    <w:rsid w:val="00822379"/>
    <w:rsid w:val="00830017"/>
    <w:rsid w:val="00831A8B"/>
    <w:rsid w:val="008323B2"/>
    <w:rsid w:val="00834453"/>
    <w:rsid w:val="008361E6"/>
    <w:rsid w:val="00836F0B"/>
    <w:rsid w:val="00837C51"/>
    <w:rsid w:val="00840E2A"/>
    <w:rsid w:val="008455B2"/>
    <w:rsid w:val="00845F52"/>
    <w:rsid w:val="00846695"/>
    <w:rsid w:val="00851D74"/>
    <w:rsid w:val="0085230D"/>
    <w:rsid w:val="00854E25"/>
    <w:rsid w:val="008553C2"/>
    <w:rsid w:val="00855AF2"/>
    <w:rsid w:val="00856131"/>
    <w:rsid w:val="008566E5"/>
    <w:rsid w:val="00856C1F"/>
    <w:rsid w:val="00857B69"/>
    <w:rsid w:val="008615E1"/>
    <w:rsid w:val="0086203B"/>
    <w:rsid w:val="008651B4"/>
    <w:rsid w:val="00865A37"/>
    <w:rsid w:val="0086710C"/>
    <w:rsid w:val="008671E9"/>
    <w:rsid w:val="00873E29"/>
    <w:rsid w:val="00874748"/>
    <w:rsid w:val="00874F1A"/>
    <w:rsid w:val="008764B5"/>
    <w:rsid w:val="008765CD"/>
    <w:rsid w:val="00877DC3"/>
    <w:rsid w:val="00882401"/>
    <w:rsid w:val="008826F3"/>
    <w:rsid w:val="00882A56"/>
    <w:rsid w:val="00883508"/>
    <w:rsid w:val="00890BCD"/>
    <w:rsid w:val="008929B5"/>
    <w:rsid w:val="00892FB7"/>
    <w:rsid w:val="0089473A"/>
    <w:rsid w:val="00894A1F"/>
    <w:rsid w:val="00897FEF"/>
    <w:rsid w:val="008A0E78"/>
    <w:rsid w:val="008A2AAC"/>
    <w:rsid w:val="008B1A41"/>
    <w:rsid w:val="008B25BE"/>
    <w:rsid w:val="008B3029"/>
    <w:rsid w:val="008B3611"/>
    <w:rsid w:val="008B3645"/>
    <w:rsid w:val="008B6223"/>
    <w:rsid w:val="008C226F"/>
    <w:rsid w:val="008C3127"/>
    <w:rsid w:val="008C4DD6"/>
    <w:rsid w:val="008C6646"/>
    <w:rsid w:val="008D12F3"/>
    <w:rsid w:val="008E0107"/>
    <w:rsid w:val="008E278A"/>
    <w:rsid w:val="008E3E62"/>
    <w:rsid w:val="008E5FE3"/>
    <w:rsid w:val="008F0346"/>
    <w:rsid w:val="008F13F5"/>
    <w:rsid w:val="008F1512"/>
    <w:rsid w:val="008F2BA5"/>
    <w:rsid w:val="008F758A"/>
    <w:rsid w:val="00900AE9"/>
    <w:rsid w:val="00901719"/>
    <w:rsid w:val="00901856"/>
    <w:rsid w:val="00903744"/>
    <w:rsid w:val="0090533D"/>
    <w:rsid w:val="009065D4"/>
    <w:rsid w:val="00907448"/>
    <w:rsid w:val="009074E7"/>
    <w:rsid w:val="00911AE4"/>
    <w:rsid w:val="00920D90"/>
    <w:rsid w:val="0092274E"/>
    <w:rsid w:val="009244F4"/>
    <w:rsid w:val="00925C96"/>
    <w:rsid w:val="00926818"/>
    <w:rsid w:val="00926888"/>
    <w:rsid w:val="00927C60"/>
    <w:rsid w:val="009301FD"/>
    <w:rsid w:val="009307ED"/>
    <w:rsid w:val="00931796"/>
    <w:rsid w:val="00932919"/>
    <w:rsid w:val="00933C26"/>
    <w:rsid w:val="009340B0"/>
    <w:rsid w:val="0093482E"/>
    <w:rsid w:val="00934F97"/>
    <w:rsid w:val="0094236E"/>
    <w:rsid w:val="00942973"/>
    <w:rsid w:val="009447D8"/>
    <w:rsid w:val="00945809"/>
    <w:rsid w:val="00947288"/>
    <w:rsid w:val="0095118A"/>
    <w:rsid w:val="00952F67"/>
    <w:rsid w:val="00954F61"/>
    <w:rsid w:val="0095692A"/>
    <w:rsid w:val="00960044"/>
    <w:rsid w:val="009601A2"/>
    <w:rsid w:val="00962F75"/>
    <w:rsid w:val="00963885"/>
    <w:rsid w:val="00963AF5"/>
    <w:rsid w:val="00967AEA"/>
    <w:rsid w:val="00971716"/>
    <w:rsid w:val="009728FA"/>
    <w:rsid w:val="00974404"/>
    <w:rsid w:val="00975388"/>
    <w:rsid w:val="009755A9"/>
    <w:rsid w:val="009759AB"/>
    <w:rsid w:val="00976522"/>
    <w:rsid w:val="00980C51"/>
    <w:rsid w:val="00984917"/>
    <w:rsid w:val="0098660F"/>
    <w:rsid w:val="00990121"/>
    <w:rsid w:val="00990A5E"/>
    <w:rsid w:val="00991308"/>
    <w:rsid w:val="00991F62"/>
    <w:rsid w:val="00992B40"/>
    <w:rsid w:val="00993414"/>
    <w:rsid w:val="00993A9F"/>
    <w:rsid w:val="009946E5"/>
    <w:rsid w:val="00995187"/>
    <w:rsid w:val="00995208"/>
    <w:rsid w:val="00995E29"/>
    <w:rsid w:val="00996126"/>
    <w:rsid w:val="009A1C2B"/>
    <w:rsid w:val="009A2B39"/>
    <w:rsid w:val="009A381F"/>
    <w:rsid w:val="009A52E5"/>
    <w:rsid w:val="009A5301"/>
    <w:rsid w:val="009A694F"/>
    <w:rsid w:val="009A6BCF"/>
    <w:rsid w:val="009B2EFB"/>
    <w:rsid w:val="009B383D"/>
    <w:rsid w:val="009B412A"/>
    <w:rsid w:val="009B4633"/>
    <w:rsid w:val="009B55A9"/>
    <w:rsid w:val="009B5E29"/>
    <w:rsid w:val="009C28D5"/>
    <w:rsid w:val="009C3BCE"/>
    <w:rsid w:val="009C6042"/>
    <w:rsid w:val="009C63CF"/>
    <w:rsid w:val="009C67DF"/>
    <w:rsid w:val="009D0454"/>
    <w:rsid w:val="009D08DF"/>
    <w:rsid w:val="009D6100"/>
    <w:rsid w:val="009D6C29"/>
    <w:rsid w:val="009D7F9D"/>
    <w:rsid w:val="009E60CD"/>
    <w:rsid w:val="009E69A3"/>
    <w:rsid w:val="009E7426"/>
    <w:rsid w:val="009E7C38"/>
    <w:rsid w:val="009F0B79"/>
    <w:rsid w:val="009F2C70"/>
    <w:rsid w:val="009F4694"/>
    <w:rsid w:val="009F4AC9"/>
    <w:rsid w:val="009F6729"/>
    <w:rsid w:val="009F6753"/>
    <w:rsid w:val="009F7A4B"/>
    <w:rsid w:val="00A07670"/>
    <w:rsid w:val="00A07E69"/>
    <w:rsid w:val="00A1217D"/>
    <w:rsid w:val="00A12B5D"/>
    <w:rsid w:val="00A14181"/>
    <w:rsid w:val="00A15088"/>
    <w:rsid w:val="00A17AC2"/>
    <w:rsid w:val="00A17FB2"/>
    <w:rsid w:val="00A204E8"/>
    <w:rsid w:val="00A217D8"/>
    <w:rsid w:val="00A22246"/>
    <w:rsid w:val="00A22483"/>
    <w:rsid w:val="00A37840"/>
    <w:rsid w:val="00A4152D"/>
    <w:rsid w:val="00A44609"/>
    <w:rsid w:val="00A447AD"/>
    <w:rsid w:val="00A44C88"/>
    <w:rsid w:val="00A457FF"/>
    <w:rsid w:val="00A4774D"/>
    <w:rsid w:val="00A477A5"/>
    <w:rsid w:val="00A47822"/>
    <w:rsid w:val="00A510CD"/>
    <w:rsid w:val="00A51226"/>
    <w:rsid w:val="00A5169B"/>
    <w:rsid w:val="00A52223"/>
    <w:rsid w:val="00A54101"/>
    <w:rsid w:val="00A55513"/>
    <w:rsid w:val="00A566D5"/>
    <w:rsid w:val="00A5697A"/>
    <w:rsid w:val="00A571E1"/>
    <w:rsid w:val="00A62CD0"/>
    <w:rsid w:val="00A64603"/>
    <w:rsid w:val="00A6527F"/>
    <w:rsid w:val="00A7027C"/>
    <w:rsid w:val="00A71B69"/>
    <w:rsid w:val="00A7390F"/>
    <w:rsid w:val="00A7483A"/>
    <w:rsid w:val="00A80E66"/>
    <w:rsid w:val="00A83BCD"/>
    <w:rsid w:val="00A840EC"/>
    <w:rsid w:val="00A85521"/>
    <w:rsid w:val="00A87449"/>
    <w:rsid w:val="00A90744"/>
    <w:rsid w:val="00A9088E"/>
    <w:rsid w:val="00A924C8"/>
    <w:rsid w:val="00A93C32"/>
    <w:rsid w:val="00A94249"/>
    <w:rsid w:val="00A94944"/>
    <w:rsid w:val="00A95434"/>
    <w:rsid w:val="00AA4DBA"/>
    <w:rsid w:val="00AA589E"/>
    <w:rsid w:val="00AB000B"/>
    <w:rsid w:val="00AB0867"/>
    <w:rsid w:val="00AB0D8C"/>
    <w:rsid w:val="00AB0DEB"/>
    <w:rsid w:val="00AB1932"/>
    <w:rsid w:val="00AB1C5D"/>
    <w:rsid w:val="00AB412A"/>
    <w:rsid w:val="00AB4264"/>
    <w:rsid w:val="00AB60F5"/>
    <w:rsid w:val="00AB7BB8"/>
    <w:rsid w:val="00AC072A"/>
    <w:rsid w:val="00AC217C"/>
    <w:rsid w:val="00AC2742"/>
    <w:rsid w:val="00AC3C0E"/>
    <w:rsid w:val="00AD0223"/>
    <w:rsid w:val="00AD06DE"/>
    <w:rsid w:val="00AD0729"/>
    <w:rsid w:val="00AD0F18"/>
    <w:rsid w:val="00AD0FF4"/>
    <w:rsid w:val="00AD24FF"/>
    <w:rsid w:val="00AD28D5"/>
    <w:rsid w:val="00AD4BEA"/>
    <w:rsid w:val="00AD4D07"/>
    <w:rsid w:val="00AD5FBF"/>
    <w:rsid w:val="00AD5FC2"/>
    <w:rsid w:val="00AD61BD"/>
    <w:rsid w:val="00AD6D78"/>
    <w:rsid w:val="00AD7F41"/>
    <w:rsid w:val="00AE11C4"/>
    <w:rsid w:val="00AE342D"/>
    <w:rsid w:val="00AE440B"/>
    <w:rsid w:val="00AE469A"/>
    <w:rsid w:val="00AE4738"/>
    <w:rsid w:val="00AE47FA"/>
    <w:rsid w:val="00AE535F"/>
    <w:rsid w:val="00AE7BA3"/>
    <w:rsid w:val="00AE7EB9"/>
    <w:rsid w:val="00AF0EF3"/>
    <w:rsid w:val="00AF14B1"/>
    <w:rsid w:val="00AF2C33"/>
    <w:rsid w:val="00AF401D"/>
    <w:rsid w:val="00AF4261"/>
    <w:rsid w:val="00AF5935"/>
    <w:rsid w:val="00AF792E"/>
    <w:rsid w:val="00B007FE"/>
    <w:rsid w:val="00B01618"/>
    <w:rsid w:val="00B02852"/>
    <w:rsid w:val="00B03EAB"/>
    <w:rsid w:val="00B04728"/>
    <w:rsid w:val="00B04E3F"/>
    <w:rsid w:val="00B04ED4"/>
    <w:rsid w:val="00B05D5A"/>
    <w:rsid w:val="00B062CA"/>
    <w:rsid w:val="00B11295"/>
    <w:rsid w:val="00B121E3"/>
    <w:rsid w:val="00B144B5"/>
    <w:rsid w:val="00B153AA"/>
    <w:rsid w:val="00B15519"/>
    <w:rsid w:val="00B1555F"/>
    <w:rsid w:val="00B15EC5"/>
    <w:rsid w:val="00B177ED"/>
    <w:rsid w:val="00B20340"/>
    <w:rsid w:val="00B2061B"/>
    <w:rsid w:val="00B213E1"/>
    <w:rsid w:val="00B2351C"/>
    <w:rsid w:val="00B23521"/>
    <w:rsid w:val="00B24AA4"/>
    <w:rsid w:val="00B26F4F"/>
    <w:rsid w:val="00B27101"/>
    <w:rsid w:val="00B31015"/>
    <w:rsid w:val="00B339E4"/>
    <w:rsid w:val="00B37C72"/>
    <w:rsid w:val="00B46372"/>
    <w:rsid w:val="00B47DA8"/>
    <w:rsid w:val="00B47EB7"/>
    <w:rsid w:val="00B50504"/>
    <w:rsid w:val="00B51538"/>
    <w:rsid w:val="00B54781"/>
    <w:rsid w:val="00B6125E"/>
    <w:rsid w:val="00B62054"/>
    <w:rsid w:val="00B62202"/>
    <w:rsid w:val="00B6312F"/>
    <w:rsid w:val="00B63A10"/>
    <w:rsid w:val="00B6430E"/>
    <w:rsid w:val="00B64C95"/>
    <w:rsid w:val="00B707E8"/>
    <w:rsid w:val="00B713D1"/>
    <w:rsid w:val="00B74A08"/>
    <w:rsid w:val="00B74F22"/>
    <w:rsid w:val="00B76868"/>
    <w:rsid w:val="00B779D6"/>
    <w:rsid w:val="00B82BB9"/>
    <w:rsid w:val="00B82DAE"/>
    <w:rsid w:val="00B906BF"/>
    <w:rsid w:val="00B93B85"/>
    <w:rsid w:val="00B94A17"/>
    <w:rsid w:val="00B9686E"/>
    <w:rsid w:val="00B97F82"/>
    <w:rsid w:val="00BA3C7F"/>
    <w:rsid w:val="00BA413B"/>
    <w:rsid w:val="00BB16FD"/>
    <w:rsid w:val="00BB1D34"/>
    <w:rsid w:val="00BB2509"/>
    <w:rsid w:val="00BB2555"/>
    <w:rsid w:val="00BB2AE8"/>
    <w:rsid w:val="00BB347A"/>
    <w:rsid w:val="00BB3C7D"/>
    <w:rsid w:val="00BB4D60"/>
    <w:rsid w:val="00BB5E8C"/>
    <w:rsid w:val="00BB7BA2"/>
    <w:rsid w:val="00BC02AE"/>
    <w:rsid w:val="00BC0342"/>
    <w:rsid w:val="00BC1078"/>
    <w:rsid w:val="00BC210C"/>
    <w:rsid w:val="00BC2A9B"/>
    <w:rsid w:val="00BC2CF1"/>
    <w:rsid w:val="00BC43BC"/>
    <w:rsid w:val="00BC4C0B"/>
    <w:rsid w:val="00BD260B"/>
    <w:rsid w:val="00BD342C"/>
    <w:rsid w:val="00BD5C16"/>
    <w:rsid w:val="00BD6709"/>
    <w:rsid w:val="00BD6815"/>
    <w:rsid w:val="00BE145E"/>
    <w:rsid w:val="00BE1894"/>
    <w:rsid w:val="00BE2708"/>
    <w:rsid w:val="00BE5371"/>
    <w:rsid w:val="00BE549D"/>
    <w:rsid w:val="00BE6677"/>
    <w:rsid w:val="00BE77A6"/>
    <w:rsid w:val="00BF03D6"/>
    <w:rsid w:val="00BF6C4F"/>
    <w:rsid w:val="00C01CE2"/>
    <w:rsid w:val="00C03BF3"/>
    <w:rsid w:val="00C05484"/>
    <w:rsid w:val="00C0576E"/>
    <w:rsid w:val="00C1194D"/>
    <w:rsid w:val="00C1205E"/>
    <w:rsid w:val="00C12A17"/>
    <w:rsid w:val="00C213E3"/>
    <w:rsid w:val="00C21D75"/>
    <w:rsid w:val="00C24B57"/>
    <w:rsid w:val="00C3025E"/>
    <w:rsid w:val="00C30738"/>
    <w:rsid w:val="00C32FD1"/>
    <w:rsid w:val="00C3521A"/>
    <w:rsid w:val="00C41212"/>
    <w:rsid w:val="00C41B3D"/>
    <w:rsid w:val="00C43AC7"/>
    <w:rsid w:val="00C44905"/>
    <w:rsid w:val="00C46E83"/>
    <w:rsid w:val="00C520DA"/>
    <w:rsid w:val="00C54371"/>
    <w:rsid w:val="00C61018"/>
    <w:rsid w:val="00C61C3B"/>
    <w:rsid w:val="00C64A79"/>
    <w:rsid w:val="00C6588B"/>
    <w:rsid w:val="00C65CD6"/>
    <w:rsid w:val="00C70AD4"/>
    <w:rsid w:val="00C71AEA"/>
    <w:rsid w:val="00C7425A"/>
    <w:rsid w:val="00C759AC"/>
    <w:rsid w:val="00C80BC6"/>
    <w:rsid w:val="00C80F24"/>
    <w:rsid w:val="00C82AC0"/>
    <w:rsid w:val="00C82D5F"/>
    <w:rsid w:val="00C82F61"/>
    <w:rsid w:val="00C846C9"/>
    <w:rsid w:val="00C86247"/>
    <w:rsid w:val="00C866DD"/>
    <w:rsid w:val="00C86A5F"/>
    <w:rsid w:val="00C90152"/>
    <w:rsid w:val="00C91640"/>
    <w:rsid w:val="00C9291D"/>
    <w:rsid w:val="00C92E8A"/>
    <w:rsid w:val="00C93AA7"/>
    <w:rsid w:val="00C94B39"/>
    <w:rsid w:val="00C95661"/>
    <w:rsid w:val="00C96CAB"/>
    <w:rsid w:val="00C96F7F"/>
    <w:rsid w:val="00CA2026"/>
    <w:rsid w:val="00CA36EF"/>
    <w:rsid w:val="00CA3FF4"/>
    <w:rsid w:val="00CA4383"/>
    <w:rsid w:val="00CA4E92"/>
    <w:rsid w:val="00CA5946"/>
    <w:rsid w:val="00CB00E2"/>
    <w:rsid w:val="00CB092B"/>
    <w:rsid w:val="00CB0D9B"/>
    <w:rsid w:val="00CB7D70"/>
    <w:rsid w:val="00CC1772"/>
    <w:rsid w:val="00CC3585"/>
    <w:rsid w:val="00CC3684"/>
    <w:rsid w:val="00CC413F"/>
    <w:rsid w:val="00CC477B"/>
    <w:rsid w:val="00CC480B"/>
    <w:rsid w:val="00CC4A9D"/>
    <w:rsid w:val="00CC4EF6"/>
    <w:rsid w:val="00CC6F80"/>
    <w:rsid w:val="00CD0BC7"/>
    <w:rsid w:val="00CD424E"/>
    <w:rsid w:val="00CD42A9"/>
    <w:rsid w:val="00CD455A"/>
    <w:rsid w:val="00CD460E"/>
    <w:rsid w:val="00CD5DF5"/>
    <w:rsid w:val="00CD6F2A"/>
    <w:rsid w:val="00CD7089"/>
    <w:rsid w:val="00CD7332"/>
    <w:rsid w:val="00CD7487"/>
    <w:rsid w:val="00CE119F"/>
    <w:rsid w:val="00CE1AEE"/>
    <w:rsid w:val="00CE2F91"/>
    <w:rsid w:val="00CE7CE9"/>
    <w:rsid w:val="00CF0D24"/>
    <w:rsid w:val="00CF11D3"/>
    <w:rsid w:val="00CF1D3C"/>
    <w:rsid w:val="00CF5906"/>
    <w:rsid w:val="00D016EB"/>
    <w:rsid w:val="00D020A9"/>
    <w:rsid w:val="00D040BB"/>
    <w:rsid w:val="00D05B63"/>
    <w:rsid w:val="00D10F5C"/>
    <w:rsid w:val="00D115DA"/>
    <w:rsid w:val="00D12C27"/>
    <w:rsid w:val="00D12FF0"/>
    <w:rsid w:val="00D135C8"/>
    <w:rsid w:val="00D163AA"/>
    <w:rsid w:val="00D171FA"/>
    <w:rsid w:val="00D17513"/>
    <w:rsid w:val="00D20227"/>
    <w:rsid w:val="00D2100A"/>
    <w:rsid w:val="00D21CE1"/>
    <w:rsid w:val="00D21E42"/>
    <w:rsid w:val="00D24348"/>
    <w:rsid w:val="00D25812"/>
    <w:rsid w:val="00D27492"/>
    <w:rsid w:val="00D27730"/>
    <w:rsid w:val="00D30C0C"/>
    <w:rsid w:val="00D30E60"/>
    <w:rsid w:val="00D329F6"/>
    <w:rsid w:val="00D333A7"/>
    <w:rsid w:val="00D33834"/>
    <w:rsid w:val="00D3581C"/>
    <w:rsid w:val="00D368D3"/>
    <w:rsid w:val="00D37867"/>
    <w:rsid w:val="00D40678"/>
    <w:rsid w:val="00D41CF2"/>
    <w:rsid w:val="00D41E84"/>
    <w:rsid w:val="00D42037"/>
    <w:rsid w:val="00D421ED"/>
    <w:rsid w:val="00D4402A"/>
    <w:rsid w:val="00D44636"/>
    <w:rsid w:val="00D45C51"/>
    <w:rsid w:val="00D47DCF"/>
    <w:rsid w:val="00D50F13"/>
    <w:rsid w:val="00D5551E"/>
    <w:rsid w:val="00D561E0"/>
    <w:rsid w:val="00D56AB3"/>
    <w:rsid w:val="00D57330"/>
    <w:rsid w:val="00D60030"/>
    <w:rsid w:val="00D60743"/>
    <w:rsid w:val="00D60B08"/>
    <w:rsid w:val="00D63510"/>
    <w:rsid w:val="00D639E2"/>
    <w:rsid w:val="00D63ED0"/>
    <w:rsid w:val="00D64316"/>
    <w:rsid w:val="00D64CAE"/>
    <w:rsid w:val="00D653B9"/>
    <w:rsid w:val="00D67C7B"/>
    <w:rsid w:val="00D715CC"/>
    <w:rsid w:val="00D723F3"/>
    <w:rsid w:val="00D7650A"/>
    <w:rsid w:val="00D76ABD"/>
    <w:rsid w:val="00D77526"/>
    <w:rsid w:val="00D7777A"/>
    <w:rsid w:val="00D80FE4"/>
    <w:rsid w:val="00D816F9"/>
    <w:rsid w:val="00D81D41"/>
    <w:rsid w:val="00D8223F"/>
    <w:rsid w:val="00D8294A"/>
    <w:rsid w:val="00D82ED5"/>
    <w:rsid w:val="00D843FC"/>
    <w:rsid w:val="00D85091"/>
    <w:rsid w:val="00D8524F"/>
    <w:rsid w:val="00D855C1"/>
    <w:rsid w:val="00D8769A"/>
    <w:rsid w:val="00D90BD6"/>
    <w:rsid w:val="00D91A10"/>
    <w:rsid w:val="00D92238"/>
    <w:rsid w:val="00D929A3"/>
    <w:rsid w:val="00D92A7F"/>
    <w:rsid w:val="00D9309F"/>
    <w:rsid w:val="00D9463D"/>
    <w:rsid w:val="00D94ED2"/>
    <w:rsid w:val="00DA2869"/>
    <w:rsid w:val="00DB1D6C"/>
    <w:rsid w:val="00DB1F97"/>
    <w:rsid w:val="00DC0807"/>
    <w:rsid w:val="00DC3674"/>
    <w:rsid w:val="00DC3FC5"/>
    <w:rsid w:val="00DC4AC4"/>
    <w:rsid w:val="00DC5714"/>
    <w:rsid w:val="00DD131A"/>
    <w:rsid w:val="00DD348A"/>
    <w:rsid w:val="00DD4603"/>
    <w:rsid w:val="00DD7550"/>
    <w:rsid w:val="00DE081C"/>
    <w:rsid w:val="00DE1369"/>
    <w:rsid w:val="00DE37FF"/>
    <w:rsid w:val="00DE3DEF"/>
    <w:rsid w:val="00DE5629"/>
    <w:rsid w:val="00DE741D"/>
    <w:rsid w:val="00DE7589"/>
    <w:rsid w:val="00DE7DE3"/>
    <w:rsid w:val="00DF5606"/>
    <w:rsid w:val="00DF5A12"/>
    <w:rsid w:val="00DF7054"/>
    <w:rsid w:val="00DF7FCD"/>
    <w:rsid w:val="00E00012"/>
    <w:rsid w:val="00E007FA"/>
    <w:rsid w:val="00E026CD"/>
    <w:rsid w:val="00E040DC"/>
    <w:rsid w:val="00E0594A"/>
    <w:rsid w:val="00E06A80"/>
    <w:rsid w:val="00E1079F"/>
    <w:rsid w:val="00E110B0"/>
    <w:rsid w:val="00E11639"/>
    <w:rsid w:val="00E15D41"/>
    <w:rsid w:val="00E16C1D"/>
    <w:rsid w:val="00E17C9D"/>
    <w:rsid w:val="00E2216C"/>
    <w:rsid w:val="00E30DE6"/>
    <w:rsid w:val="00E320E2"/>
    <w:rsid w:val="00E322D4"/>
    <w:rsid w:val="00E32CD4"/>
    <w:rsid w:val="00E33BD3"/>
    <w:rsid w:val="00E35111"/>
    <w:rsid w:val="00E40268"/>
    <w:rsid w:val="00E405CB"/>
    <w:rsid w:val="00E41197"/>
    <w:rsid w:val="00E442DC"/>
    <w:rsid w:val="00E45D4F"/>
    <w:rsid w:val="00E5208F"/>
    <w:rsid w:val="00E521F4"/>
    <w:rsid w:val="00E533F8"/>
    <w:rsid w:val="00E53748"/>
    <w:rsid w:val="00E60970"/>
    <w:rsid w:val="00E60FA7"/>
    <w:rsid w:val="00E640D7"/>
    <w:rsid w:val="00E6427E"/>
    <w:rsid w:val="00E658D3"/>
    <w:rsid w:val="00E66D24"/>
    <w:rsid w:val="00E72A55"/>
    <w:rsid w:val="00E76EB5"/>
    <w:rsid w:val="00E80912"/>
    <w:rsid w:val="00E80E5D"/>
    <w:rsid w:val="00E84C68"/>
    <w:rsid w:val="00E84FDF"/>
    <w:rsid w:val="00E85A79"/>
    <w:rsid w:val="00E936F4"/>
    <w:rsid w:val="00E966E7"/>
    <w:rsid w:val="00E97B51"/>
    <w:rsid w:val="00EA0AA1"/>
    <w:rsid w:val="00EA3364"/>
    <w:rsid w:val="00EA35E1"/>
    <w:rsid w:val="00EA3A87"/>
    <w:rsid w:val="00EA4331"/>
    <w:rsid w:val="00EA48FB"/>
    <w:rsid w:val="00EA7D1B"/>
    <w:rsid w:val="00EA7DE7"/>
    <w:rsid w:val="00EB0659"/>
    <w:rsid w:val="00EB151F"/>
    <w:rsid w:val="00EB547D"/>
    <w:rsid w:val="00EC0378"/>
    <w:rsid w:val="00EC0E94"/>
    <w:rsid w:val="00EC235C"/>
    <w:rsid w:val="00EC249B"/>
    <w:rsid w:val="00EC4913"/>
    <w:rsid w:val="00EC4FB5"/>
    <w:rsid w:val="00EC5006"/>
    <w:rsid w:val="00EC5363"/>
    <w:rsid w:val="00ED2488"/>
    <w:rsid w:val="00ED264F"/>
    <w:rsid w:val="00ED26BD"/>
    <w:rsid w:val="00ED2CE1"/>
    <w:rsid w:val="00ED3BBF"/>
    <w:rsid w:val="00ED4890"/>
    <w:rsid w:val="00ED5163"/>
    <w:rsid w:val="00ED6267"/>
    <w:rsid w:val="00ED6336"/>
    <w:rsid w:val="00ED6996"/>
    <w:rsid w:val="00ED75ED"/>
    <w:rsid w:val="00ED7D89"/>
    <w:rsid w:val="00EE00E3"/>
    <w:rsid w:val="00EE52BE"/>
    <w:rsid w:val="00EE7B47"/>
    <w:rsid w:val="00EF31DC"/>
    <w:rsid w:val="00EF44C7"/>
    <w:rsid w:val="00EF700E"/>
    <w:rsid w:val="00F00134"/>
    <w:rsid w:val="00F022F0"/>
    <w:rsid w:val="00F0238A"/>
    <w:rsid w:val="00F02454"/>
    <w:rsid w:val="00F02E25"/>
    <w:rsid w:val="00F05A4A"/>
    <w:rsid w:val="00F10050"/>
    <w:rsid w:val="00F102B2"/>
    <w:rsid w:val="00F112DF"/>
    <w:rsid w:val="00F13342"/>
    <w:rsid w:val="00F17EF0"/>
    <w:rsid w:val="00F20602"/>
    <w:rsid w:val="00F20678"/>
    <w:rsid w:val="00F209BA"/>
    <w:rsid w:val="00F21512"/>
    <w:rsid w:val="00F240CD"/>
    <w:rsid w:val="00F246AF"/>
    <w:rsid w:val="00F25384"/>
    <w:rsid w:val="00F2772D"/>
    <w:rsid w:val="00F3053E"/>
    <w:rsid w:val="00F305FB"/>
    <w:rsid w:val="00F32482"/>
    <w:rsid w:val="00F32487"/>
    <w:rsid w:val="00F34CD6"/>
    <w:rsid w:val="00F35ED5"/>
    <w:rsid w:val="00F3706A"/>
    <w:rsid w:val="00F37806"/>
    <w:rsid w:val="00F40DC3"/>
    <w:rsid w:val="00F41336"/>
    <w:rsid w:val="00F433C6"/>
    <w:rsid w:val="00F434B4"/>
    <w:rsid w:val="00F438AC"/>
    <w:rsid w:val="00F4652E"/>
    <w:rsid w:val="00F51EA8"/>
    <w:rsid w:val="00F52B53"/>
    <w:rsid w:val="00F52C4E"/>
    <w:rsid w:val="00F551B1"/>
    <w:rsid w:val="00F55B8C"/>
    <w:rsid w:val="00F629E3"/>
    <w:rsid w:val="00F62B86"/>
    <w:rsid w:val="00F65046"/>
    <w:rsid w:val="00F65414"/>
    <w:rsid w:val="00F657BA"/>
    <w:rsid w:val="00F661CB"/>
    <w:rsid w:val="00F713AE"/>
    <w:rsid w:val="00F7164C"/>
    <w:rsid w:val="00F71B89"/>
    <w:rsid w:val="00F741D2"/>
    <w:rsid w:val="00F7443B"/>
    <w:rsid w:val="00F75A33"/>
    <w:rsid w:val="00F81125"/>
    <w:rsid w:val="00F81F46"/>
    <w:rsid w:val="00F8245F"/>
    <w:rsid w:val="00F832FD"/>
    <w:rsid w:val="00F83649"/>
    <w:rsid w:val="00F838DC"/>
    <w:rsid w:val="00F843AD"/>
    <w:rsid w:val="00F84FEC"/>
    <w:rsid w:val="00F8562F"/>
    <w:rsid w:val="00F85E5C"/>
    <w:rsid w:val="00F87817"/>
    <w:rsid w:val="00F87C54"/>
    <w:rsid w:val="00F905AB"/>
    <w:rsid w:val="00F94E04"/>
    <w:rsid w:val="00F9555D"/>
    <w:rsid w:val="00F960E4"/>
    <w:rsid w:val="00F979D5"/>
    <w:rsid w:val="00FA06A6"/>
    <w:rsid w:val="00FA0D84"/>
    <w:rsid w:val="00FA0F51"/>
    <w:rsid w:val="00FA3F39"/>
    <w:rsid w:val="00FA44B6"/>
    <w:rsid w:val="00FB285C"/>
    <w:rsid w:val="00FB417B"/>
    <w:rsid w:val="00FB4DBD"/>
    <w:rsid w:val="00FC12E2"/>
    <w:rsid w:val="00FC455A"/>
    <w:rsid w:val="00FC464B"/>
    <w:rsid w:val="00FC4860"/>
    <w:rsid w:val="00FC4A74"/>
    <w:rsid w:val="00FC6AC5"/>
    <w:rsid w:val="00FD16EF"/>
    <w:rsid w:val="00FD2768"/>
    <w:rsid w:val="00FD3EC5"/>
    <w:rsid w:val="00FE1D77"/>
    <w:rsid w:val="00FE2B0B"/>
    <w:rsid w:val="00FE3B55"/>
    <w:rsid w:val="00FE616D"/>
    <w:rsid w:val="00FE6834"/>
    <w:rsid w:val="00FE6C88"/>
    <w:rsid w:val="00FE72C0"/>
    <w:rsid w:val="00FF25FD"/>
    <w:rsid w:val="00FF370D"/>
    <w:rsid w:val="00FF391E"/>
    <w:rsid w:val="00FF5960"/>
    <w:rsid w:val="00FF5961"/>
    <w:rsid w:val="00FF6533"/>
    <w:rsid w:val="00FF75C7"/>
    <w:rsid w:val="01138BBD"/>
    <w:rsid w:val="015AD835"/>
    <w:rsid w:val="0177D12C"/>
    <w:rsid w:val="01781BE3"/>
    <w:rsid w:val="019ABBDE"/>
    <w:rsid w:val="019F90C4"/>
    <w:rsid w:val="01A93B35"/>
    <w:rsid w:val="01AE49E7"/>
    <w:rsid w:val="01DF85CA"/>
    <w:rsid w:val="0258E4C3"/>
    <w:rsid w:val="026EB3B3"/>
    <w:rsid w:val="027B1E8F"/>
    <w:rsid w:val="02AC842A"/>
    <w:rsid w:val="02C72D52"/>
    <w:rsid w:val="02F388C4"/>
    <w:rsid w:val="03450D5A"/>
    <w:rsid w:val="036B9395"/>
    <w:rsid w:val="037CC0AC"/>
    <w:rsid w:val="039CA390"/>
    <w:rsid w:val="03D66B7B"/>
    <w:rsid w:val="03F7967A"/>
    <w:rsid w:val="044B2C7F"/>
    <w:rsid w:val="0488831A"/>
    <w:rsid w:val="04B0AC4F"/>
    <w:rsid w:val="04C29CB0"/>
    <w:rsid w:val="0585DD09"/>
    <w:rsid w:val="05CCDA54"/>
    <w:rsid w:val="05E6FCE0"/>
    <w:rsid w:val="05EA3766"/>
    <w:rsid w:val="063967AD"/>
    <w:rsid w:val="06416E3A"/>
    <w:rsid w:val="067301E7"/>
    <w:rsid w:val="06B307DF"/>
    <w:rsid w:val="06FBB79C"/>
    <w:rsid w:val="0713473F"/>
    <w:rsid w:val="07E29FEC"/>
    <w:rsid w:val="0804AF1B"/>
    <w:rsid w:val="080ED248"/>
    <w:rsid w:val="0823AC84"/>
    <w:rsid w:val="08652D24"/>
    <w:rsid w:val="08B45E02"/>
    <w:rsid w:val="090487BD"/>
    <w:rsid w:val="09072F65"/>
    <w:rsid w:val="091C26FD"/>
    <w:rsid w:val="0933C0A2"/>
    <w:rsid w:val="0998E567"/>
    <w:rsid w:val="09C8B98E"/>
    <w:rsid w:val="0A2A3F5E"/>
    <w:rsid w:val="0A382B2B"/>
    <w:rsid w:val="0A7AA486"/>
    <w:rsid w:val="0A8FA0B9"/>
    <w:rsid w:val="0ACCD2DC"/>
    <w:rsid w:val="0B3FC1FF"/>
    <w:rsid w:val="0B8A9710"/>
    <w:rsid w:val="0C732F04"/>
    <w:rsid w:val="0D61E020"/>
    <w:rsid w:val="0DB50C45"/>
    <w:rsid w:val="0DB9D551"/>
    <w:rsid w:val="0E4F2945"/>
    <w:rsid w:val="0EB4C441"/>
    <w:rsid w:val="0EC89C2B"/>
    <w:rsid w:val="0EE5F47D"/>
    <w:rsid w:val="0EFDB081"/>
    <w:rsid w:val="0F55A5B2"/>
    <w:rsid w:val="0F8982C3"/>
    <w:rsid w:val="0FC72196"/>
    <w:rsid w:val="0FD31283"/>
    <w:rsid w:val="0FE7946E"/>
    <w:rsid w:val="100E965B"/>
    <w:rsid w:val="109980E2"/>
    <w:rsid w:val="10BFBBF4"/>
    <w:rsid w:val="114DC62E"/>
    <w:rsid w:val="120E8D6C"/>
    <w:rsid w:val="12380635"/>
    <w:rsid w:val="12A216DB"/>
    <w:rsid w:val="12D1AEAB"/>
    <w:rsid w:val="13950CE9"/>
    <w:rsid w:val="145FC74A"/>
    <w:rsid w:val="149A92B9"/>
    <w:rsid w:val="14E57384"/>
    <w:rsid w:val="15D8A200"/>
    <w:rsid w:val="165272E4"/>
    <w:rsid w:val="168143E5"/>
    <w:rsid w:val="16ABE688"/>
    <w:rsid w:val="174F2B71"/>
    <w:rsid w:val="17665D3F"/>
    <w:rsid w:val="1792E8D8"/>
    <w:rsid w:val="1797680C"/>
    <w:rsid w:val="17A51FCE"/>
    <w:rsid w:val="17A7B85D"/>
    <w:rsid w:val="1826CB55"/>
    <w:rsid w:val="184ED972"/>
    <w:rsid w:val="186CD89E"/>
    <w:rsid w:val="18738BA1"/>
    <w:rsid w:val="1933386D"/>
    <w:rsid w:val="19A68DA4"/>
    <w:rsid w:val="19D1819F"/>
    <w:rsid w:val="1A406328"/>
    <w:rsid w:val="1A862163"/>
    <w:rsid w:val="1ADCC090"/>
    <w:rsid w:val="1B131038"/>
    <w:rsid w:val="1BA73500"/>
    <w:rsid w:val="1BAB2C63"/>
    <w:rsid w:val="1C1290AD"/>
    <w:rsid w:val="1C3622BF"/>
    <w:rsid w:val="1C45EA8D"/>
    <w:rsid w:val="1C5DB2DE"/>
    <w:rsid w:val="1CCF0BB3"/>
    <w:rsid w:val="1D169E6F"/>
    <w:rsid w:val="1D3C9190"/>
    <w:rsid w:val="1D996FE4"/>
    <w:rsid w:val="1DBDBE34"/>
    <w:rsid w:val="1E06A990"/>
    <w:rsid w:val="1EC47036"/>
    <w:rsid w:val="1EF7A352"/>
    <w:rsid w:val="1F13D44B"/>
    <w:rsid w:val="1F2610C9"/>
    <w:rsid w:val="1FAF2AFC"/>
    <w:rsid w:val="1FC11376"/>
    <w:rsid w:val="2088653D"/>
    <w:rsid w:val="20E628E5"/>
    <w:rsid w:val="21042B89"/>
    <w:rsid w:val="213D432B"/>
    <w:rsid w:val="213E4A52"/>
    <w:rsid w:val="214AFB5D"/>
    <w:rsid w:val="216F657A"/>
    <w:rsid w:val="21810347"/>
    <w:rsid w:val="21ADD8EF"/>
    <w:rsid w:val="21C80FF7"/>
    <w:rsid w:val="2218BBD2"/>
    <w:rsid w:val="2239F543"/>
    <w:rsid w:val="22CDA361"/>
    <w:rsid w:val="232B61E0"/>
    <w:rsid w:val="23B3F442"/>
    <w:rsid w:val="23C2CCFC"/>
    <w:rsid w:val="23FDD940"/>
    <w:rsid w:val="24284DE7"/>
    <w:rsid w:val="2475EB14"/>
    <w:rsid w:val="248016AE"/>
    <w:rsid w:val="24EC99DC"/>
    <w:rsid w:val="252B069A"/>
    <w:rsid w:val="255D9D34"/>
    <w:rsid w:val="25E8C335"/>
    <w:rsid w:val="2645F461"/>
    <w:rsid w:val="2692B95D"/>
    <w:rsid w:val="26EEFBA1"/>
    <w:rsid w:val="27534458"/>
    <w:rsid w:val="280E2AD9"/>
    <w:rsid w:val="28182226"/>
    <w:rsid w:val="28337913"/>
    <w:rsid w:val="288DB771"/>
    <w:rsid w:val="28EF14B9"/>
    <w:rsid w:val="292C5B1B"/>
    <w:rsid w:val="295F017F"/>
    <w:rsid w:val="29774C4C"/>
    <w:rsid w:val="297C28CA"/>
    <w:rsid w:val="2994665E"/>
    <w:rsid w:val="2A252A7B"/>
    <w:rsid w:val="2A8AE51A"/>
    <w:rsid w:val="2AEE8524"/>
    <w:rsid w:val="2B04BE18"/>
    <w:rsid w:val="2B17F92B"/>
    <w:rsid w:val="2B3036BF"/>
    <w:rsid w:val="2B4095F7"/>
    <w:rsid w:val="2B651546"/>
    <w:rsid w:val="2B6B412C"/>
    <w:rsid w:val="2BDB0E4E"/>
    <w:rsid w:val="2C0D8D1E"/>
    <w:rsid w:val="2C1B0575"/>
    <w:rsid w:val="2D0E96B9"/>
    <w:rsid w:val="2D25F423"/>
    <w:rsid w:val="2DA5E6EB"/>
    <w:rsid w:val="2DD63F95"/>
    <w:rsid w:val="2EA68EE8"/>
    <w:rsid w:val="2EC45F36"/>
    <w:rsid w:val="2ED587E2"/>
    <w:rsid w:val="2F452DE0"/>
    <w:rsid w:val="2F762992"/>
    <w:rsid w:val="2FF22669"/>
    <w:rsid w:val="3018EB28"/>
    <w:rsid w:val="3033E078"/>
    <w:rsid w:val="3081C0AA"/>
    <w:rsid w:val="30C333EB"/>
    <w:rsid w:val="30F76AD5"/>
    <w:rsid w:val="311E44A3"/>
    <w:rsid w:val="314D4376"/>
    <w:rsid w:val="31CFB0D9"/>
    <w:rsid w:val="32005F32"/>
    <w:rsid w:val="320D28A4"/>
    <w:rsid w:val="32312579"/>
    <w:rsid w:val="325A188E"/>
    <w:rsid w:val="325DF86B"/>
    <w:rsid w:val="325F044C"/>
    <w:rsid w:val="336B813A"/>
    <w:rsid w:val="33E85267"/>
    <w:rsid w:val="3406B487"/>
    <w:rsid w:val="34472075"/>
    <w:rsid w:val="346C8489"/>
    <w:rsid w:val="3487BCFB"/>
    <w:rsid w:val="350A9B8E"/>
    <w:rsid w:val="35228382"/>
    <w:rsid w:val="3566A974"/>
    <w:rsid w:val="358D1099"/>
    <w:rsid w:val="35D54FD8"/>
    <w:rsid w:val="35D8D976"/>
    <w:rsid w:val="3655319C"/>
    <w:rsid w:val="3673D42F"/>
    <w:rsid w:val="36D22DE7"/>
    <w:rsid w:val="36D87E45"/>
    <w:rsid w:val="36FB2317"/>
    <w:rsid w:val="3728E0FA"/>
    <w:rsid w:val="37351626"/>
    <w:rsid w:val="3735FDF1"/>
    <w:rsid w:val="37C5E434"/>
    <w:rsid w:val="37DDBEAA"/>
    <w:rsid w:val="37EE503D"/>
    <w:rsid w:val="387DB3BD"/>
    <w:rsid w:val="389AD59A"/>
    <w:rsid w:val="38A4046C"/>
    <w:rsid w:val="38C53612"/>
    <w:rsid w:val="38D458BC"/>
    <w:rsid w:val="38F6944A"/>
    <w:rsid w:val="39107A38"/>
    <w:rsid w:val="394CC610"/>
    <w:rsid w:val="395111A1"/>
    <w:rsid w:val="397EE7A3"/>
    <w:rsid w:val="39B62AC1"/>
    <w:rsid w:val="3A0AA7E6"/>
    <w:rsid w:val="3AA1D8F0"/>
    <w:rsid w:val="3B8556FB"/>
    <w:rsid w:val="3BA59F0A"/>
    <w:rsid w:val="3BAA30B9"/>
    <w:rsid w:val="3BFF9836"/>
    <w:rsid w:val="3C05C3AD"/>
    <w:rsid w:val="3C06BBDF"/>
    <w:rsid w:val="3C18A3ED"/>
    <w:rsid w:val="3C2494DA"/>
    <w:rsid w:val="3C2E0B5B"/>
    <w:rsid w:val="3C481AFA"/>
    <w:rsid w:val="3C800AD0"/>
    <w:rsid w:val="3CC14414"/>
    <w:rsid w:val="3CDE3000"/>
    <w:rsid w:val="3D1851A2"/>
    <w:rsid w:val="3D2CD8BD"/>
    <w:rsid w:val="3D43996F"/>
    <w:rsid w:val="3D73C12C"/>
    <w:rsid w:val="3D79A8DF"/>
    <w:rsid w:val="3DBDB049"/>
    <w:rsid w:val="3DC30286"/>
    <w:rsid w:val="3DEA1EF7"/>
    <w:rsid w:val="3F4574DA"/>
    <w:rsid w:val="3FA530B9"/>
    <w:rsid w:val="3FD5C82E"/>
    <w:rsid w:val="408E09AA"/>
    <w:rsid w:val="40CC0F32"/>
    <w:rsid w:val="40D6BF3F"/>
    <w:rsid w:val="40DB3EE0"/>
    <w:rsid w:val="40EC1510"/>
    <w:rsid w:val="4119C298"/>
    <w:rsid w:val="41511C2C"/>
    <w:rsid w:val="41FAED0B"/>
    <w:rsid w:val="4219723D"/>
    <w:rsid w:val="42B5F303"/>
    <w:rsid w:val="42EDA487"/>
    <w:rsid w:val="42F00804"/>
    <w:rsid w:val="42F0B2D4"/>
    <w:rsid w:val="42F5D6AC"/>
    <w:rsid w:val="439C1A41"/>
    <w:rsid w:val="4423B5D2"/>
    <w:rsid w:val="442CF1CD"/>
    <w:rsid w:val="44311DB0"/>
    <w:rsid w:val="44E6536B"/>
    <w:rsid w:val="44F5F1A7"/>
    <w:rsid w:val="450327D3"/>
    <w:rsid w:val="450C6A8A"/>
    <w:rsid w:val="456EB1A7"/>
    <w:rsid w:val="45CED110"/>
    <w:rsid w:val="46A52DC4"/>
    <w:rsid w:val="46B2A61B"/>
    <w:rsid w:val="46E3558E"/>
    <w:rsid w:val="46F68F95"/>
    <w:rsid w:val="473A2B81"/>
    <w:rsid w:val="474D8A6D"/>
    <w:rsid w:val="47A6375F"/>
    <w:rsid w:val="47C93CA5"/>
    <w:rsid w:val="480E22AD"/>
    <w:rsid w:val="485A53CD"/>
    <w:rsid w:val="48641304"/>
    <w:rsid w:val="486F8B64"/>
    <w:rsid w:val="487CEB57"/>
    <w:rsid w:val="48818F45"/>
    <w:rsid w:val="48E76B62"/>
    <w:rsid w:val="48F30569"/>
    <w:rsid w:val="49132D84"/>
    <w:rsid w:val="491F89B7"/>
    <w:rsid w:val="49307A0B"/>
    <w:rsid w:val="498BBFD0"/>
    <w:rsid w:val="49C83940"/>
    <w:rsid w:val="49EA7D88"/>
    <w:rsid w:val="4A69E190"/>
    <w:rsid w:val="4A885D31"/>
    <w:rsid w:val="4ABADA9D"/>
    <w:rsid w:val="4AD682D4"/>
    <w:rsid w:val="4B9BB3C6"/>
    <w:rsid w:val="4BDF478D"/>
    <w:rsid w:val="4C013FC2"/>
    <w:rsid w:val="4C0ACF85"/>
    <w:rsid w:val="4C1DA986"/>
    <w:rsid w:val="4CC56E39"/>
    <w:rsid w:val="4D2292FD"/>
    <w:rsid w:val="4D378427"/>
    <w:rsid w:val="4D65D119"/>
    <w:rsid w:val="4D8FCCA9"/>
    <w:rsid w:val="4E03EB2E"/>
    <w:rsid w:val="4E235EB7"/>
    <w:rsid w:val="4E98F4C4"/>
    <w:rsid w:val="4EAF3773"/>
    <w:rsid w:val="4F6E2412"/>
    <w:rsid w:val="4F9DCD0C"/>
    <w:rsid w:val="4FEE9842"/>
    <w:rsid w:val="503EC3AD"/>
    <w:rsid w:val="509FB3D0"/>
    <w:rsid w:val="50B0B7F2"/>
    <w:rsid w:val="50C76D6B"/>
    <w:rsid w:val="5155595A"/>
    <w:rsid w:val="5169CE8D"/>
    <w:rsid w:val="516B578C"/>
    <w:rsid w:val="51A1DEEB"/>
    <w:rsid w:val="51E6403A"/>
    <w:rsid w:val="52166DAA"/>
    <w:rsid w:val="5259D347"/>
    <w:rsid w:val="52A9F069"/>
    <w:rsid w:val="52AE47F3"/>
    <w:rsid w:val="52BC4571"/>
    <w:rsid w:val="530727ED"/>
    <w:rsid w:val="53428C67"/>
    <w:rsid w:val="534FE59E"/>
    <w:rsid w:val="53548461"/>
    <w:rsid w:val="5378AC24"/>
    <w:rsid w:val="53E466B6"/>
    <w:rsid w:val="545815D2"/>
    <w:rsid w:val="5490CBF0"/>
    <w:rsid w:val="5534E70A"/>
    <w:rsid w:val="554E0E6C"/>
    <w:rsid w:val="55556E03"/>
    <w:rsid w:val="559CE461"/>
    <w:rsid w:val="5610DA77"/>
    <w:rsid w:val="56750B87"/>
    <w:rsid w:val="56931C34"/>
    <w:rsid w:val="573F6E83"/>
    <w:rsid w:val="57C47963"/>
    <w:rsid w:val="5844990F"/>
    <w:rsid w:val="589E9067"/>
    <w:rsid w:val="58B43787"/>
    <w:rsid w:val="58E30431"/>
    <w:rsid w:val="595A8468"/>
    <w:rsid w:val="595F75AE"/>
    <w:rsid w:val="59EF2FD0"/>
    <w:rsid w:val="5A296D15"/>
    <w:rsid w:val="5A5DFD13"/>
    <w:rsid w:val="5A9A74A2"/>
    <w:rsid w:val="5AF91175"/>
    <w:rsid w:val="5AFC1A25"/>
    <w:rsid w:val="5B065D03"/>
    <w:rsid w:val="5B430294"/>
    <w:rsid w:val="5B944604"/>
    <w:rsid w:val="5BBD4FF0"/>
    <w:rsid w:val="5BCAB89A"/>
    <w:rsid w:val="5BE0E1CD"/>
    <w:rsid w:val="5C04C5FD"/>
    <w:rsid w:val="5CC29C5C"/>
    <w:rsid w:val="5D592051"/>
    <w:rsid w:val="5DA26D5E"/>
    <w:rsid w:val="5E187ADA"/>
    <w:rsid w:val="5EB154C6"/>
    <w:rsid w:val="5ECE50F9"/>
    <w:rsid w:val="5ED77EB4"/>
    <w:rsid w:val="5EF3E040"/>
    <w:rsid w:val="5EF4F0B2"/>
    <w:rsid w:val="5EF6E73F"/>
    <w:rsid w:val="5F3E3DBF"/>
    <w:rsid w:val="5F84DB13"/>
    <w:rsid w:val="5F9AC879"/>
    <w:rsid w:val="5FD41ECF"/>
    <w:rsid w:val="5FECF612"/>
    <w:rsid w:val="60558C14"/>
    <w:rsid w:val="6060CA2F"/>
    <w:rsid w:val="60AD4ACD"/>
    <w:rsid w:val="60ED2E76"/>
    <w:rsid w:val="61964BBD"/>
    <w:rsid w:val="61B82BCB"/>
    <w:rsid w:val="61E8F588"/>
    <w:rsid w:val="61F8A305"/>
    <w:rsid w:val="62654CD1"/>
    <w:rsid w:val="62CEB7E5"/>
    <w:rsid w:val="6308F3BD"/>
    <w:rsid w:val="633AD3CF"/>
    <w:rsid w:val="635135BD"/>
    <w:rsid w:val="637F0C08"/>
    <w:rsid w:val="6384C5E9"/>
    <w:rsid w:val="63980396"/>
    <w:rsid w:val="63AACE2A"/>
    <w:rsid w:val="63E0B729"/>
    <w:rsid w:val="63F5DE28"/>
    <w:rsid w:val="63F7C03B"/>
    <w:rsid w:val="64031EE7"/>
    <w:rsid w:val="6411AEE2"/>
    <w:rsid w:val="64183622"/>
    <w:rsid w:val="654816A1"/>
    <w:rsid w:val="6576B839"/>
    <w:rsid w:val="6593E0D2"/>
    <w:rsid w:val="65A43359"/>
    <w:rsid w:val="65BF295A"/>
    <w:rsid w:val="66470E4F"/>
    <w:rsid w:val="66CFA458"/>
    <w:rsid w:val="6758B4A3"/>
    <w:rsid w:val="680E44F2"/>
    <w:rsid w:val="684A166F"/>
    <w:rsid w:val="68853FA9"/>
    <w:rsid w:val="68D14982"/>
    <w:rsid w:val="697E5B14"/>
    <w:rsid w:val="69CD171E"/>
    <w:rsid w:val="69EB0575"/>
    <w:rsid w:val="6B0FB542"/>
    <w:rsid w:val="6B10949F"/>
    <w:rsid w:val="6B419954"/>
    <w:rsid w:val="6B5296BF"/>
    <w:rsid w:val="6B545D27"/>
    <w:rsid w:val="6BB26435"/>
    <w:rsid w:val="6C38D8DB"/>
    <w:rsid w:val="6C70D0AF"/>
    <w:rsid w:val="6C7DE0E0"/>
    <w:rsid w:val="6C813907"/>
    <w:rsid w:val="6CB7BA85"/>
    <w:rsid w:val="6CD57B11"/>
    <w:rsid w:val="6CFCE445"/>
    <w:rsid w:val="6D498854"/>
    <w:rsid w:val="6D71661B"/>
    <w:rsid w:val="6DBDB207"/>
    <w:rsid w:val="6E51CC37"/>
    <w:rsid w:val="6E8A3781"/>
    <w:rsid w:val="6E9107CB"/>
    <w:rsid w:val="6F217097"/>
    <w:rsid w:val="6FD4C18E"/>
    <w:rsid w:val="702607E2"/>
    <w:rsid w:val="707C82A4"/>
    <w:rsid w:val="70A4328C"/>
    <w:rsid w:val="70AB5803"/>
    <w:rsid w:val="70EB4FE7"/>
    <w:rsid w:val="71684792"/>
    <w:rsid w:val="72185305"/>
    <w:rsid w:val="72591159"/>
    <w:rsid w:val="7271390B"/>
    <w:rsid w:val="72A0FDA0"/>
    <w:rsid w:val="72AE1DEA"/>
    <w:rsid w:val="72AEB47D"/>
    <w:rsid w:val="7320ABAB"/>
    <w:rsid w:val="734EC809"/>
    <w:rsid w:val="735B7A00"/>
    <w:rsid w:val="737AA4D7"/>
    <w:rsid w:val="739CEC89"/>
    <w:rsid w:val="73A23EC6"/>
    <w:rsid w:val="73F0348A"/>
    <w:rsid w:val="73FDFE30"/>
    <w:rsid w:val="7444127A"/>
    <w:rsid w:val="74736C0D"/>
    <w:rsid w:val="74C3564D"/>
    <w:rsid w:val="751B959F"/>
    <w:rsid w:val="75652FC4"/>
    <w:rsid w:val="75824386"/>
    <w:rsid w:val="76494691"/>
    <w:rsid w:val="764C9BB5"/>
    <w:rsid w:val="76A854B8"/>
    <w:rsid w:val="7729A1AA"/>
    <w:rsid w:val="772A0896"/>
    <w:rsid w:val="772FA579"/>
    <w:rsid w:val="77BE7138"/>
    <w:rsid w:val="77E6CE9C"/>
    <w:rsid w:val="77E7D877"/>
    <w:rsid w:val="77F8AE7D"/>
    <w:rsid w:val="77FE0B52"/>
    <w:rsid w:val="78879489"/>
    <w:rsid w:val="7983A8D8"/>
    <w:rsid w:val="79947EDE"/>
    <w:rsid w:val="799C314F"/>
    <w:rsid w:val="79A33801"/>
    <w:rsid w:val="7A0EE2FF"/>
    <w:rsid w:val="7A556D85"/>
    <w:rsid w:val="7B182E94"/>
    <w:rsid w:val="7B40B70D"/>
    <w:rsid w:val="7B921B9C"/>
    <w:rsid w:val="7B93F29E"/>
    <w:rsid w:val="7BAAB360"/>
    <w:rsid w:val="7C2DEC63"/>
    <w:rsid w:val="7C2E50A3"/>
    <w:rsid w:val="7CB78ACA"/>
    <w:rsid w:val="7CCC1FA0"/>
    <w:rsid w:val="7CDAD8C3"/>
    <w:rsid w:val="7CFDA070"/>
    <w:rsid w:val="7DDFD451"/>
    <w:rsid w:val="7DEA5B16"/>
    <w:rsid w:val="7E54E602"/>
    <w:rsid w:val="7E67F001"/>
    <w:rsid w:val="7E719C36"/>
    <w:rsid w:val="7E76A924"/>
    <w:rsid w:val="7E78395A"/>
    <w:rsid w:val="7EDF9F30"/>
    <w:rsid w:val="7EE48640"/>
    <w:rsid w:val="7F1F46A4"/>
    <w:rsid w:val="7F4539C5"/>
    <w:rsid w:val="7F4C64C8"/>
    <w:rsid w:val="7F57A8C4"/>
    <w:rsid w:val="7FADD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8CC8B0"/>
  <w15:docId w15:val="{E2D076A0-2245-423F-9F6B-CB552BF3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CC7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A3FF4"/>
    <w:pPr>
      <w:keepNext/>
      <w:keepLines/>
      <w:numPr>
        <w:numId w:val="9"/>
      </w:numPr>
      <w:spacing w:after="3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rsid w:val="00BC4C0B"/>
    <w:pPr>
      <w:keepNext/>
      <w:keepLines/>
      <w:numPr>
        <w:ilvl w:val="1"/>
        <w:numId w:val="9"/>
      </w:numPr>
      <w:spacing w:before="30" w:after="3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C4C0B"/>
    <w:pPr>
      <w:keepNext/>
      <w:keepLines/>
      <w:numPr>
        <w:ilvl w:val="2"/>
        <w:numId w:val="9"/>
      </w:numPr>
      <w:spacing w:before="30" w:after="30"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3053E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AA610D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053E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AA610D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053E"/>
    <w:pPr>
      <w:keepNext/>
      <w:keepLines/>
      <w:numPr>
        <w:ilvl w:val="5"/>
        <w:numId w:val="9"/>
      </w:numPr>
      <w:tabs>
        <w:tab w:val="num" w:pos="360"/>
      </w:tabs>
      <w:spacing w:before="40" w:after="0"/>
      <w:ind w:left="0" w:firstLine="709"/>
      <w:outlineLvl w:val="5"/>
    </w:pPr>
    <w:rPr>
      <w:rFonts w:asciiTheme="majorHAnsi" w:eastAsiaTheme="majorEastAsia" w:hAnsiTheme="majorHAnsi" w:cstheme="majorBidi"/>
      <w:color w:val="714109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053E"/>
    <w:pPr>
      <w:keepNext/>
      <w:keepLines/>
      <w:numPr>
        <w:ilvl w:val="6"/>
        <w:numId w:val="9"/>
      </w:numPr>
      <w:tabs>
        <w:tab w:val="num" w:pos="360"/>
      </w:tabs>
      <w:spacing w:before="40" w:after="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053E"/>
    <w:pPr>
      <w:keepNext/>
      <w:keepLines/>
      <w:numPr>
        <w:ilvl w:val="7"/>
        <w:numId w:val="9"/>
      </w:numPr>
      <w:tabs>
        <w:tab w:val="num" w:pos="360"/>
      </w:tabs>
      <w:spacing w:before="40" w:after="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053E"/>
    <w:pPr>
      <w:keepNext/>
      <w:keepLines/>
      <w:numPr>
        <w:ilvl w:val="8"/>
        <w:numId w:val="9"/>
      </w:numPr>
      <w:tabs>
        <w:tab w:val="num" w:pos="360"/>
      </w:tabs>
      <w:spacing w:before="40" w:after="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FF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C4C0B"/>
    <w:rPr>
      <w:rFonts w:ascii="Times New Roman" w:eastAsiaTheme="majorEastAsia" w:hAnsi="Times New Roman" w:cstheme="majorBidi"/>
      <w:sz w:val="24"/>
      <w:szCs w:val="2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1ED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421ED"/>
    <w:rPr>
      <w:rFonts w:eastAsiaTheme="minorEastAsia"/>
      <w:color w:val="5A5A5A" w:themeColor="text1" w:themeTint="A5"/>
      <w:spacing w:val="15"/>
    </w:rPr>
  </w:style>
  <w:style w:type="paragraph" w:styleId="Cabealho">
    <w:name w:val="header"/>
    <w:basedOn w:val="Normal"/>
    <w:link w:val="CabealhoChar"/>
    <w:uiPriority w:val="99"/>
    <w:unhideWhenUsed/>
    <w:rsid w:val="00E60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0970"/>
  </w:style>
  <w:style w:type="paragraph" w:styleId="Rodap">
    <w:name w:val="footer"/>
    <w:basedOn w:val="Normal"/>
    <w:link w:val="RodapChar"/>
    <w:uiPriority w:val="99"/>
    <w:unhideWhenUsed/>
    <w:rsid w:val="00E60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0970"/>
  </w:style>
  <w:style w:type="paragraph" w:styleId="CabealhodoSumrio">
    <w:name w:val="TOC Heading"/>
    <w:basedOn w:val="Ttulo1"/>
    <w:next w:val="Normal"/>
    <w:uiPriority w:val="39"/>
    <w:unhideWhenUsed/>
    <w:qFormat/>
    <w:rsid w:val="001B7264"/>
    <w:pPr>
      <w:numPr>
        <w:numId w:val="0"/>
      </w:numPr>
      <w:outlineLvl w:val="9"/>
    </w:pPr>
    <w:rPr>
      <w:rFonts w:asciiTheme="majorHAnsi" w:hAnsiTheme="majorHAnsi"/>
      <w:color w:val="AA610D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97B4E"/>
    <w:pPr>
      <w:tabs>
        <w:tab w:val="left" w:pos="1100"/>
        <w:tab w:val="right" w:leader="dot" w:pos="9061"/>
      </w:tabs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B7264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B7264"/>
    <w:rPr>
      <w:color w:val="2998E3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9340B0"/>
    <w:pPr>
      <w:spacing w:after="0"/>
      <w:ind w:left="440" w:hanging="440"/>
    </w:pPr>
    <w:rPr>
      <w:rFonts w:cstheme="minorHAnsi"/>
      <w:smallCap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58254C"/>
    <w:pPr>
      <w:spacing w:after="200" w:line="240" w:lineRule="auto"/>
    </w:pPr>
    <w:rPr>
      <w:i/>
      <w:iCs/>
      <w:color w:val="637052" w:themeColor="text2"/>
      <w:sz w:val="18"/>
      <w:szCs w:val="18"/>
    </w:rPr>
  </w:style>
  <w:style w:type="paragraph" w:styleId="PargrafodaLista">
    <w:name w:val="List Paragraph"/>
    <w:basedOn w:val="Normal"/>
    <w:qFormat/>
    <w:rsid w:val="00CD424E"/>
    <w:pPr>
      <w:spacing w:line="25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0B8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11BF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442D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442D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442DC"/>
    <w:rPr>
      <w:vertAlign w:val="superscript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329F6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630F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BC4C0B"/>
    <w:rPr>
      <w:rFonts w:ascii="Times New Roman" w:eastAsiaTheme="majorEastAsia" w:hAnsi="Times New Roman" w:cstheme="majorBidi"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181AD6"/>
    <w:pPr>
      <w:spacing w:after="100"/>
      <w:ind w:left="440"/>
    </w:pPr>
  </w:style>
  <w:style w:type="paragraph" w:styleId="SemEspaamento">
    <w:name w:val="No Spacing"/>
    <w:uiPriority w:val="1"/>
    <w:qFormat/>
    <w:rsid w:val="00256A3F"/>
    <w:pPr>
      <w:spacing w:after="0" w:line="240" w:lineRule="auto"/>
    </w:pPr>
  </w:style>
  <w:style w:type="paragraph" w:customStyle="1" w:styleId="Estilo1">
    <w:name w:val="Estilo1"/>
    <w:basedOn w:val="Normal"/>
    <w:next w:val="Ttulo1"/>
    <w:qFormat/>
    <w:rsid w:val="00256A3F"/>
    <w:pPr>
      <w:numPr>
        <w:numId w:val="5"/>
      </w:numPr>
    </w:pPr>
    <w:rPr>
      <w:b/>
    </w:rPr>
  </w:style>
  <w:style w:type="paragraph" w:customStyle="1" w:styleId="NIVEL2">
    <w:name w:val="NIVEL 2"/>
    <w:basedOn w:val="Normal"/>
    <w:next w:val="Ttulo2"/>
    <w:qFormat/>
    <w:rsid w:val="00256A3F"/>
    <w:pPr>
      <w:numPr>
        <w:numId w:val="6"/>
      </w:numPr>
    </w:pPr>
    <w:rPr>
      <w:b/>
    </w:rPr>
  </w:style>
  <w:style w:type="paragraph" w:customStyle="1" w:styleId="Estilo3">
    <w:name w:val="Estilo3"/>
    <w:basedOn w:val="Normal"/>
    <w:next w:val="Ttulo3"/>
    <w:qFormat/>
    <w:rsid w:val="00006435"/>
    <w:pPr>
      <w:numPr>
        <w:numId w:val="7"/>
      </w:numPr>
    </w:pPr>
    <w:rPr>
      <w:b/>
    </w:rPr>
  </w:style>
  <w:style w:type="paragraph" w:customStyle="1" w:styleId="NIVEL3">
    <w:name w:val="NIVEL 3"/>
    <w:basedOn w:val="Normal"/>
    <w:qFormat/>
    <w:rsid w:val="00006435"/>
    <w:pPr>
      <w:numPr>
        <w:numId w:val="8"/>
      </w:numPr>
    </w:pPr>
    <w:rPr>
      <w:b/>
    </w:rPr>
  </w:style>
  <w:style w:type="character" w:customStyle="1" w:styleId="Ttulo4Char">
    <w:name w:val="Título 4 Char"/>
    <w:basedOn w:val="Fontepargpadro"/>
    <w:link w:val="Ttulo4"/>
    <w:uiPriority w:val="9"/>
    <w:rsid w:val="00F3053E"/>
    <w:rPr>
      <w:rFonts w:asciiTheme="majorHAnsi" w:eastAsiaTheme="majorEastAsia" w:hAnsiTheme="majorHAnsi" w:cstheme="majorBidi"/>
      <w:i/>
      <w:iCs/>
      <w:color w:val="AA610D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053E"/>
    <w:rPr>
      <w:rFonts w:asciiTheme="majorHAnsi" w:eastAsiaTheme="majorEastAsia" w:hAnsiTheme="majorHAnsi" w:cstheme="majorBidi"/>
      <w:color w:val="AA610D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053E"/>
    <w:rPr>
      <w:rFonts w:asciiTheme="majorHAnsi" w:eastAsiaTheme="majorEastAsia" w:hAnsiTheme="majorHAnsi" w:cstheme="majorBidi"/>
      <w:color w:val="714109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053E"/>
    <w:rPr>
      <w:rFonts w:asciiTheme="majorHAnsi" w:eastAsiaTheme="majorEastAsia" w:hAnsiTheme="majorHAnsi" w:cstheme="majorBidi"/>
      <w:i/>
      <w:iCs/>
      <w:color w:val="714109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05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05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fia">
    <w:name w:val="Bibliography"/>
    <w:basedOn w:val="Normal"/>
    <w:next w:val="Normal"/>
    <w:uiPriority w:val="37"/>
    <w:unhideWhenUsed/>
    <w:rsid w:val="004253FC"/>
  </w:style>
  <w:style w:type="character" w:styleId="Refdecomentrio">
    <w:name w:val="annotation reference"/>
    <w:basedOn w:val="Fontepargpadro"/>
    <w:uiPriority w:val="99"/>
    <w:semiHidden/>
    <w:unhideWhenUsed/>
    <w:rsid w:val="004E31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E31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E3124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E31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E3124"/>
    <w:rPr>
      <w:rFonts w:ascii="Times New Roman" w:hAnsi="Times New Roman"/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CC1772"/>
    <w:rPr>
      <w:color w:val="8C8C8C" w:themeColor="followedHyperlink"/>
      <w:u w:val="single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96388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82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5826A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">
    <w:name w:val="List Table 7 Colorful"/>
    <w:basedOn w:val="Tabelanormal"/>
    <w:uiPriority w:val="52"/>
    <w:rsid w:val="005826A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3">
    <w:name w:val="Grid Table 3"/>
    <w:basedOn w:val="Tabelanormal"/>
    <w:uiPriority w:val="48"/>
    <w:rsid w:val="007E112F"/>
    <w:pPr>
      <w:spacing w:after="0" w:line="240" w:lineRule="auto"/>
    </w:pPr>
    <w:tblPr>
      <w:tblStyleRowBandSize w:val="1"/>
      <w:tblStyleColBandSize w:val="1"/>
      <w:jc w:val="center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rPr>
      <w:jc w:val="center"/>
    </w:tr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nfase">
    <w:name w:val="Emphasis"/>
    <w:basedOn w:val="Fontepargpadro"/>
    <w:uiPriority w:val="20"/>
    <w:qFormat/>
    <w:rsid w:val="0036776A"/>
    <w:rPr>
      <w:i/>
      <w:iCs/>
    </w:rPr>
  </w:style>
  <w:style w:type="table" w:styleId="TabeladeGrade3-nfase3">
    <w:name w:val="Grid Table 3 Accent 3"/>
    <w:basedOn w:val="Tabelanormal"/>
    <w:uiPriority w:val="48"/>
    <w:rsid w:val="007E112F"/>
    <w:pPr>
      <w:spacing w:after="0" w:line="240" w:lineRule="auto"/>
    </w:p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eladeGrade4-nfase3">
    <w:name w:val="Grid Table 4 Accent 3"/>
    <w:basedOn w:val="Tabelanormal"/>
    <w:uiPriority w:val="49"/>
    <w:rsid w:val="00674CBE"/>
    <w:pPr>
      <w:spacing w:after="0" w:line="240" w:lineRule="auto"/>
    </w:p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674C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D6B8AA" w:themeFill="accent3" w:themeFillTint="66"/>
      </w:tcPr>
    </w:tblStylePr>
  </w:style>
  <w:style w:type="character" w:styleId="Forte">
    <w:name w:val="Strong"/>
    <w:basedOn w:val="Fontepargpadro"/>
    <w:uiPriority w:val="22"/>
    <w:qFormat/>
    <w:rsid w:val="00715B30"/>
    <w:rPr>
      <w:b/>
      <w:bCs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32FD1"/>
    <w:rPr>
      <w:color w:val="605E5C"/>
      <w:shd w:val="clear" w:color="auto" w:fill="E1DFDD"/>
    </w:rPr>
  </w:style>
  <w:style w:type="character" w:customStyle="1" w:styleId="s2">
    <w:name w:val="s2"/>
    <w:basedOn w:val="Fontepargpadro"/>
    <w:rsid w:val="00512A52"/>
  </w:style>
  <w:style w:type="character" w:customStyle="1" w:styleId="apple-converted-space">
    <w:name w:val="apple-converted-space"/>
    <w:basedOn w:val="Fontepargpadro"/>
    <w:rsid w:val="00512A52"/>
  </w:style>
  <w:style w:type="character" w:customStyle="1" w:styleId="s3">
    <w:name w:val="s3"/>
    <w:basedOn w:val="Fontepargpadro"/>
    <w:rsid w:val="00512A52"/>
  </w:style>
  <w:style w:type="character" w:customStyle="1" w:styleId="s4">
    <w:name w:val="s4"/>
    <w:basedOn w:val="Fontepargpadro"/>
    <w:rsid w:val="00512A52"/>
  </w:style>
  <w:style w:type="paragraph" w:customStyle="1" w:styleId="Standard">
    <w:name w:val="Standard"/>
    <w:rsid w:val="00F6504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numbering" w:customStyle="1" w:styleId="WWNum12">
    <w:name w:val="WWNum12"/>
    <w:basedOn w:val="Semlista"/>
    <w:rsid w:val="00F65046"/>
    <w:pPr>
      <w:numPr>
        <w:numId w:val="11"/>
      </w:numPr>
    </w:pPr>
  </w:style>
  <w:style w:type="character" w:customStyle="1" w:styleId="MenoPendente5">
    <w:name w:val="Menção Pendente5"/>
    <w:basedOn w:val="Fontepargpadro"/>
    <w:uiPriority w:val="99"/>
    <w:semiHidden/>
    <w:unhideWhenUsed/>
    <w:rsid w:val="00AB0867"/>
    <w:rPr>
      <w:color w:val="605E5C"/>
      <w:shd w:val="clear" w:color="auto" w:fill="E1DFDD"/>
    </w:rPr>
  </w:style>
  <w:style w:type="character" w:styleId="Refdenotadefim">
    <w:name w:val="endnote reference"/>
    <w:basedOn w:val="Fontepargpadro"/>
    <w:uiPriority w:val="99"/>
    <w:semiHidden/>
    <w:unhideWhenUsed/>
    <w:rsid w:val="00725151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25151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25151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TextodenotadefimChar1">
    <w:name w:val="Texto de nota de fim Char1"/>
    <w:basedOn w:val="Fontepargpadro"/>
    <w:uiPriority w:val="99"/>
    <w:semiHidden/>
    <w:rsid w:val="00725151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7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73670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506351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287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55922180">
          <w:marLeft w:val="0"/>
          <w:marRight w:val="0"/>
          <w:marTop w:val="0"/>
          <w:marBottom w:val="1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08460310">
              <w:marLeft w:val="12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945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Laranja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D36436775A9D4DB0D5DE0C928EED0F" ma:contentTypeVersion="13" ma:contentTypeDescription="Create a new document." ma:contentTypeScope="" ma:versionID="687c2bd54de03f50c618f947678f1da8">
  <xsd:schema xmlns:xsd="http://www.w3.org/2001/XMLSchema" xmlns:xs="http://www.w3.org/2001/XMLSchema" xmlns:p="http://schemas.microsoft.com/office/2006/metadata/properties" xmlns:ns3="cbd2d289-961b-40d7-a722-403056cdd5a5" xmlns:ns4="f705352a-789b-48d0-9079-a8bbb2b29597" targetNamespace="http://schemas.microsoft.com/office/2006/metadata/properties" ma:root="true" ma:fieldsID="8fb50477670445e7bece0613ec0690c4" ns3:_="" ns4:_="">
    <xsd:import namespace="cbd2d289-961b-40d7-a722-403056cdd5a5"/>
    <xsd:import namespace="f705352a-789b-48d0-9079-a8bbb2b295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2d289-961b-40d7-a722-403056cdd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05352a-789b-48d0-9079-a8bbb2b295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Jav</b:Tag>
    <b:SourceType>InternetSite</b:SourceType>
    <b:Guid>{179105E8-008F-4FB1-8CA8-13175BA320AB}</b:Guid>
    <b:Title>Como o cacau vira chocolate</b:Title>
    <b:InternetSiteTitle>Java Chocolates</b:InternetSiteTitle>
    <b:URL>https://www.javachocolates.com.br/blog/como-o-cacau-vira-chocolate/</b:URL>
    <b:Author>
      <b:Author>
        <b:Corporate>Java Chocolates</b:Corporate>
      </b:Author>
    </b:Author>
    <b:RefOrder>1</b:RefOrder>
  </b:Source>
  <b:Source>
    <b:Tag>Dan</b:Tag>
    <b:SourceType>InternetSite</b:SourceType>
    <b:Guid>{0C2A5C52-B9D4-4727-8744-12C952DD1422}</b:Guid>
    <b:Author>
      <b:Author>
        <b:Corporate>Dani Noce</b:Corporate>
      </b:Author>
    </b:Author>
    <b:Title>Do cacau ao chocolate: entenda todo o processo</b:Title>
    <b:InternetSiteTitle>Dani Noce</b:InternetSiteTitle>
    <b:URL>https://www.daninoce.com.br/gastronomia/segredos-sobre-chocolate/do-cacau-ao-chocolate-entenda-todo-o-processo/</b:URL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d2d289-961b-40d7-a722-403056cdd5a5" xsi:nil="true"/>
  </documentManagement>
</p:properties>
</file>

<file path=customXml/itemProps1.xml><?xml version="1.0" encoding="utf-8"?>
<ds:datastoreItem xmlns:ds="http://schemas.openxmlformats.org/officeDocument/2006/customXml" ds:itemID="{EE69F65F-7A31-4A7D-8874-EA4329579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2d289-961b-40d7-a722-403056cdd5a5"/>
    <ds:schemaRef ds:uri="f705352a-789b-48d0-9079-a8bbb2b29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E1C430-C250-42F4-B972-D91D2D6AB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A2C594-E738-446B-9DD1-1A82FE9785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F1BCD-C001-4821-8B01-60D14676B088}">
  <ds:schemaRefs>
    <ds:schemaRef ds:uri="http://schemas.microsoft.com/office/2006/metadata/properties"/>
    <ds:schemaRef ds:uri="http://schemas.microsoft.com/office/infopath/2007/PartnerControls"/>
    <ds:schemaRef ds:uri="cbd2d289-961b-40d7-a722-403056cdd5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6210</Words>
  <Characters>33535</Characters>
  <Application>Microsoft Office Word</Application>
  <DocSecurity>0</DocSecurity>
  <Lines>279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Dourado</dc:creator>
  <cp:keywords/>
  <dc:description/>
  <cp:lastModifiedBy>Civc Civj</cp:lastModifiedBy>
  <cp:revision>21</cp:revision>
  <cp:lastPrinted>2023-05-31T00:44:00Z</cp:lastPrinted>
  <dcterms:created xsi:type="dcterms:W3CDTF">2023-05-31T01:34:00Z</dcterms:created>
  <dcterms:modified xsi:type="dcterms:W3CDTF">2024-03-06T16:56:00Z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0x01010091D36436775A9D4DB0D5DE0C928EED0F</vt:lpwstr>
  </property>
</Properties>
</file>