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CF2" w:rsidRDefault="009F435A">
      <w:pPr>
        <w:jc w:val="left"/>
        <w:rPr>
          <w:rFonts w:ascii="微软雅黑" w:eastAsia="微软雅黑" w:hAnsi="微软雅黑" w:cs="微软雅黑"/>
          <w:color w:val="FF0000"/>
          <w:sz w:val="36"/>
          <w:szCs w:val="36"/>
        </w:rPr>
      </w:pPr>
      <w:r>
        <w:rPr>
          <w:rFonts w:ascii="Arial" w:hAnsi="Arial" w:cs="Arial"/>
          <w:noProof/>
        </w:rPr>
        <w:drawing>
          <wp:inline distT="0" distB="0" distL="114300" distR="114300">
            <wp:extent cx="609600" cy="60960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5E1CF2">
      <w:pPr>
        <w:ind w:left="480"/>
        <w:jc w:val="center"/>
      </w:pPr>
    </w:p>
    <w:p w:rsidR="005E1CF2" w:rsidRDefault="009F435A">
      <w:pPr>
        <w:ind w:left="480"/>
        <w:jc w:val="center"/>
      </w:pPr>
      <w:r>
        <w:rPr>
          <w:noProof/>
        </w:rPr>
        <w:drawing>
          <wp:inline distT="0" distB="0" distL="114300" distR="114300">
            <wp:extent cx="2333625" cy="790575"/>
            <wp:effectExtent l="0" t="0" r="13335" b="1905"/>
            <wp:docPr id="25" name="图片 4" descr="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LO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5E1CF2">
      <w:pPr>
        <w:ind w:left="480"/>
        <w:rPr>
          <w:sz w:val="28"/>
          <w:szCs w:val="28"/>
        </w:rPr>
      </w:pPr>
    </w:p>
    <w:p w:rsidR="005E1CF2" w:rsidRDefault="009F435A">
      <w:pPr>
        <w:ind w:left="480"/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>电工与电子技术基础</w:t>
      </w:r>
      <w:r>
        <w:rPr>
          <w:rFonts w:eastAsia="黑体"/>
          <w:b/>
          <w:sz w:val="44"/>
          <w:szCs w:val="44"/>
        </w:rPr>
        <w:t>II</w:t>
      </w:r>
      <w:r>
        <w:rPr>
          <w:rFonts w:eastAsia="黑体" w:hint="eastAsia"/>
          <w:b/>
          <w:sz w:val="44"/>
          <w:szCs w:val="44"/>
        </w:rPr>
        <w:t>课程设计</w:t>
      </w:r>
    </w:p>
    <w:tbl>
      <w:tblPr>
        <w:tblW w:w="7769" w:type="dxa"/>
        <w:jc w:val="center"/>
        <w:tblLayout w:type="fixed"/>
        <w:tblLook w:val="04A0" w:firstRow="1" w:lastRow="0" w:firstColumn="1" w:lastColumn="0" w:noHBand="0" w:noVBand="1"/>
      </w:tblPr>
      <w:tblGrid>
        <w:gridCol w:w="2820"/>
        <w:gridCol w:w="4949"/>
      </w:tblGrid>
      <w:tr w:rsidR="005E1CF2">
        <w:trPr>
          <w:jc w:val="center"/>
        </w:trPr>
        <w:tc>
          <w:tcPr>
            <w:tcW w:w="2820" w:type="dxa"/>
            <w:vAlign w:val="bottom"/>
          </w:tcPr>
          <w:p w:rsidR="005E1CF2" w:rsidRDefault="009F435A">
            <w:pPr>
              <w:spacing w:line="800" w:lineRule="exact"/>
              <w:jc w:val="center"/>
              <w:rPr>
                <w:rFonts w:eastAsia="黑体"/>
              </w:rPr>
            </w:pPr>
            <w:r>
              <w:rPr>
                <w:rFonts w:eastAsia="黑体" w:hint="eastAsia"/>
                <w:sz w:val="32"/>
                <w:szCs w:val="32"/>
              </w:rPr>
              <w:t>题</w:t>
            </w:r>
            <w:r>
              <w:rPr>
                <w:rFonts w:eastAsia="黑体"/>
                <w:sz w:val="32"/>
                <w:szCs w:val="32"/>
              </w:rPr>
              <w:t xml:space="preserve">    </w:t>
            </w:r>
            <w:r>
              <w:rPr>
                <w:rFonts w:eastAsia="黑体" w:hint="eastAsia"/>
                <w:sz w:val="32"/>
                <w:szCs w:val="32"/>
              </w:rPr>
              <w:t>目</w:t>
            </w:r>
          </w:p>
        </w:tc>
        <w:tc>
          <w:tcPr>
            <w:tcW w:w="4949" w:type="dxa"/>
            <w:tcBorders>
              <w:bottom w:val="single" w:sz="12" w:space="0" w:color="auto"/>
            </w:tcBorders>
            <w:vAlign w:val="center"/>
          </w:tcPr>
          <w:p w:rsidR="005E1CF2" w:rsidRDefault="009F435A">
            <w:pPr>
              <w:spacing w:line="800" w:lineRule="exact"/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Arial" w:hint="eastAsia"/>
                <w:sz w:val="32"/>
              </w:rPr>
              <w:t>数字智力竞赛抢答器的设计</w:t>
            </w:r>
          </w:p>
        </w:tc>
      </w:tr>
      <w:tr w:rsidR="005E1CF2">
        <w:trPr>
          <w:jc w:val="center"/>
        </w:trPr>
        <w:tc>
          <w:tcPr>
            <w:tcW w:w="2820" w:type="dxa"/>
            <w:vAlign w:val="bottom"/>
          </w:tcPr>
          <w:p w:rsidR="005E1CF2" w:rsidRDefault="009F435A">
            <w:pPr>
              <w:spacing w:line="800" w:lineRule="exact"/>
              <w:jc w:val="center"/>
              <w:rPr>
                <w:rFonts w:eastAsia="黑体"/>
              </w:rPr>
            </w:pPr>
            <w:r>
              <w:rPr>
                <w:rFonts w:eastAsia="黑体" w:hint="eastAsia"/>
                <w:sz w:val="32"/>
                <w:szCs w:val="32"/>
              </w:rPr>
              <w:t>学院</w:t>
            </w:r>
            <w:r>
              <w:rPr>
                <w:rFonts w:eastAsia="黑体"/>
                <w:sz w:val="32"/>
                <w:szCs w:val="32"/>
              </w:rPr>
              <w:t xml:space="preserve"> (</w:t>
            </w:r>
            <w:r>
              <w:rPr>
                <w:rFonts w:eastAsia="黑体" w:hint="eastAsia"/>
                <w:sz w:val="32"/>
                <w:szCs w:val="32"/>
              </w:rPr>
              <w:t>部</w:t>
            </w:r>
            <w:r>
              <w:rPr>
                <w:rFonts w:eastAsia="黑体"/>
                <w:sz w:val="32"/>
                <w:szCs w:val="32"/>
              </w:rPr>
              <w:t>)</w:t>
            </w:r>
          </w:p>
        </w:tc>
        <w:tc>
          <w:tcPr>
            <w:tcW w:w="49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1CF2" w:rsidRDefault="009F435A">
            <w:pPr>
              <w:spacing w:line="800" w:lineRule="exact"/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宋体" w:hint="eastAsia"/>
                <w:sz w:val="32"/>
              </w:rPr>
              <w:t>汽</w:t>
            </w:r>
            <w:r>
              <w:rPr>
                <w:rFonts w:ascii="Arial" w:hAnsi="宋体"/>
                <w:sz w:val="32"/>
              </w:rPr>
              <w:t xml:space="preserve"> </w:t>
            </w:r>
            <w:r>
              <w:rPr>
                <w:rFonts w:ascii="Arial" w:hAnsi="宋体" w:hint="eastAsia"/>
                <w:sz w:val="32"/>
              </w:rPr>
              <w:t>车</w:t>
            </w:r>
            <w:r>
              <w:rPr>
                <w:rFonts w:ascii="Arial" w:hAnsi="宋体"/>
                <w:sz w:val="32"/>
              </w:rPr>
              <w:t xml:space="preserve"> </w:t>
            </w:r>
            <w:r>
              <w:rPr>
                <w:rFonts w:ascii="Arial" w:hAnsi="宋体" w:hint="eastAsia"/>
                <w:sz w:val="32"/>
              </w:rPr>
              <w:t>学</w:t>
            </w:r>
            <w:r>
              <w:rPr>
                <w:rFonts w:ascii="Arial" w:hAnsi="宋体"/>
                <w:sz w:val="32"/>
              </w:rPr>
              <w:t xml:space="preserve"> </w:t>
            </w:r>
            <w:r>
              <w:rPr>
                <w:rFonts w:ascii="Arial" w:hAnsi="宋体" w:hint="eastAsia"/>
                <w:sz w:val="32"/>
              </w:rPr>
              <w:t>院</w:t>
            </w:r>
          </w:p>
        </w:tc>
      </w:tr>
      <w:tr w:rsidR="005E1CF2">
        <w:trPr>
          <w:jc w:val="center"/>
        </w:trPr>
        <w:tc>
          <w:tcPr>
            <w:tcW w:w="2820" w:type="dxa"/>
            <w:vAlign w:val="bottom"/>
          </w:tcPr>
          <w:p w:rsidR="005E1CF2" w:rsidRDefault="009F435A">
            <w:pPr>
              <w:spacing w:line="800" w:lineRule="exact"/>
              <w:jc w:val="center"/>
              <w:rPr>
                <w:rFonts w:eastAsia="黑体"/>
              </w:rPr>
            </w:pPr>
            <w:r>
              <w:rPr>
                <w:rFonts w:eastAsia="黑体" w:hint="eastAsia"/>
                <w:sz w:val="32"/>
                <w:szCs w:val="32"/>
              </w:rPr>
              <w:t>专</w:t>
            </w:r>
            <w:r>
              <w:rPr>
                <w:rFonts w:eastAsia="黑体"/>
                <w:sz w:val="32"/>
                <w:szCs w:val="32"/>
              </w:rPr>
              <w:t xml:space="preserve">    </w:t>
            </w:r>
            <w:r>
              <w:rPr>
                <w:rFonts w:eastAsia="黑体" w:hint="eastAsia"/>
                <w:sz w:val="32"/>
                <w:szCs w:val="32"/>
              </w:rPr>
              <w:t>业</w:t>
            </w:r>
          </w:p>
        </w:tc>
        <w:tc>
          <w:tcPr>
            <w:tcW w:w="49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1CF2" w:rsidRDefault="009F435A">
            <w:pPr>
              <w:spacing w:line="800" w:lineRule="exact"/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Arial" w:hint="eastAsia"/>
                <w:sz w:val="32"/>
              </w:rPr>
              <w:t>车</w:t>
            </w:r>
            <w:r>
              <w:rPr>
                <w:rFonts w:ascii="Arial" w:hAnsi="Arial"/>
                <w:sz w:val="32"/>
              </w:rPr>
              <w:t xml:space="preserve"> </w:t>
            </w:r>
            <w:r>
              <w:rPr>
                <w:rFonts w:ascii="Arial" w:hAnsi="Arial" w:hint="eastAsia"/>
                <w:sz w:val="32"/>
              </w:rPr>
              <w:t>辆</w:t>
            </w:r>
            <w:r>
              <w:rPr>
                <w:rFonts w:ascii="Arial" w:hAnsi="Arial"/>
                <w:sz w:val="32"/>
              </w:rPr>
              <w:t xml:space="preserve"> </w:t>
            </w:r>
            <w:r>
              <w:rPr>
                <w:rFonts w:ascii="Arial" w:hAnsi="Arial" w:hint="eastAsia"/>
                <w:sz w:val="32"/>
              </w:rPr>
              <w:t>工</w:t>
            </w:r>
            <w:r>
              <w:rPr>
                <w:rFonts w:ascii="Arial" w:hAnsi="Arial"/>
                <w:sz w:val="32"/>
              </w:rPr>
              <w:t xml:space="preserve"> </w:t>
            </w:r>
            <w:r>
              <w:rPr>
                <w:rFonts w:ascii="Arial" w:hAnsi="Arial" w:hint="eastAsia"/>
                <w:sz w:val="32"/>
              </w:rPr>
              <w:t>程</w:t>
            </w:r>
          </w:p>
        </w:tc>
      </w:tr>
      <w:tr w:rsidR="005E1CF2">
        <w:trPr>
          <w:jc w:val="center"/>
        </w:trPr>
        <w:tc>
          <w:tcPr>
            <w:tcW w:w="2820" w:type="dxa"/>
            <w:vAlign w:val="bottom"/>
          </w:tcPr>
          <w:p w:rsidR="005E1CF2" w:rsidRDefault="009F435A">
            <w:pPr>
              <w:spacing w:line="800" w:lineRule="exact"/>
              <w:jc w:val="center"/>
              <w:rPr>
                <w:rFonts w:eastAsia="黑体"/>
              </w:rPr>
            </w:pPr>
            <w:r>
              <w:rPr>
                <w:rFonts w:eastAsia="黑体" w:hint="eastAsia"/>
                <w:sz w:val="32"/>
                <w:szCs w:val="32"/>
              </w:rPr>
              <w:t>班</w:t>
            </w:r>
            <w:r>
              <w:rPr>
                <w:rFonts w:eastAsia="黑体"/>
                <w:sz w:val="32"/>
                <w:szCs w:val="32"/>
              </w:rPr>
              <w:t xml:space="preserve">    </w:t>
            </w:r>
            <w:r>
              <w:rPr>
                <w:rFonts w:eastAsia="黑体" w:hint="eastAsia"/>
                <w:sz w:val="32"/>
                <w:szCs w:val="32"/>
              </w:rPr>
              <w:t>级</w:t>
            </w:r>
          </w:p>
        </w:tc>
        <w:tc>
          <w:tcPr>
            <w:tcW w:w="49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1CF2" w:rsidRDefault="009F435A">
            <w:pPr>
              <w:spacing w:line="800" w:lineRule="exact"/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Arial"/>
                <w:sz w:val="32"/>
              </w:rPr>
              <w:t>2018220106</w:t>
            </w:r>
            <w:r>
              <w:rPr>
                <w:rFonts w:ascii="宋体" w:hAnsi="宋体" w:hint="eastAsia"/>
                <w:sz w:val="32"/>
                <w:szCs w:val="32"/>
              </w:rPr>
              <w:t>班</w:t>
            </w:r>
          </w:p>
        </w:tc>
      </w:tr>
      <w:tr w:rsidR="005E1CF2">
        <w:trPr>
          <w:jc w:val="center"/>
        </w:trPr>
        <w:tc>
          <w:tcPr>
            <w:tcW w:w="2820" w:type="dxa"/>
            <w:vAlign w:val="bottom"/>
          </w:tcPr>
          <w:p w:rsidR="005E1CF2" w:rsidRDefault="009F435A">
            <w:pPr>
              <w:spacing w:line="800" w:lineRule="exact"/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学生姓名</w:t>
            </w:r>
          </w:p>
        </w:tc>
        <w:tc>
          <w:tcPr>
            <w:tcW w:w="49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1CF2" w:rsidRDefault="002654FA">
            <w:pPr>
              <w:spacing w:line="800" w:lineRule="exact"/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Arial" w:hint="eastAsia"/>
                <w:sz w:val="32"/>
              </w:rPr>
              <w:t>安天雷</w:t>
            </w:r>
          </w:p>
        </w:tc>
      </w:tr>
      <w:tr w:rsidR="005E1CF2">
        <w:trPr>
          <w:jc w:val="center"/>
        </w:trPr>
        <w:tc>
          <w:tcPr>
            <w:tcW w:w="2820" w:type="dxa"/>
            <w:vAlign w:val="bottom"/>
          </w:tcPr>
          <w:p w:rsidR="005E1CF2" w:rsidRDefault="009F435A">
            <w:pPr>
              <w:spacing w:line="800" w:lineRule="exact"/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学</w:t>
            </w:r>
            <w:r>
              <w:rPr>
                <w:rFonts w:eastAsia="黑体"/>
                <w:sz w:val="32"/>
                <w:szCs w:val="32"/>
              </w:rPr>
              <w:t xml:space="preserve">    </w:t>
            </w:r>
            <w:r>
              <w:rPr>
                <w:rFonts w:eastAsia="黑体" w:hint="eastAsia"/>
                <w:sz w:val="32"/>
                <w:szCs w:val="32"/>
              </w:rPr>
              <w:t>号</w:t>
            </w:r>
          </w:p>
        </w:tc>
        <w:tc>
          <w:tcPr>
            <w:tcW w:w="49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1CF2" w:rsidRDefault="009F435A">
            <w:pPr>
              <w:spacing w:line="800" w:lineRule="exact"/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Arial" w:hint="eastAsia"/>
                <w:sz w:val="32"/>
              </w:rPr>
              <w:t>2018904</w:t>
            </w:r>
            <w:r w:rsidR="00491FC5">
              <w:rPr>
                <w:rFonts w:ascii="Arial" w:hAnsi="Arial" w:hint="eastAsia"/>
                <w:sz w:val="32"/>
              </w:rPr>
              <w:t>307</w:t>
            </w:r>
          </w:p>
        </w:tc>
      </w:tr>
      <w:tr w:rsidR="005E1CF2">
        <w:trPr>
          <w:trHeight w:val="815"/>
          <w:jc w:val="center"/>
        </w:trPr>
        <w:tc>
          <w:tcPr>
            <w:tcW w:w="2820" w:type="dxa"/>
            <w:vAlign w:val="bottom"/>
          </w:tcPr>
          <w:p w:rsidR="005E1CF2" w:rsidRDefault="009F435A">
            <w:pPr>
              <w:spacing w:line="800" w:lineRule="exact"/>
              <w:jc w:val="center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同组同学</w:t>
            </w:r>
          </w:p>
        </w:tc>
        <w:tc>
          <w:tcPr>
            <w:tcW w:w="494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E1CF2" w:rsidRDefault="009F435A">
            <w:pPr>
              <w:spacing w:line="800" w:lineRule="exact"/>
              <w:jc w:val="center"/>
              <w:rPr>
                <w:rFonts w:ascii="Arial" w:hAnsi="Arial"/>
                <w:sz w:val="32"/>
              </w:rPr>
            </w:pPr>
            <w:r>
              <w:rPr>
                <w:rFonts w:ascii="Arial" w:hAnsi="Arial" w:hint="eastAsia"/>
                <w:sz w:val="32"/>
              </w:rPr>
              <w:t>张行文</w:t>
            </w:r>
            <w:r>
              <w:rPr>
                <w:rFonts w:ascii="Arial" w:hAnsi="Arial" w:hint="eastAsia"/>
                <w:sz w:val="32"/>
              </w:rPr>
              <w:t xml:space="preserve"> </w:t>
            </w:r>
            <w:r w:rsidR="002654FA">
              <w:rPr>
                <w:rFonts w:ascii="Arial" w:hAnsi="Arial" w:hint="eastAsia"/>
                <w:sz w:val="32"/>
              </w:rPr>
              <w:t>师海涛</w:t>
            </w:r>
          </w:p>
        </w:tc>
      </w:tr>
      <w:tr w:rsidR="005E1CF2">
        <w:trPr>
          <w:jc w:val="center"/>
        </w:trPr>
        <w:tc>
          <w:tcPr>
            <w:tcW w:w="7769" w:type="dxa"/>
            <w:gridSpan w:val="2"/>
            <w:vAlign w:val="bottom"/>
          </w:tcPr>
          <w:p w:rsidR="005E1CF2" w:rsidRDefault="009F435A">
            <w:pPr>
              <w:spacing w:line="800" w:lineRule="exac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32"/>
                <w:szCs w:val="32"/>
                <w:u w:val="single"/>
              </w:rPr>
              <w:t>2019</w:t>
            </w:r>
            <w:r>
              <w:rPr>
                <w:rFonts w:ascii="Arial" w:cs="Arial" w:hint="eastAsia"/>
                <w:sz w:val="32"/>
                <w:szCs w:val="32"/>
              </w:rPr>
              <w:t>年</w:t>
            </w:r>
            <w:r>
              <w:rPr>
                <w:rFonts w:ascii="Arial" w:hAnsi="Arial" w:cs="Arial"/>
                <w:sz w:val="32"/>
                <w:szCs w:val="32"/>
                <w:u w:val="single"/>
              </w:rPr>
              <w:t xml:space="preserve"> 12 </w:t>
            </w:r>
            <w:r>
              <w:rPr>
                <w:rFonts w:ascii="Arial" w:cs="Arial" w:hint="eastAsia"/>
                <w:sz w:val="32"/>
                <w:szCs w:val="32"/>
              </w:rPr>
              <w:t>月</w:t>
            </w:r>
            <w:r>
              <w:rPr>
                <w:rFonts w:ascii="Arial" w:hAnsi="Arial" w:cs="Arial"/>
                <w:sz w:val="32"/>
                <w:szCs w:val="32"/>
                <w:u w:val="single"/>
              </w:rPr>
              <w:t xml:space="preserve"> 16 </w:t>
            </w:r>
            <w:r>
              <w:rPr>
                <w:rFonts w:ascii="Arial" w:cs="Arial" w:hint="eastAsia"/>
                <w:sz w:val="32"/>
                <w:szCs w:val="32"/>
              </w:rPr>
              <w:t>日至</w:t>
            </w:r>
            <w:r>
              <w:rPr>
                <w:rFonts w:ascii="Arial" w:hAnsi="Arial" w:cs="Arial"/>
                <w:sz w:val="32"/>
                <w:szCs w:val="32"/>
                <w:u w:val="single"/>
              </w:rPr>
              <w:t xml:space="preserve"> 12 </w:t>
            </w:r>
            <w:r>
              <w:rPr>
                <w:rFonts w:ascii="Arial" w:cs="Arial" w:hint="eastAsia"/>
                <w:sz w:val="32"/>
                <w:szCs w:val="32"/>
              </w:rPr>
              <w:t>月</w:t>
            </w:r>
            <w:r>
              <w:rPr>
                <w:rFonts w:ascii="Arial" w:hAnsi="Arial" w:cs="Arial"/>
                <w:sz w:val="32"/>
                <w:szCs w:val="32"/>
                <w:u w:val="single"/>
              </w:rPr>
              <w:t xml:space="preserve"> 20 </w:t>
            </w:r>
            <w:r>
              <w:rPr>
                <w:rFonts w:ascii="Arial" w:cs="Arial" w:hint="eastAsia"/>
                <w:sz w:val="32"/>
                <w:szCs w:val="32"/>
              </w:rPr>
              <w:t>日</w:t>
            </w:r>
            <w:r>
              <w:rPr>
                <w:rFonts w:ascii="Arial" w:hAnsi="Arial" w:cs="Arial"/>
                <w:sz w:val="32"/>
                <w:szCs w:val="32"/>
              </w:rPr>
              <w:t xml:space="preserve">  </w:t>
            </w:r>
            <w:r>
              <w:rPr>
                <w:rFonts w:ascii="Arial" w:cs="Arial" w:hint="eastAsia"/>
                <w:sz w:val="32"/>
                <w:szCs w:val="32"/>
              </w:rPr>
              <w:t>共</w:t>
            </w:r>
            <w:r>
              <w:rPr>
                <w:rFonts w:ascii="Arial" w:hAnsi="Arial" w:cs="Arial"/>
                <w:sz w:val="32"/>
                <w:szCs w:val="32"/>
                <w:u w:val="single"/>
              </w:rPr>
              <w:t xml:space="preserve"> 1 </w:t>
            </w:r>
            <w:r>
              <w:rPr>
                <w:rFonts w:ascii="Arial" w:cs="Arial" w:hint="eastAsia"/>
                <w:sz w:val="32"/>
                <w:szCs w:val="32"/>
              </w:rPr>
              <w:t>周</w:t>
            </w:r>
          </w:p>
        </w:tc>
      </w:tr>
    </w:tbl>
    <w:p w:rsidR="005E1CF2" w:rsidRDefault="005E1CF2">
      <w:pPr>
        <w:jc w:val="center"/>
      </w:pPr>
    </w:p>
    <w:p w:rsidR="005E1CF2" w:rsidRDefault="005E1CF2"/>
    <w:p w:rsidR="005E1CF2" w:rsidRDefault="005E1CF2">
      <w:pPr>
        <w:jc w:val="center"/>
      </w:pPr>
    </w:p>
    <w:p w:rsidR="005E1CF2" w:rsidRDefault="005E1CF2">
      <w:pPr>
        <w:ind w:left="480" w:firstLine="602"/>
        <w:jc w:val="center"/>
        <w:rPr>
          <w:b/>
          <w:sz w:val="30"/>
          <w:szCs w:val="30"/>
        </w:rPr>
      </w:pPr>
    </w:p>
    <w:p w:rsidR="005E1CF2" w:rsidRDefault="009F435A">
      <w:pPr>
        <w:spacing w:line="800" w:lineRule="exact"/>
        <w:ind w:left="480"/>
        <w:jc w:val="center"/>
        <w:sectPr w:rsidR="005E1CF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2"/>
          <w:szCs w:val="32"/>
        </w:rPr>
        <w:t xml:space="preserve">        </w:t>
      </w:r>
    </w:p>
    <w:p w:rsidR="005E1CF2" w:rsidRDefault="009F435A">
      <w:pPr>
        <w:jc w:val="center"/>
        <w:rPr>
          <w:rFonts w:eastAsia="黑体"/>
          <w:sz w:val="36"/>
          <w:szCs w:val="32"/>
        </w:rPr>
      </w:pPr>
      <w:r>
        <w:rPr>
          <w:rFonts w:eastAsia="黑体" w:hint="eastAsia"/>
          <w:sz w:val="36"/>
          <w:szCs w:val="32"/>
        </w:rPr>
        <w:lastRenderedPageBreak/>
        <w:t>目</w:t>
      </w:r>
      <w:r>
        <w:rPr>
          <w:rFonts w:eastAsia="黑体" w:hint="eastAsia"/>
          <w:sz w:val="36"/>
          <w:szCs w:val="32"/>
        </w:rPr>
        <w:t xml:space="preserve">  </w:t>
      </w:r>
      <w:r>
        <w:rPr>
          <w:rFonts w:eastAsia="黑体" w:hint="eastAsia"/>
          <w:sz w:val="36"/>
          <w:szCs w:val="32"/>
        </w:rPr>
        <w:t>录</w:t>
      </w:r>
    </w:p>
    <w:p w:rsidR="005E1CF2" w:rsidRDefault="005E1CF2">
      <w:pPr>
        <w:jc w:val="center"/>
        <w:rPr>
          <w:sz w:val="18"/>
          <w:szCs w:val="18"/>
        </w:rPr>
      </w:pPr>
    </w:p>
    <w:p w:rsidR="005E1CF2" w:rsidRDefault="005E1CF2">
      <w:pPr>
        <w:ind w:left="480"/>
      </w:pPr>
    </w:p>
    <w:p w:rsidR="005E1CF2" w:rsidRDefault="009F435A">
      <w:pPr>
        <w:pStyle w:val="TOC1"/>
        <w:tabs>
          <w:tab w:val="left" w:pos="900"/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szCs w:val="32"/>
        </w:rPr>
        <w:fldChar w:fldCharType="begin"/>
      </w:r>
      <w:r>
        <w:rPr>
          <w:szCs w:val="32"/>
        </w:rPr>
        <w:instrText xml:space="preserve"> </w:instrText>
      </w:r>
      <w:r>
        <w:rPr>
          <w:rFonts w:hint="eastAsia"/>
          <w:szCs w:val="32"/>
        </w:rPr>
        <w:instrText>TOC \o "1-3" \h \z \u</w:instrText>
      </w:r>
      <w:r>
        <w:rPr>
          <w:szCs w:val="32"/>
        </w:rPr>
        <w:instrText xml:space="preserve"> </w:instrText>
      </w:r>
      <w:r>
        <w:rPr>
          <w:szCs w:val="32"/>
        </w:rPr>
        <w:fldChar w:fldCharType="separate"/>
      </w:r>
      <w:hyperlink w:anchor="_Toc533674609" w:history="1">
        <w:r>
          <w:rPr>
            <w:rStyle w:val="af2"/>
            <w:rFonts w:hint="eastAsia"/>
          </w:rPr>
          <w:t>一、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>
          <w:rPr>
            <w:rStyle w:val="af2"/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_Toc533674609 \h </w:instrText>
        </w:r>
        <w:r>
          <w:fldChar w:fldCharType="separate"/>
        </w:r>
        <w:r>
          <w:t xml:space="preserve">- </w:t>
        </w:r>
        <w:r w:rsidR="00350A6F">
          <w:rPr>
            <w:rFonts w:hint="eastAsia"/>
          </w:rPr>
          <w:t>1</w:t>
        </w:r>
        <w:r>
          <w:t xml:space="preserve"> -</w:t>
        </w:r>
        <w:r>
          <w:fldChar w:fldCharType="end"/>
        </w:r>
      </w:hyperlink>
    </w:p>
    <w:p w:rsidR="005E1CF2" w:rsidRDefault="00014B85">
      <w:pPr>
        <w:pStyle w:val="TOC1"/>
        <w:tabs>
          <w:tab w:val="left" w:pos="900"/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hyperlink w:anchor="_Toc533674610" w:history="1">
        <w:r w:rsidR="009F435A">
          <w:rPr>
            <w:rStyle w:val="af2"/>
            <w:rFonts w:hint="eastAsia"/>
          </w:rPr>
          <w:t>二、</w:t>
        </w:r>
        <w:r w:rsidR="009F435A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9F435A">
          <w:rPr>
            <w:rStyle w:val="af2"/>
            <w:rFonts w:hint="eastAsia"/>
          </w:rPr>
          <w:t>摘要</w:t>
        </w:r>
        <w:r w:rsidR="009F435A">
          <w:tab/>
        </w:r>
        <w:r w:rsidR="009F435A">
          <w:fldChar w:fldCharType="begin"/>
        </w:r>
        <w:r w:rsidR="009F435A">
          <w:instrText xml:space="preserve"> PAGEREF _Toc533674610 \h </w:instrText>
        </w:r>
        <w:r w:rsidR="009F435A">
          <w:fldChar w:fldCharType="separate"/>
        </w:r>
        <w:r w:rsidR="009F435A">
          <w:t xml:space="preserve">- </w:t>
        </w:r>
        <w:r w:rsidR="00350A6F">
          <w:rPr>
            <w:rFonts w:hint="eastAsia"/>
          </w:rPr>
          <w:t>1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1"/>
        <w:tabs>
          <w:tab w:val="left" w:pos="900"/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hyperlink w:anchor="_Toc533674611" w:history="1">
        <w:r w:rsidR="009F435A">
          <w:rPr>
            <w:rStyle w:val="af2"/>
            <w:rFonts w:hint="eastAsia"/>
          </w:rPr>
          <w:t>三、</w:t>
        </w:r>
        <w:r w:rsidR="009F435A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9F435A">
          <w:rPr>
            <w:rStyle w:val="af2"/>
            <w:rFonts w:hint="eastAsia"/>
          </w:rPr>
          <w:t>总体设计方案论证及选择</w:t>
        </w:r>
        <w:r w:rsidR="009F435A">
          <w:tab/>
        </w:r>
        <w:r w:rsidR="009F435A">
          <w:fldChar w:fldCharType="begin"/>
        </w:r>
        <w:r w:rsidR="009F435A">
          <w:instrText xml:space="preserve"> PAGEREF _Toc533674611 \h </w:instrText>
        </w:r>
        <w:r w:rsidR="009F435A">
          <w:fldChar w:fldCharType="separate"/>
        </w:r>
        <w:r w:rsidR="009F435A">
          <w:t xml:space="preserve">- </w:t>
        </w:r>
        <w:r w:rsidR="00350A6F">
          <w:rPr>
            <w:rFonts w:hint="eastAsia"/>
          </w:rPr>
          <w:t>2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1"/>
        <w:tabs>
          <w:tab w:val="left" w:pos="900"/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hyperlink w:anchor="_Toc533674614" w:history="1">
        <w:r w:rsidR="009F435A">
          <w:rPr>
            <w:rStyle w:val="af2"/>
            <w:rFonts w:hint="eastAsia"/>
          </w:rPr>
          <w:t>四、</w:t>
        </w:r>
        <w:r w:rsidR="009F435A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9F435A">
          <w:rPr>
            <w:rStyle w:val="af2"/>
            <w:rFonts w:hint="eastAsia"/>
          </w:rPr>
          <w:t>设计方案的原理框图、总体电路原理图及说明</w:t>
        </w:r>
        <w:r w:rsidR="009F435A">
          <w:tab/>
        </w:r>
        <w:r w:rsidR="009F435A">
          <w:fldChar w:fldCharType="begin"/>
        </w:r>
        <w:r w:rsidR="009F435A">
          <w:instrText xml:space="preserve"> PAGEREF _Toc533674614 \h </w:instrText>
        </w:r>
        <w:r w:rsidR="009F435A">
          <w:fldChar w:fldCharType="separate"/>
        </w:r>
        <w:r w:rsidR="009F435A">
          <w:t xml:space="preserve">- </w:t>
        </w:r>
        <w:r w:rsidR="00350A6F">
          <w:rPr>
            <w:rFonts w:hint="eastAsia"/>
          </w:rPr>
          <w:t>2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1"/>
        <w:tabs>
          <w:tab w:val="left" w:pos="900"/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hyperlink w:anchor="_Toc533674615" w:history="1">
        <w:r w:rsidR="009F435A">
          <w:rPr>
            <w:rStyle w:val="af2"/>
            <w:rFonts w:hint="eastAsia"/>
          </w:rPr>
          <w:t>五、</w:t>
        </w:r>
        <w:r w:rsidR="009F435A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9F435A">
          <w:rPr>
            <w:rStyle w:val="af2"/>
            <w:rFonts w:hint="eastAsia"/>
          </w:rPr>
          <w:t>单元电路设计、主要元器件选择与电路参数计算</w:t>
        </w:r>
        <w:r w:rsidR="009F435A">
          <w:tab/>
        </w:r>
        <w:r w:rsidR="009F435A">
          <w:fldChar w:fldCharType="begin"/>
        </w:r>
        <w:r w:rsidR="009F435A">
          <w:instrText xml:space="preserve"> PAGEREF _Toc533674615 \h </w:instrText>
        </w:r>
        <w:r w:rsidR="009F435A">
          <w:fldChar w:fldCharType="separate"/>
        </w:r>
        <w:r w:rsidR="009F435A">
          <w:t xml:space="preserve">- </w:t>
        </w:r>
        <w:r w:rsidR="00350A6F">
          <w:rPr>
            <w:rFonts w:hint="eastAsia"/>
          </w:rPr>
          <w:t>3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2"/>
        <w:tabs>
          <w:tab w:val="right" w:leader="dot" w:pos="8189"/>
        </w:tabs>
        <w:ind w:left="480"/>
        <w:rPr>
          <w:rFonts w:asciiTheme="minorHAnsi" w:eastAsiaTheme="minorEastAsia" w:hAnsiTheme="minorHAnsi" w:cstheme="minorBidi"/>
          <w:sz w:val="21"/>
        </w:rPr>
      </w:pPr>
      <w:hyperlink w:anchor="_Toc533674616" w:history="1">
        <w:r w:rsidR="009F435A">
          <w:rPr>
            <w:rStyle w:val="af2"/>
          </w:rPr>
          <w:t>1</w:t>
        </w:r>
        <w:r w:rsidR="009F435A">
          <w:rPr>
            <w:rStyle w:val="af2"/>
            <w:rFonts w:hint="eastAsia"/>
          </w:rPr>
          <w:t>、抢答电路</w:t>
        </w:r>
        <w:r w:rsidR="009F435A">
          <w:tab/>
        </w:r>
        <w:r w:rsidR="009F435A">
          <w:fldChar w:fldCharType="begin"/>
        </w:r>
        <w:r w:rsidR="009F435A">
          <w:instrText xml:space="preserve"> PAGEREF _Toc533674616 \h </w:instrText>
        </w:r>
        <w:r w:rsidR="009F435A">
          <w:fldChar w:fldCharType="separate"/>
        </w:r>
        <w:r w:rsidR="009F435A">
          <w:t xml:space="preserve">- </w:t>
        </w:r>
        <w:r w:rsidR="00350A6F">
          <w:rPr>
            <w:rFonts w:hint="eastAsia"/>
          </w:rPr>
          <w:t>3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2"/>
        <w:tabs>
          <w:tab w:val="right" w:leader="dot" w:pos="8189"/>
        </w:tabs>
        <w:ind w:left="480"/>
        <w:rPr>
          <w:rFonts w:asciiTheme="minorHAnsi" w:eastAsiaTheme="minorEastAsia" w:hAnsiTheme="minorHAnsi" w:cstheme="minorBidi"/>
          <w:sz w:val="21"/>
        </w:rPr>
      </w:pPr>
      <w:hyperlink w:anchor="_Toc533674618" w:history="1">
        <w:r w:rsidR="009F435A">
          <w:rPr>
            <w:rStyle w:val="af2"/>
          </w:rPr>
          <w:t>2</w:t>
        </w:r>
        <w:r w:rsidR="009F435A">
          <w:rPr>
            <w:rStyle w:val="af2"/>
            <w:rFonts w:hint="eastAsia"/>
          </w:rPr>
          <w:t>、组别信号电路</w:t>
        </w:r>
        <w:r w:rsidR="009F435A">
          <w:tab/>
        </w:r>
        <w:r w:rsidR="009F435A">
          <w:fldChar w:fldCharType="begin"/>
        </w:r>
        <w:r w:rsidR="009F435A">
          <w:instrText xml:space="preserve"> PAGEREF _Toc533674618 \h </w:instrText>
        </w:r>
        <w:r w:rsidR="009F435A">
          <w:fldChar w:fldCharType="separate"/>
        </w:r>
        <w:r w:rsidR="009F435A">
          <w:t xml:space="preserve">- </w:t>
        </w:r>
        <w:r w:rsidR="00350A6F">
          <w:rPr>
            <w:rFonts w:hint="eastAsia"/>
          </w:rPr>
          <w:t>5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2"/>
        <w:tabs>
          <w:tab w:val="right" w:leader="dot" w:pos="8189"/>
        </w:tabs>
        <w:ind w:left="480"/>
        <w:rPr>
          <w:rFonts w:asciiTheme="minorHAnsi" w:eastAsiaTheme="minorEastAsia" w:hAnsiTheme="minorHAnsi" w:cstheme="minorBidi"/>
          <w:sz w:val="21"/>
        </w:rPr>
      </w:pPr>
      <w:hyperlink w:anchor="_Toc533674619" w:history="1">
        <w:r w:rsidR="009F435A">
          <w:rPr>
            <w:rStyle w:val="af2"/>
          </w:rPr>
          <w:t>3</w:t>
        </w:r>
        <w:r w:rsidR="009F435A">
          <w:rPr>
            <w:rStyle w:val="af2"/>
            <w:rFonts w:hint="eastAsia"/>
          </w:rPr>
          <w:t>、步进电路</w:t>
        </w:r>
        <w:r w:rsidR="009F435A">
          <w:tab/>
        </w:r>
        <w:r w:rsidR="009F435A">
          <w:fldChar w:fldCharType="begin"/>
        </w:r>
        <w:r w:rsidR="009F435A">
          <w:instrText xml:space="preserve"> PAGEREF _Toc533674619 \h </w:instrText>
        </w:r>
        <w:r w:rsidR="009F435A">
          <w:fldChar w:fldCharType="separate"/>
        </w:r>
        <w:r w:rsidR="009F435A">
          <w:t xml:space="preserve">- </w:t>
        </w:r>
        <w:r w:rsidR="00350A6F">
          <w:rPr>
            <w:rFonts w:hint="eastAsia"/>
          </w:rPr>
          <w:t>7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2"/>
        <w:tabs>
          <w:tab w:val="right" w:leader="dot" w:pos="8189"/>
        </w:tabs>
        <w:ind w:left="480"/>
        <w:rPr>
          <w:rFonts w:asciiTheme="minorHAnsi" w:eastAsiaTheme="minorEastAsia" w:hAnsiTheme="minorHAnsi" w:cstheme="minorBidi"/>
          <w:sz w:val="21"/>
        </w:rPr>
      </w:pPr>
      <w:hyperlink w:anchor="_Toc533674620" w:history="1">
        <w:r w:rsidR="009F435A">
          <w:rPr>
            <w:rStyle w:val="af2"/>
          </w:rPr>
          <w:t>4</w:t>
        </w:r>
        <w:r w:rsidR="009F435A">
          <w:rPr>
            <w:rStyle w:val="af2"/>
            <w:rFonts w:hint="eastAsia"/>
          </w:rPr>
          <w:t>、报警电路</w:t>
        </w:r>
        <w:r w:rsidR="009F435A">
          <w:tab/>
        </w:r>
        <w:r w:rsidR="009F435A">
          <w:fldChar w:fldCharType="begin"/>
        </w:r>
        <w:r w:rsidR="009F435A">
          <w:instrText xml:space="preserve"> PAGEREF _Toc533674620 \h </w:instrText>
        </w:r>
        <w:r w:rsidR="009F435A">
          <w:fldChar w:fldCharType="separate"/>
        </w:r>
        <w:r w:rsidR="009F435A">
          <w:t xml:space="preserve">- </w:t>
        </w:r>
        <w:r w:rsidR="00350A6F">
          <w:rPr>
            <w:rFonts w:hint="eastAsia"/>
          </w:rPr>
          <w:t>8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2"/>
        <w:tabs>
          <w:tab w:val="right" w:leader="dot" w:pos="8189"/>
        </w:tabs>
        <w:ind w:left="480"/>
        <w:rPr>
          <w:rFonts w:asciiTheme="minorHAnsi" w:eastAsiaTheme="minorEastAsia" w:hAnsiTheme="minorHAnsi" w:cstheme="minorBidi"/>
          <w:sz w:val="21"/>
        </w:rPr>
      </w:pPr>
      <w:hyperlink w:anchor="_Toc533674621" w:history="1">
        <w:r w:rsidR="009F435A">
          <w:rPr>
            <w:rStyle w:val="af2"/>
          </w:rPr>
          <w:t>5</w:t>
        </w:r>
        <w:r w:rsidR="009F435A">
          <w:rPr>
            <w:rStyle w:val="af2"/>
            <w:rFonts w:hint="eastAsia"/>
          </w:rPr>
          <w:t>、计分电路</w:t>
        </w:r>
        <w:r w:rsidR="009F435A">
          <w:tab/>
        </w:r>
        <w:r w:rsidR="009F435A">
          <w:fldChar w:fldCharType="begin"/>
        </w:r>
        <w:r w:rsidR="009F435A">
          <w:instrText xml:space="preserve"> PAGEREF _Toc533674621 \h </w:instrText>
        </w:r>
        <w:r w:rsidR="009F435A">
          <w:fldChar w:fldCharType="separate"/>
        </w:r>
        <w:r w:rsidR="009F435A">
          <w:t>- 1</w:t>
        </w:r>
        <w:r w:rsidR="00350A6F">
          <w:rPr>
            <w:rFonts w:hint="eastAsia"/>
          </w:rPr>
          <w:t>0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2"/>
        <w:tabs>
          <w:tab w:val="right" w:leader="dot" w:pos="8189"/>
        </w:tabs>
        <w:ind w:left="480"/>
        <w:rPr>
          <w:rFonts w:asciiTheme="minorHAnsi" w:eastAsiaTheme="minorEastAsia" w:hAnsiTheme="minorHAnsi" w:cstheme="minorBidi"/>
          <w:sz w:val="21"/>
        </w:rPr>
      </w:pPr>
      <w:hyperlink w:anchor="_Toc533674622" w:history="1">
        <w:r w:rsidR="009F435A">
          <w:rPr>
            <w:rStyle w:val="af2"/>
          </w:rPr>
          <w:t>6</w:t>
        </w:r>
        <w:r w:rsidR="009F435A">
          <w:rPr>
            <w:rStyle w:val="af2"/>
            <w:rFonts w:hint="eastAsia"/>
          </w:rPr>
          <w:t>、总体电路图</w:t>
        </w:r>
        <w:r w:rsidR="009F435A">
          <w:tab/>
        </w:r>
        <w:r w:rsidR="009F435A">
          <w:fldChar w:fldCharType="begin"/>
        </w:r>
        <w:r w:rsidR="009F435A">
          <w:instrText xml:space="preserve"> PAGEREF _Toc533674622 \h </w:instrText>
        </w:r>
        <w:r w:rsidR="009F435A">
          <w:fldChar w:fldCharType="separate"/>
        </w:r>
        <w:r w:rsidR="009F435A">
          <w:t>- 1</w:t>
        </w:r>
        <w:r w:rsidR="00350A6F">
          <w:rPr>
            <w:rFonts w:hint="eastAsia"/>
          </w:rPr>
          <w:t>1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1"/>
        <w:tabs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hyperlink w:anchor="_Toc533674623" w:history="1">
        <w:r w:rsidR="009F435A">
          <w:rPr>
            <w:rStyle w:val="af2"/>
            <w:rFonts w:hint="eastAsia"/>
          </w:rPr>
          <w:t>六、仿真测试及结果</w:t>
        </w:r>
        <w:r w:rsidR="009F435A">
          <w:tab/>
        </w:r>
        <w:r w:rsidR="009F435A">
          <w:fldChar w:fldCharType="begin"/>
        </w:r>
        <w:r w:rsidR="009F435A">
          <w:instrText xml:space="preserve"> PAGEREF _Toc533674623 \h </w:instrText>
        </w:r>
        <w:r w:rsidR="009F435A">
          <w:fldChar w:fldCharType="separate"/>
        </w:r>
        <w:r w:rsidR="009F435A">
          <w:t>- 1</w:t>
        </w:r>
        <w:r w:rsidR="00350A6F">
          <w:rPr>
            <w:rFonts w:hint="eastAsia"/>
          </w:rPr>
          <w:t>1</w:t>
        </w:r>
        <w:r w:rsidR="009F435A">
          <w:t xml:space="preserve"> -</w:t>
        </w:r>
        <w:r w:rsidR="009F435A">
          <w:fldChar w:fldCharType="end"/>
        </w:r>
      </w:hyperlink>
    </w:p>
    <w:p w:rsidR="005E1CF2" w:rsidRDefault="00014B85">
      <w:pPr>
        <w:pStyle w:val="TOC1"/>
        <w:tabs>
          <w:tab w:val="right" w:leader="dot" w:pos="8189"/>
        </w:tabs>
        <w:ind w:left="720" w:hanging="720"/>
      </w:pPr>
      <w:hyperlink w:anchor="_Toc533674624" w:history="1">
        <w:r w:rsidR="009F435A">
          <w:rPr>
            <w:rStyle w:val="af2"/>
            <w:rFonts w:hint="eastAsia"/>
          </w:rPr>
          <w:t>七、收获与体会，存在的问题等</w:t>
        </w:r>
        <w:r w:rsidR="009F435A">
          <w:tab/>
        </w:r>
        <w:r w:rsidR="009F435A">
          <w:fldChar w:fldCharType="begin"/>
        </w:r>
        <w:r w:rsidR="009F435A">
          <w:instrText xml:space="preserve"> PAGEREF _Toc533674624 \h </w:instrText>
        </w:r>
        <w:r w:rsidR="009F435A">
          <w:fldChar w:fldCharType="separate"/>
        </w:r>
        <w:r w:rsidR="009F435A">
          <w:t xml:space="preserve">- </w:t>
        </w:r>
        <w:r w:rsidR="00DE39B2">
          <w:rPr>
            <w:rFonts w:hint="eastAsia"/>
          </w:rPr>
          <w:t>1</w:t>
        </w:r>
        <w:r w:rsidR="00350A6F">
          <w:rPr>
            <w:rFonts w:hint="eastAsia"/>
          </w:rPr>
          <w:t>3</w:t>
        </w:r>
        <w:r w:rsidR="00350A6F">
          <w:t xml:space="preserve"> </w:t>
        </w:r>
        <w:r w:rsidR="009F435A">
          <w:t>-</w:t>
        </w:r>
        <w:r w:rsidR="009F435A">
          <w:fldChar w:fldCharType="end"/>
        </w:r>
      </w:hyperlink>
    </w:p>
    <w:p w:rsidR="00636047" w:rsidRPr="00636047" w:rsidRDefault="00014B85" w:rsidP="00636047">
      <w:pPr>
        <w:pStyle w:val="TOC1"/>
        <w:tabs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hyperlink w:anchor="_Toc533674625" w:history="1">
        <w:r w:rsidR="00636047">
          <w:rPr>
            <w:rStyle w:val="af2"/>
            <w:rFonts w:hint="eastAsia"/>
          </w:rPr>
          <w:t>八、感谢</w:t>
        </w:r>
        <w:r w:rsidR="00636047">
          <w:tab/>
        </w:r>
        <w:r w:rsidR="00636047">
          <w:fldChar w:fldCharType="begin"/>
        </w:r>
        <w:r w:rsidR="00636047">
          <w:instrText xml:space="preserve"> PAGEREF _Toc533674625 \h </w:instrText>
        </w:r>
        <w:r w:rsidR="00636047">
          <w:fldChar w:fldCharType="separate"/>
        </w:r>
        <w:r w:rsidR="00636047">
          <w:t>- 1</w:t>
        </w:r>
        <w:r w:rsidR="00350A6F">
          <w:rPr>
            <w:rFonts w:hint="eastAsia"/>
          </w:rPr>
          <w:t>4</w:t>
        </w:r>
        <w:r w:rsidR="00636047">
          <w:t xml:space="preserve"> -</w:t>
        </w:r>
        <w:r w:rsidR="00636047">
          <w:fldChar w:fldCharType="end"/>
        </w:r>
      </w:hyperlink>
    </w:p>
    <w:bookmarkStart w:id="0" w:name="_Hlk28026796"/>
    <w:p w:rsidR="005E1CF2" w:rsidRDefault="00B37036">
      <w:pPr>
        <w:pStyle w:val="TOC1"/>
        <w:tabs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HYPERLINK \l "_Toc533674625" </w:instrText>
      </w:r>
      <w:r>
        <w:fldChar w:fldCharType="separate"/>
      </w:r>
      <w:r w:rsidR="00636047">
        <w:rPr>
          <w:rStyle w:val="af2"/>
          <w:rFonts w:hint="eastAsia"/>
        </w:rPr>
        <w:t>九</w:t>
      </w:r>
      <w:r w:rsidR="009F435A">
        <w:rPr>
          <w:rStyle w:val="af2"/>
          <w:rFonts w:hint="eastAsia"/>
        </w:rPr>
        <w:t>、参考文献</w:t>
      </w:r>
      <w:r w:rsidR="009F435A">
        <w:tab/>
      </w:r>
      <w:r w:rsidR="009F435A">
        <w:fldChar w:fldCharType="begin"/>
      </w:r>
      <w:r w:rsidR="009F435A">
        <w:instrText xml:space="preserve"> PAGEREF _Toc533674625 \h </w:instrText>
      </w:r>
      <w:r w:rsidR="009F435A">
        <w:fldChar w:fldCharType="separate"/>
      </w:r>
      <w:r w:rsidR="009F435A">
        <w:t>- 1</w:t>
      </w:r>
      <w:r w:rsidR="00350A6F">
        <w:rPr>
          <w:rFonts w:hint="eastAsia"/>
        </w:rPr>
        <w:t>4</w:t>
      </w:r>
      <w:r w:rsidR="009F435A">
        <w:t xml:space="preserve"> -</w:t>
      </w:r>
      <w:r w:rsidR="009F435A">
        <w:fldChar w:fldCharType="end"/>
      </w:r>
      <w:r>
        <w:fldChar w:fldCharType="end"/>
      </w:r>
    </w:p>
    <w:bookmarkEnd w:id="0"/>
    <w:p w:rsidR="005E1CF2" w:rsidRDefault="00B37036">
      <w:pPr>
        <w:pStyle w:val="TOC1"/>
        <w:tabs>
          <w:tab w:val="right" w:leader="dot" w:pos="8189"/>
        </w:tabs>
        <w:ind w:left="720" w:hanging="720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HYPERLINK \l "_Toc533674627" </w:instrText>
      </w:r>
      <w:r>
        <w:fldChar w:fldCharType="separate"/>
      </w:r>
      <w:r w:rsidR="00636047">
        <w:rPr>
          <w:rStyle w:val="af2"/>
          <w:rFonts w:hint="eastAsia"/>
        </w:rPr>
        <w:t>十</w:t>
      </w:r>
      <w:r w:rsidR="009F435A">
        <w:rPr>
          <w:rStyle w:val="af2"/>
          <w:rFonts w:hint="eastAsia"/>
        </w:rPr>
        <w:t>、附件</w:t>
      </w:r>
      <w:r w:rsidR="009F435A">
        <w:tab/>
      </w:r>
      <w:r w:rsidR="009F435A">
        <w:fldChar w:fldCharType="begin"/>
      </w:r>
      <w:r w:rsidR="009F435A">
        <w:instrText xml:space="preserve"> PAGEREF _Toc533674627 \h </w:instrText>
      </w:r>
      <w:r w:rsidR="009F435A">
        <w:fldChar w:fldCharType="separate"/>
      </w:r>
      <w:r w:rsidR="009F435A">
        <w:t xml:space="preserve">- </w:t>
      </w:r>
      <w:r w:rsidR="00636047">
        <w:rPr>
          <w:rFonts w:hint="eastAsia"/>
        </w:rPr>
        <w:t>1</w:t>
      </w:r>
      <w:r w:rsidR="00350A6F">
        <w:rPr>
          <w:rFonts w:hint="eastAsia"/>
        </w:rPr>
        <w:t>4</w:t>
      </w:r>
      <w:r w:rsidR="009F435A">
        <w:t xml:space="preserve"> -</w:t>
      </w:r>
      <w:r w:rsidR="009F435A">
        <w:fldChar w:fldCharType="end"/>
      </w:r>
      <w:r>
        <w:fldChar w:fldCharType="end"/>
      </w:r>
    </w:p>
    <w:p w:rsidR="005E1CF2" w:rsidRDefault="009F435A">
      <w:pPr>
        <w:spacing w:line="800" w:lineRule="exact"/>
        <w:rPr>
          <w:szCs w:val="32"/>
        </w:rPr>
        <w:sectPr w:rsidR="005E1CF2">
          <w:pgSz w:w="11906" w:h="16838"/>
          <w:pgMar w:top="1418" w:right="1797" w:bottom="851" w:left="1797" w:header="567" w:footer="851" w:gutter="113"/>
          <w:cols w:space="425"/>
          <w:docGrid w:type="linesAndChars" w:linePitch="312"/>
        </w:sectPr>
      </w:pPr>
      <w:r>
        <w:rPr>
          <w:szCs w:val="32"/>
        </w:rPr>
        <w:fldChar w:fldCharType="end"/>
      </w:r>
    </w:p>
    <w:p w:rsidR="005E1CF2" w:rsidRDefault="009F435A">
      <w:pPr>
        <w:jc w:val="center"/>
        <w:rPr>
          <w:sz w:val="32"/>
          <w:szCs w:val="32"/>
        </w:rPr>
      </w:pPr>
      <w:r>
        <w:rPr>
          <w:rFonts w:ascii="Arial" w:eastAsia="黑体" w:hAnsi="Arial" w:cs="Arial" w:hint="eastAsia"/>
          <w:b/>
          <w:sz w:val="32"/>
          <w:szCs w:val="32"/>
        </w:rPr>
        <w:lastRenderedPageBreak/>
        <w:t>数字智力抢竞赛抢答器</w:t>
      </w:r>
    </w:p>
    <w:p w:rsidR="005E1CF2" w:rsidRDefault="009F435A">
      <w:pPr>
        <w:pStyle w:val="1"/>
        <w:ind w:left="700" w:hanging="700"/>
      </w:pPr>
      <w:r>
        <w:rPr>
          <w:rFonts w:hint="eastAsia"/>
        </w:rPr>
        <w:t>引言</w:t>
      </w:r>
    </w:p>
    <w:p w:rsidR="005E1CF2" w:rsidRDefault="009F435A">
      <w:pPr>
        <w:ind w:left="400"/>
      </w:pPr>
      <w:r>
        <w:rPr>
          <w:rFonts w:hint="eastAsia"/>
          <w:b/>
          <w:bCs/>
        </w:rPr>
        <w:t>课题名称：</w:t>
      </w:r>
      <w:r>
        <w:t>数字智力竞赛抢答器的设计</w:t>
      </w:r>
    </w:p>
    <w:p w:rsidR="005E1CF2" w:rsidRDefault="009F435A">
      <w:pPr>
        <w:ind w:left="400"/>
        <w:rPr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b/>
          <w:bCs/>
        </w:rPr>
        <w:t>设计说明</w:t>
      </w:r>
      <w:r>
        <w:rPr>
          <w:rFonts w:hint="eastAsia"/>
          <w:b/>
          <w:bCs/>
        </w:rPr>
        <w:t>：</w:t>
      </w:r>
    </w:p>
    <w:p w:rsidR="005E1CF2" w:rsidRDefault="009F435A">
      <w:r>
        <w:t xml:space="preserve">    </w:t>
      </w:r>
      <w:r>
        <w:t>比赛中为了准确、公正、直观地判断出第一</w:t>
      </w:r>
      <w:r w:rsidR="00491FC5">
        <w:rPr>
          <w:rFonts w:hint="eastAsia"/>
        </w:rPr>
        <w:t>抢</w:t>
      </w:r>
      <w:r>
        <w:t>答者，所设计的抢答器通常由数码显示、灯光、音响等多种手段指示出第一抢答者。同时还应设计记分、犯规和奖惩记录等多种功能。</w:t>
      </w:r>
    </w:p>
    <w:p w:rsidR="005E1CF2" w:rsidRDefault="009F435A">
      <w:pPr>
        <w:ind w:left="400"/>
        <w:rPr>
          <w:b/>
          <w:bCs/>
          <w:color w:val="000000"/>
          <w:szCs w:val="28"/>
        </w:rPr>
      </w:pPr>
      <w:r>
        <w:rPr>
          <w:rFonts w:hint="eastAsia"/>
          <w:b/>
          <w:bCs/>
          <w:color w:val="000000"/>
          <w:szCs w:val="28"/>
        </w:rPr>
        <w:t xml:space="preserve">2. </w:t>
      </w:r>
      <w:r>
        <w:rPr>
          <w:b/>
          <w:bCs/>
          <w:color w:val="000000"/>
          <w:szCs w:val="28"/>
        </w:rPr>
        <w:t>设计要求</w:t>
      </w:r>
      <w:r>
        <w:rPr>
          <w:rFonts w:hint="eastAsia"/>
          <w:b/>
          <w:bCs/>
          <w:color w:val="000000"/>
          <w:szCs w:val="28"/>
        </w:rPr>
        <w:t>：</w:t>
      </w:r>
    </w:p>
    <w:p w:rsidR="005E1CF2" w:rsidRDefault="009F435A">
      <w:pPr>
        <w:ind w:firstLineChars="100" w:firstLine="241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）基本要求：</w:t>
      </w:r>
    </w:p>
    <w:p w:rsidR="005E1CF2" w:rsidRDefault="009F435A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抢答器可供四组使用，组别键</w:t>
      </w:r>
      <w:r>
        <w:t>(</w:t>
      </w:r>
      <w:r>
        <w:t>信</w:t>
      </w:r>
      <w:r>
        <w:t>)</w:t>
      </w:r>
      <w:r>
        <w:t>号可以锁存；抢答指示用发光二极管</w:t>
      </w:r>
      <w:r>
        <w:t>(LED)</w:t>
      </w:r>
      <w:r>
        <w:t>。</w:t>
      </w:r>
    </w:p>
    <w:p w:rsidR="005E1CF2" w:rsidRDefault="009F435A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记分部分独立</w:t>
      </w:r>
      <w:r>
        <w:t>(</w:t>
      </w:r>
      <w:r>
        <w:t>不受组别信号控制</w:t>
      </w:r>
      <w:r>
        <w:t>)</w:t>
      </w:r>
      <w:r>
        <w:t>，</w:t>
      </w:r>
      <w:r>
        <w:rPr>
          <w:rFonts w:hint="eastAsia"/>
        </w:rPr>
        <w:t>至</w:t>
      </w:r>
      <w:r>
        <w:t>少用</w:t>
      </w:r>
      <w:r>
        <w:t>2</w:t>
      </w:r>
      <w:r>
        <w:t>位二组数码管指示，步进有</w:t>
      </w:r>
      <w:r>
        <w:t>10</w:t>
      </w:r>
      <w:r>
        <w:t>分，并且具有预置、递增、递减功能。</w:t>
      </w:r>
    </w:p>
    <w:p w:rsidR="005E1CF2" w:rsidRDefault="009F435A">
      <w:pPr>
        <w:widowControl/>
        <w:spacing w:after="120"/>
        <w:ind w:left="480"/>
        <w:rPr>
          <w:color w:val="FF0000"/>
          <w:szCs w:val="24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要求性能可靠、操作简便。</w:t>
      </w:r>
    </w:p>
    <w:p w:rsidR="005E1CF2" w:rsidRDefault="009F435A">
      <w:pPr>
        <w:ind w:firstLineChars="100" w:firstLine="241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）发挥部分：</w:t>
      </w:r>
    </w:p>
    <w:p w:rsidR="005E1CF2" w:rsidRDefault="009F435A">
      <w:pPr>
        <w:ind w:firstLineChars="200"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增加抢答路数。</w:t>
      </w:r>
    </w:p>
    <w:p w:rsidR="005E1CF2" w:rsidRDefault="009F435A">
      <w:pPr>
        <w:ind w:firstLineChars="200"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数码管显示组别键</w:t>
      </w:r>
      <w:r>
        <w:t>(</w:t>
      </w:r>
      <w:r>
        <w:t>信</w:t>
      </w:r>
      <w:r>
        <w:t>)</w:t>
      </w:r>
      <w:r>
        <w:t>号。</w:t>
      </w:r>
    </w:p>
    <w:p w:rsidR="005E1CF2" w:rsidRDefault="009F435A">
      <w:pPr>
        <w:ind w:firstLineChars="200" w:firstLine="480"/>
      </w:pPr>
      <w:r>
        <w:t>3</w:t>
      </w:r>
      <w:r>
        <w:t>）自动记分</w:t>
      </w:r>
      <w:r>
        <w:t>(</w:t>
      </w:r>
      <w:r>
        <w:t>受组别信号控制</w:t>
      </w:r>
      <w:r>
        <w:t>)</w:t>
      </w:r>
      <w:r>
        <w:t>：当主持人分别按步进得分键、递增键或递减键后能够将分值自动累计在某组记分器上）。</w:t>
      </w:r>
    </w:p>
    <w:p w:rsidR="005E1CF2" w:rsidRDefault="009F435A">
      <w:pPr>
        <w:ind w:firstLineChars="200" w:firstLine="480"/>
      </w:pPr>
      <w:r>
        <w:t>4</w:t>
      </w:r>
      <w:r>
        <w:t>）超时报警。</w:t>
      </w:r>
    </w:p>
    <w:p w:rsidR="005E1CF2" w:rsidRDefault="009F435A">
      <w:pPr>
        <w:ind w:firstLineChars="200" w:firstLine="482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3</w:t>
      </w:r>
      <w:r>
        <w:rPr>
          <w:rFonts w:hint="eastAsia"/>
          <w:b/>
          <w:bCs/>
          <w:color w:val="000000"/>
          <w:szCs w:val="28"/>
        </w:rPr>
        <w:t xml:space="preserve">. </w:t>
      </w:r>
      <w:r>
        <w:rPr>
          <w:b/>
          <w:bCs/>
          <w:color w:val="000000"/>
          <w:szCs w:val="28"/>
        </w:rPr>
        <w:t>实际应用：</w:t>
      </w:r>
    </w:p>
    <w:p w:rsidR="005E1CF2" w:rsidRDefault="009F435A">
      <w:pPr>
        <w:ind w:firstLineChars="200" w:firstLine="480"/>
      </w:pPr>
      <w:r>
        <w:rPr>
          <w:rFonts w:hint="eastAsia"/>
        </w:rPr>
        <w:t>此次设计的具有四个选手的数字抢答器电路，主持人和四位选手各有一个开关，当主持人的开关打开并开始计时后，选手开始抢答，该数字抢答器电路可以通过对应的灯光来显示抢答选手的代表号数，还可以在第一位选手抢答成功时阻止其他选手抢答。同时还设有报警系统，若有人抢答或超过预定时间蜂鸣器便会报警。</w:t>
      </w:r>
      <w:r>
        <w:tab/>
      </w:r>
    </w:p>
    <w:p w:rsidR="005E1CF2" w:rsidRDefault="005E1CF2">
      <w:pPr>
        <w:pStyle w:val="a1"/>
        <w:ind w:firstLine="480"/>
      </w:pPr>
    </w:p>
    <w:p w:rsidR="005E1CF2" w:rsidRDefault="009F435A">
      <w:pPr>
        <w:pStyle w:val="1"/>
        <w:ind w:left="700" w:hanging="700"/>
      </w:pPr>
      <w:bookmarkStart w:id="1" w:name="_Toc466931060"/>
      <w:bookmarkStart w:id="2" w:name="_Toc533674610"/>
      <w:r>
        <w:rPr>
          <w:rFonts w:hint="eastAsia"/>
        </w:rPr>
        <w:t>摘要</w:t>
      </w:r>
      <w:bookmarkEnd w:id="1"/>
      <w:bookmarkEnd w:id="2"/>
    </w:p>
    <w:p w:rsidR="005E1CF2" w:rsidRDefault="009F435A">
      <w:pPr>
        <w:pStyle w:val="a1"/>
        <w:ind w:firstLine="480"/>
      </w:pPr>
      <w:r>
        <w:rPr>
          <w:rFonts w:hint="eastAsia"/>
        </w:rPr>
        <w:t>本次课程设计要求做一个数字智力竞赛抢答器</w:t>
      </w:r>
      <w:r>
        <w:rPr>
          <w:rFonts w:hint="eastAsia"/>
        </w:rPr>
        <w:t>,</w:t>
      </w:r>
      <w:r>
        <w:rPr>
          <w:rFonts w:hint="eastAsia"/>
        </w:rPr>
        <w:t>供四组抢答使用</w:t>
      </w:r>
      <w:r>
        <w:rPr>
          <w:rFonts w:hint="eastAsia"/>
        </w:rPr>
        <w:t>,</w:t>
      </w:r>
      <w:r>
        <w:rPr>
          <w:rFonts w:hint="eastAsia"/>
        </w:rPr>
        <w:t>实现</w:t>
      </w:r>
      <w:r>
        <w:rPr>
          <w:rFonts w:hint="eastAsia"/>
        </w:rPr>
        <w:t>5</w:t>
      </w:r>
      <w:r>
        <w:rPr>
          <w:rFonts w:hint="eastAsia"/>
        </w:rPr>
        <w:t>分和</w:t>
      </w:r>
      <w:r>
        <w:rPr>
          <w:rFonts w:hint="eastAsia"/>
        </w:rPr>
        <w:t>10</w:t>
      </w:r>
      <w:r>
        <w:rPr>
          <w:rFonts w:hint="eastAsia"/>
        </w:rPr>
        <w:t>分步进</w:t>
      </w:r>
      <w:r>
        <w:rPr>
          <w:rFonts w:hint="eastAsia"/>
        </w:rPr>
        <w:t>,</w:t>
      </w:r>
      <w:r>
        <w:rPr>
          <w:rFonts w:hint="eastAsia"/>
        </w:rPr>
        <w:t>有加、减和置数功能</w:t>
      </w:r>
      <w:r>
        <w:rPr>
          <w:rFonts w:hint="eastAsia"/>
        </w:rPr>
        <w:t>,</w:t>
      </w:r>
      <w:r>
        <w:rPr>
          <w:rFonts w:hint="eastAsia"/>
        </w:rPr>
        <w:t>具有无人抢答报警和选手回答超时报警功能。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t>根据题目要求设计抢答电路：抢答部分选用一个锁存器存储组别信号并用数码管显示</w:t>
      </w:r>
      <w:r>
        <w:rPr>
          <w:rFonts w:hint="eastAsia"/>
        </w:rPr>
        <w:t>;</w:t>
      </w:r>
      <w:r>
        <w:rPr>
          <w:rFonts w:hint="eastAsia"/>
        </w:rPr>
        <w:t>步进电路：选用移位寄存器提供</w:t>
      </w:r>
      <w:r>
        <w:rPr>
          <w:rFonts w:hint="eastAsia"/>
        </w:rPr>
        <w:t>5</w:t>
      </w:r>
      <w:r>
        <w:rPr>
          <w:rFonts w:hint="eastAsia"/>
        </w:rPr>
        <w:t>个或者</w:t>
      </w:r>
      <w:r>
        <w:rPr>
          <w:rFonts w:hint="eastAsia"/>
        </w:rPr>
        <w:t>10</w:t>
      </w:r>
      <w:r>
        <w:rPr>
          <w:rFonts w:hint="eastAsia"/>
        </w:rPr>
        <w:t>个高低电平交替的信号</w:t>
      </w:r>
      <w:r>
        <w:rPr>
          <w:rFonts w:hint="eastAsia"/>
        </w:rPr>
        <w:t>,</w:t>
      </w:r>
      <w:r>
        <w:rPr>
          <w:rFonts w:hint="eastAsia"/>
        </w:rPr>
        <w:t>形成计数脉冲</w:t>
      </w:r>
      <w:r>
        <w:rPr>
          <w:rFonts w:hint="eastAsia"/>
        </w:rPr>
        <w:t>;</w:t>
      </w:r>
      <w:r>
        <w:rPr>
          <w:rFonts w:hint="eastAsia"/>
        </w:rPr>
        <w:t>计分电路选用加减计数器完成计分功能</w:t>
      </w:r>
      <w:r>
        <w:rPr>
          <w:rFonts w:hint="eastAsia"/>
        </w:rPr>
        <w:t>;</w:t>
      </w:r>
      <w:r>
        <w:rPr>
          <w:rFonts w:hint="eastAsia"/>
        </w:rPr>
        <w:t>超时报警电路通过计数器借位输出端控制蜂鸣器报警。经过</w:t>
      </w:r>
      <w:r>
        <w:rPr>
          <w:rFonts w:hint="eastAsia"/>
        </w:rPr>
        <w:t>Proteus</w:t>
      </w:r>
      <w:r>
        <w:rPr>
          <w:rFonts w:hint="eastAsia"/>
        </w:rPr>
        <w:t>仿真</w:t>
      </w:r>
      <w:r>
        <w:rPr>
          <w:rFonts w:hint="eastAsia"/>
        </w:rPr>
        <w:t>,</w:t>
      </w:r>
      <w:r>
        <w:rPr>
          <w:rFonts w:hint="eastAsia"/>
        </w:rPr>
        <w:t>结果表明</w:t>
      </w:r>
      <w:r>
        <w:rPr>
          <w:rFonts w:hint="eastAsia"/>
        </w:rPr>
        <w:t>,</w:t>
      </w:r>
      <w:r>
        <w:rPr>
          <w:rFonts w:hint="eastAsia"/>
        </w:rPr>
        <w:t>电路可以正常工作</w:t>
      </w:r>
      <w:r>
        <w:rPr>
          <w:rFonts w:hint="eastAsia"/>
        </w:rPr>
        <w:t>,</w:t>
      </w:r>
      <w:r>
        <w:rPr>
          <w:rFonts w:hint="eastAsia"/>
        </w:rPr>
        <w:t>并完成所有功能。</w:t>
      </w:r>
    </w:p>
    <w:p w:rsidR="005E1CF2" w:rsidRDefault="005E1CF2">
      <w:pPr>
        <w:widowControl/>
        <w:spacing w:after="120"/>
        <w:ind w:left="480"/>
        <w:rPr>
          <w:szCs w:val="24"/>
        </w:rPr>
      </w:pPr>
    </w:p>
    <w:p w:rsidR="005E1CF2" w:rsidRDefault="005E1CF2">
      <w:pPr>
        <w:ind w:left="480"/>
        <w:jc w:val="center"/>
      </w:pPr>
    </w:p>
    <w:p w:rsidR="005E1CF2" w:rsidRDefault="009F435A">
      <w:pPr>
        <w:pStyle w:val="1"/>
        <w:ind w:left="700" w:hanging="700"/>
      </w:pPr>
      <w:bookmarkStart w:id="3" w:name="_Toc533674611"/>
      <w:bookmarkStart w:id="4" w:name="_Toc466931061"/>
      <w:r>
        <w:rPr>
          <w:rFonts w:hint="eastAsia"/>
        </w:rPr>
        <w:lastRenderedPageBreak/>
        <w:t>总体设计方案论证及选择</w:t>
      </w:r>
      <w:bookmarkEnd w:id="3"/>
      <w:bookmarkEnd w:id="4"/>
    </w:p>
    <w:p w:rsidR="005E1CF2" w:rsidRDefault="009F435A">
      <w:pPr>
        <w:pStyle w:val="2"/>
        <w:ind w:left="0" w:firstLineChars="0" w:firstLine="0"/>
      </w:pPr>
      <w:bookmarkStart w:id="5" w:name="_Toc533674612"/>
      <w:r>
        <w:rPr>
          <w:rFonts w:hint="eastAsia"/>
        </w:rPr>
        <w:t>方案一、采用</w:t>
      </w:r>
      <w:r>
        <w:rPr>
          <w:rFonts w:hint="eastAsia"/>
        </w:rPr>
        <w:t>51</w:t>
      </w:r>
      <w:r>
        <w:rPr>
          <w:rFonts w:hint="eastAsia"/>
        </w:rPr>
        <w:t>系列单片机，通过编写相应的程序，完成电路设计的要求。</w:t>
      </w:r>
      <w:bookmarkEnd w:id="5"/>
    </w:p>
    <w:p w:rsidR="005E1CF2" w:rsidRDefault="009F435A">
      <w:pPr>
        <w:pStyle w:val="2"/>
        <w:ind w:left="0" w:firstLineChars="0" w:firstLine="0"/>
      </w:pPr>
      <w:bookmarkStart w:id="6" w:name="_Toc533674613"/>
      <w:r>
        <w:rPr>
          <w:rFonts w:hint="eastAsia"/>
        </w:rPr>
        <w:t>方案二、</w:t>
      </w:r>
      <w:r>
        <w:t>设计一种采用数字电路制作的可定时四路数显抢答器</w:t>
      </w:r>
      <w:r>
        <w:t>,</w:t>
      </w:r>
      <w:r>
        <w:t>主要采用</w:t>
      </w:r>
      <w:r>
        <w:t>74</w:t>
      </w:r>
      <w:r>
        <w:t>系列的常用集成电路</w:t>
      </w:r>
      <w:r>
        <w:rPr>
          <w:rFonts w:hint="eastAsia"/>
        </w:rPr>
        <w:t>。</w:t>
      </w:r>
      <w:bookmarkEnd w:id="6"/>
    </w:p>
    <w:p w:rsidR="005E1CF2" w:rsidRDefault="009F435A">
      <w:pPr>
        <w:pStyle w:val="1"/>
        <w:ind w:left="700" w:hanging="700"/>
      </w:pPr>
      <w:bookmarkStart w:id="7" w:name="_Toc533674614"/>
      <w:bookmarkStart w:id="8" w:name="_Toc466931062"/>
      <w:r>
        <w:rPr>
          <w:rFonts w:hint="eastAsia"/>
        </w:rPr>
        <w:t>设计方案的原理框图、总体电路原理图及说明</w:t>
      </w:r>
      <w:bookmarkEnd w:id="7"/>
      <w:bookmarkEnd w:id="8"/>
    </w:p>
    <w:p w:rsidR="005E1CF2" w:rsidRDefault="005E1CF2">
      <w:pPr>
        <w:pStyle w:val="a1"/>
        <w:ind w:firstLine="480"/>
      </w:pPr>
    </w:p>
    <w:p w:rsidR="005E1CF2" w:rsidRDefault="009F435A">
      <w:pPr>
        <w:pStyle w:val="af4"/>
        <w:keepNext/>
      </w:pPr>
      <w:r>
        <w:rPr>
          <w:noProof/>
        </w:rPr>
        <w:drawing>
          <wp:inline distT="0" distB="0" distL="0" distR="0">
            <wp:extent cx="5274310" cy="3142615"/>
            <wp:effectExtent l="0" t="0" r="13970" b="12065"/>
            <wp:docPr id="1027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4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</w:pPr>
      <w:r>
        <w:rPr>
          <w:rFonts w:hint="eastAsia"/>
        </w:rPr>
        <w:t>图一</w:t>
      </w:r>
      <w:r>
        <w:rPr>
          <w:rFonts w:hint="eastAsia"/>
        </w:rPr>
        <w:t xml:space="preserve"> </w:t>
      </w:r>
      <w:r>
        <w:rPr>
          <w:rFonts w:hint="eastAsia"/>
        </w:rPr>
        <w:t>数字智力竞赛抢答器系统框图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图一数字智力竞赛抢答器系统框图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5E1CF2">
      <w:pPr>
        <w:pStyle w:val="a5"/>
        <w:rPr>
          <w:color w:val="FF0000"/>
        </w:rPr>
      </w:pPr>
    </w:p>
    <w:p w:rsidR="005E1CF2" w:rsidRDefault="005E1CF2">
      <w:pPr>
        <w:pStyle w:val="a1"/>
        <w:ind w:firstLine="480"/>
      </w:pPr>
    </w:p>
    <w:p w:rsidR="005E1CF2" w:rsidRDefault="005E1CF2">
      <w:pPr>
        <w:pStyle w:val="a1"/>
        <w:ind w:firstLine="480"/>
      </w:pPr>
    </w:p>
    <w:p w:rsidR="005E1CF2" w:rsidRDefault="009F435A">
      <w:pPr>
        <w:pStyle w:val="a1"/>
        <w:ind w:firstLine="482"/>
        <w:rPr>
          <w:b/>
        </w:rPr>
      </w:pPr>
      <w:r>
        <w:rPr>
          <w:rFonts w:hint="eastAsia"/>
          <w:b/>
        </w:rPr>
        <w:t>数字智力竞赛抢答器系统的工作原理</w:t>
      </w:r>
      <w:r>
        <w:rPr>
          <w:rFonts w:hint="eastAsia"/>
          <w:b/>
        </w:rPr>
        <w:t>:</w:t>
      </w:r>
    </w:p>
    <w:p w:rsidR="005E1CF2" w:rsidRDefault="009F435A">
      <w:pPr>
        <w:pStyle w:val="a1"/>
        <w:ind w:firstLine="480"/>
      </w:pPr>
      <w:r>
        <w:rPr>
          <w:rFonts w:hint="eastAsia"/>
        </w:rPr>
        <w:t>抢答开关</w:t>
      </w:r>
      <w:r w:rsidR="00636047">
        <w:rPr>
          <w:rFonts w:hint="eastAsia"/>
        </w:rPr>
        <w:t>是</w:t>
      </w:r>
      <w:r>
        <w:rPr>
          <w:rFonts w:hint="eastAsia"/>
        </w:rPr>
        <w:t>由四个按键组成</w:t>
      </w:r>
      <w:r w:rsidR="00636047"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按键的公共端接地</w:t>
      </w:r>
      <w:r>
        <w:rPr>
          <w:rFonts w:hint="eastAsia"/>
        </w:rPr>
        <w:t>,</w:t>
      </w:r>
      <w:r>
        <w:rPr>
          <w:rFonts w:hint="eastAsia"/>
        </w:rPr>
        <w:t>另一端分别接入</w:t>
      </w:r>
      <w:r>
        <w:rPr>
          <w:rFonts w:hint="eastAsia"/>
        </w:rPr>
        <w:t>74LS373</w:t>
      </w:r>
      <w:r>
        <w:rPr>
          <w:rFonts w:hint="eastAsia"/>
        </w:rPr>
        <w:t>寄存器</w:t>
      </w:r>
      <w:r>
        <w:rPr>
          <w:rFonts w:hint="eastAsia"/>
        </w:rPr>
        <w:t>Q0~Q3</w:t>
      </w:r>
      <w:r>
        <w:rPr>
          <w:rFonts w:hint="eastAsia"/>
        </w:rPr>
        <w:t>端。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t>抢答控制电路由</w:t>
      </w:r>
      <w:r>
        <w:rPr>
          <w:rFonts w:hint="eastAsia"/>
        </w:rPr>
        <w:t>74LS373</w:t>
      </w:r>
      <w:r>
        <w:rPr>
          <w:rFonts w:hint="eastAsia"/>
        </w:rPr>
        <w:t>寄存器、与非门组成。</w:t>
      </w:r>
      <w:r>
        <w:rPr>
          <w:rFonts w:hint="eastAsia"/>
        </w:rPr>
        <w:t>74LS373</w:t>
      </w:r>
      <w:r>
        <w:rPr>
          <w:rFonts w:hint="eastAsia"/>
        </w:rPr>
        <w:t>寄存器存储按键信息</w:t>
      </w:r>
      <w:r>
        <w:rPr>
          <w:rFonts w:hint="eastAsia"/>
        </w:rPr>
        <w:t>,</w:t>
      </w:r>
      <w:r>
        <w:rPr>
          <w:rFonts w:hint="eastAsia"/>
        </w:rPr>
        <w:t>按键信息经与非门输出锁存信号</w:t>
      </w:r>
      <w:r>
        <w:rPr>
          <w:rFonts w:hint="eastAsia"/>
        </w:rPr>
        <w:t>,</w:t>
      </w:r>
      <w:r w:rsidR="00636047">
        <w:rPr>
          <w:rFonts w:hint="eastAsia"/>
        </w:rPr>
        <w:t>从而</w:t>
      </w:r>
      <w:r>
        <w:rPr>
          <w:rFonts w:hint="eastAsia"/>
        </w:rPr>
        <w:t>保证</w:t>
      </w:r>
      <w:r>
        <w:rPr>
          <w:rFonts w:hint="eastAsia"/>
        </w:rPr>
        <w:t>74LS373</w:t>
      </w:r>
      <w:r>
        <w:rPr>
          <w:rFonts w:hint="eastAsia"/>
        </w:rPr>
        <w:t>锁存器信息不被第一个抢答的信息之后的信息干扰。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t>组别显示由</w:t>
      </w:r>
      <w:r>
        <w:rPr>
          <w:rFonts w:hint="eastAsia"/>
        </w:rPr>
        <w:t>74</w:t>
      </w:r>
      <w:r w:rsidR="002654FA">
        <w:t>HC147</w:t>
      </w:r>
      <w:r>
        <w:rPr>
          <w:rFonts w:hint="eastAsia"/>
        </w:rPr>
        <w:t>优先编码器、</w:t>
      </w:r>
      <w:r>
        <w:rPr>
          <w:rFonts w:hint="eastAsia"/>
        </w:rPr>
        <w:t>74LS4</w:t>
      </w:r>
      <w:r w:rsidR="002654FA">
        <w:t>7</w:t>
      </w:r>
      <w:r>
        <w:rPr>
          <w:rFonts w:hint="eastAsia"/>
        </w:rPr>
        <w:t>、共阴极七段数码管和</w:t>
      </w:r>
      <w:r>
        <w:rPr>
          <w:rFonts w:hint="eastAsia"/>
        </w:rPr>
        <w:t>LED</w:t>
      </w:r>
      <w:r>
        <w:rPr>
          <w:rFonts w:hint="eastAsia"/>
        </w:rPr>
        <w:t>发光二极管构成。</w:t>
      </w:r>
      <w:r>
        <w:rPr>
          <w:rFonts w:hint="eastAsia"/>
        </w:rPr>
        <w:t>74LS373</w:t>
      </w:r>
      <w:r>
        <w:rPr>
          <w:rFonts w:hint="eastAsia"/>
        </w:rPr>
        <w:t>寄存器存储的按键信息直接用</w:t>
      </w:r>
      <w:r>
        <w:rPr>
          <w:rFonts w:hint="eastAsia"/>
        </w:rPr>
        <w:t>LED</w:t>
      </w:r>
      <w:r>
        <w:rPr>
          <w:rFonts w:hint="eastAsia"/>
        </w:rPr>
        <w:t>灯显示</w:t>
      </w:r>
      <w:r>
        <w:rPr>
          <w:rFonts w:hint="eastAsia"/>
        </w:rPr>
        <w:t>,</w:t>
      </w:r>
      <w:r>
        <w:rPr>
          <w:rFonts w:hint="eastAsia"/>
        </w:rPr>
        <w:t>按键信息同时经</w:t>
      </w:r>
      <w:r>
        <w:rPr>
          <w:rFonts w:hint="eastAsia"/>
        </w:rPr>
        <w:t>74</w:t>
      </w:r>
      <w:r w:rsidR="002654FA">
        <w:t>HC147</w:t>
      </w:r>
      <w:r>
        <w:rPr>
          <w:rFonts w:hint="eastAsia"/>
        </w:rPr>
        <w:t>编码后</w:t>
      </w:r>
      <w:r>
        <w:rPr>
          <w:rFonts w:hint="eastAsia"/>
        </w:rPr>
        <w:t>,</w:t>
      </w:r>
      <w:r>
        <w:rPr>
          <w:rFonts w:hint="eastAsia"/>
        </w:rPr>
        <w:t>利用</w:t>
      </w:r>
      <w:r>
        <w:rPr>
          <w:rFonts w:hint="eastAsia"/>
        </w:rPr>
        <w:t>74LS4</w:t>
      </w:r>
      <w:r w:rsidR="002654FA">
        <w:t>7</w:t>
      </w:r>
      <w:r>
        <w:rPr>
          <w:rFonts w:hint="eastAsia"/>
        </w:rPr>
        <w:t>和七段共阴极数码管显示组号。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t>555</w:t>
      </w:r>
      <w:r>
        <w:rPr>
          <w:rFonts w:hint="eastAsia"/>
        </w:rPr>
        <w:t>脉冲电路是由</w:t>
      </w:r>
      <w:r>
        <w:rPr>
          <w:rFonts w:hint="eastAsia"/>
        </w:rPr>
        <w:t>555</w:t>
      </w:r>
      <w:r>
        <w:rPr>
          <w:rFonts w:hint="eastAsia"/>
        </w:rPr>
        <w:t>定时器构成的多谐振荡器提供脉冲。其中为倒计时电路提供</w:t>
      </w:r>
      <w:r>
        <w:rPr>
          <w:rFonts w:hint="eastAsia"/>
        </w:rPr>
        <w:t>1 Hz</w:t>
      </w:r>
      <w:r>
        <w:rPr>
          <w:rFonts w:hint="eastAsia"/>
        </w:rPr>
        <w:t>脉冲</w:t>
      </w:r>
      <w:r>
        <w:rPr>
          <w:rFonts w:hint="eastAsia"/>
        </w:rPr>
        <w:t>,</w:t>
      </w:r>
      <w:r>
        <w:rPr>
          <w:rFonts w:hint="eastAsia"/>
        </w:rPr>
        <w:t>为步进电路提供</w:t>
      </w:r>
      <w:r>
        <w:rPr>
          <w:rFonts w:hint="eastAsia"/>
        </w:rPr>
        <w:t>47 Hz</w:t>
      </w:r>
      <w:r>
        <w:rPr>
          <w:rFonts w:hint="eastAsia"/>
        </w:rPr>
        <w:t>脉冲。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lastRenderedPageBreak/>
        <w:t>倒计时报警电路由抢答时间报警电路和回答时间报警电路构成。其中</w:t>
      </w:r>
      <w:r>
        <w:rPr>
          <w:rFonts w:hint="eastAsia"/>
        </w:rPr>
        <w:t>,</w:t>
      </w:r>
      <w:r>
        <w:rPr>
          <w:rFonts w:hint="eastAsia"/>
        </w:rPr>
        <w:t>抢答时间电路由</w:t>
      </w:r>
      <w:r>
        <w:rPr>
          <w:rFonts w:hint="eastAsia"/>
        </w:rPr>
        <w:t>74LS192</w:t>
      </w:r>
      <w:r>
        <w:rPr>
          <w:rFonts w:hint="eastAsia"/>
        </w:rPr>
        <w:t>计数器、</w:t>
      </w:r>
      <w:r>
        <w:rPr>
          <w:rFonts w:hint="eastAsia"/>
        </w:rPr>
        <w:t>74LS48</w:t>
      </w:r>
      <w:r>
        <w:rPr>
          <w:rFonts w:hint="eastAsia"/>
        </w:rPr>
        <w:t>和七段共阴极数码管组成一位十进制减法计数器</w:t>
      </w:r>
      <w:r>
        <w:rPr>
          <w:rFonts w:hint="eastAsia"/>
        </w:rPr>
        <w:t>,</w:t>
      </w:r>
      <w:r>
        <w:rPr>
          <w:rFonts w:hint="eastAsia"/>
        </w:rPr>
        <w:t>可预置</w:t>
      </w:r>
      <w:r>
        <w:rPr>
          <w:rFonts w:hint="eastAsia"/>
        </w:rPr>
        <w:t>0~9</w:t>
      </w:r>
      <w:r>
        <w:rPr>
          <w:rFonts w:hint="eastAsia"/>
        </w:rPr>
        <w:t>秒抢答时间</w:t>
      </w:r>
      <w:r>
        <w:rPr>
          <w:rFonts w:hint="eastAsia"/>
        </w:rPr>
        <w:t>,</w:t>
      </w:r>
      <w:r>
        <w:rPr>
          <w:rFonts w:hint="eastAsia"/>
        </w:rPr>
        <w:t>报警信号由</w:t>
      </w:r>
      <w:r>
        <w:rPr>
          <w:rFonts w:hint="eastAsia"/>
        </w:rPr>
        <w:t>192</w:t>
      </w:r>
      <w:r>
        <w:rPr>
          <w:rFonts w:hint="eastAsia"/>
        </w:rPr>
        <w:t>计数器借位输出端控制</w:t>
      </w:r>
      <w:r>
        <w:rPr>
          <w:rFonts w:hint="eastAsia"/>
        </w:rPr>
        <w:t>;</w:t>
      </w:r>
      <w:r>
        <w:rPr>
          <w:rFonts w:hint="eastAsia"/>
        </w:rPr>
        <w:t>回答时间电路由</w:t>
      </w:r>
      <w:r>
        <w:rPr>
          <w:rFonts w:hint="eastAsia"/>
        </w:rPr>
        <w:t>74LS192</w:t>
      </w:r>
      <w:r>
        <w:rPr>
          <w:rFonts w:hint="eastAsia"/>
        </w:rPr>
        <w:t>、</w:t>
      </w:r>
      <w:r>
        <w:rPr>
          <w:rFonts w:hint="eastAsia"/>
        </w:rPr>
        <w:t>74LS48</w:t>
      </w:r>
      <w:r>
        <w:rPr>
          <w:rFonts w:hint="eastAsia"/>
        </w:rPr>
        <w:t>和七段共阴极数码管组成两位十进制减法计数器</w:t>
      </w:r>
      <w:r>
        <w:rPr>
          <w:rFonts w:hint="eastAsia"/>
        </w:rPr>
        <w:t>,</w:t>
      </w:r>
      <w:r>
        <w:rPr>
          <w:rFonts w:hint="eastAsia"/>
        </w:rPr>
        <w:t>基于本设计</w:t>
      </w:r>
      <w:r>
        <w:rPr>
          <w:rFonts w:hint="eastAsia"/>
        </w:rPr>
        <w:t>,</w:t>
      </w:r>
      <w:r>
        <w:rPr>
          <w:rFonts w:hint="eastAsia"/>
        </w:rPr>
        <w:t>此部分电路预置</w:t>
      </w:r>
      <w:r>
        <w:rPr>
          <w:rFonts w:hint="eastAsia"/>
        </w:rPr>
        <w:t>30</w:t>
      </w:r>
      <w:r>
        <w:rPr>
          <w:rFonts w:hint="eastAsia"/>
        </w:rPr>
        <w:t>秒回答时间</w:t>
      </w:r>
      <w:r>
        <w:rPr>
          <w:rFonts w:hint="eastAsia"/>
        </w:rPr>
        <w:t>,</w:t>
      </w:r>
      <w:r>
        <w:rPr>
          <w:rFonts w:hint="eastAsia"/>
        </w:rPr>
        <w:t>报警信号由</w:t>
      </w:r>
      <w:r>
        <w:rPr>
          <w:rFonts w:hint="eastAsia"/>
        </w:rPr>
        <w:t>192</w:t>
      </w:r>
      <w:r>
        <w:rPr>
          <w:rFonts w:hint="eastAsia"/>
        </w:rPr>
        <w:t>计数器借位输出端控制。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t>组别信号控制电路由</w:t>
      </w:r>
      <w:r>
        <w:rPr>
          <w:rFonts w:hint="eastAsia"/>
        </w:rPr>
        <w:t>74LS138</w:t>
      </w:r>
      <w:r>
        <w:rPr>
          <w:rFonts w:hint="eastAsia"/>
        </w:rPr>
        <w:t>译码器和非门组成。</w:t>
      </w:r>
      <w:r>
        <w:rPr>
          <w:rFonts w:hint="eastAsia"/>
        </w:rPr>
        <w:t>74LS373</w:t>
      </w:r>
      <w:r>
        <w:rPr>
          <w:rFonts w:hint="eastAsia"/>
        </w:rPr>
        <w:t>寄存器存储的按键信息经</w:t>
      </w:r>
      <w:r>
        <w:rPr>
          <w:rFonts w:hint="eastAsia"/>
        </w:rPr>
        <w:t>74LS138</w:t>
      </w:r>
      <w:r>
        <w:rPr>
          <w:rFonts w:hint="eastAsia"/>
        </w:rPr>
        <w:t>译码器和非门输出组别信号</w:t>
      </w:r>
      <w:r>
        <w:rPr>
          <w:rFonts w:hint="eastAsia"/>
        </w:rPr>
        <w:t>,</w:t>
      </w:r>
      <w:r>
        <w:rPr>
          <w:rFonts w:hint="eastAsia"/>
        </w:rPr>
        <w:t>控制四组计分电路。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t>步进电路由</w:t>
      </w:r>
      <w:r>
        <w:rPr>
          <w:rFonts w:hint="eastAsia"/>
        </w:rPr>
        <w:t>74LS198</w:t>
      </w:r>
      <w:r>
        <w:rPr>
          <w:rFonts w:hint="eastAsia"/>
        </w:rPr>
        <w:t>移位寄存器和</w:t>
      </w:r>
      <w:r>
        <w:rPr>
          <w:rFonts w:hint="eastAsia"/>
        </w:rPr>
        <w:t>74LS194</w:t>
      </w:r>
      <w:r>
        <w:rPr>
          <w:rFonts w:hint="eastAsia"/>
        </w:rPr>
        <w:t>移位寄存器组成。通过置零和置一</w:t>
      </w:r>
      <w:r>
        <w:rPr>
          <w:rFonts w:hint="eastAsia"/>
        </w:rPr>
        <w:t>,</w:t>
      </w:r>
      <w:r>
        <w:rPr>
          <w:rFonts w:hint="eastAsia"/>
        </w:rPr>
        <w:t>可实现一次提供</w:t>
      </w:r>
      <w:r>
        <w:rPr>
          <w:rFonts w:hint="eastAsia"/>
        </w:rPr>
        <w:t>5</w:t>
      </w:r>
      <w:r>
        <w:rPr>
          <w:rFonts w:hint="eastAsia"/>
        </w:rPr>
        <w:t>个脉冲或者</w:t>
      </w:r>
      <w:r>
        <w:rPr>
          <w:rFonts w:hint="eastAsia"/>
        </w:rPr>
        <w:t>10</w:t>
      </w:r>
      <w:r>
        <w:rPr>
          <w:rFonts w:hint="eastAsia"/>
        </w:rPr>
        <w:t>个脉冲</w:t>
      </w:r>
      <w:r>
        <w:rPr>
          <w:rFonts w:hint="eastAsia"/>
        </w:rPr>
        <w:t>,</w:t>
      </w:r>
      <w:r>
        <w:rPr>
          <w:rFonts w:hint="eastAsia"/>
        </w:rPr>
        <w:t>实现步进</w:t>
      </w:r>
      <w:r>
        <w:rPr>
          <w:rFonts w:hint="eastAsia"/>
        </w:rPr>
        <w:t>5</w:t>
      </w:r>
      <w:r>
        <w:rPr>
          <w:rFonts w:hint="eastAsia"/>
        </w:rPr>
        <w:t>分和</w:t>
      </w:r>
      <w:r>
        <w:rPr>
          <w:rFonts w:hint="eastAsia"/>
        </w:rPr>
        <w:t>10</w:t>
      </w:r>
      <w:r>
        <w:rPr>
          <w:rFonts w:hint="eastAsia"/>
        </w:rPr>
        <w:t>分。步进电路提供的脉冲信号频率由</w:t>
      </w:r>
      <w:r>
        <w:rPr>
          <w:rFonts w:hint="eastAsia"/>
        </w:rPr>
        <w:t>555</w:t>
      </w:r>
      <w:r>
        <w:rPr>
          <w:rFonts w:hint="eastAsia"/>
        </w:rPr>
        <w:t>脉冲电路所提供的脉冲决定。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t>四组独立计分电路由</w:t>
      </w:r>
      <w:r>
        <w:rPr>
          <w:rFonts w:hint="eastAsia"/>
        </w:rPr>
        <w:t>74LS192</w:t>
      </w:r>
      <w:r>
        <w:rPr>
          <w:rFonts w:hint="eastAsia"/>
        </w:rPr>
        <w:t>、</w:t>
      </w:r>
      <w:r>
        <w:rPr>
          <w:rFonts w:hint="eastAsia"/>
        </w:rPr>
        <w:t>74LS48</w:t>
      </w:r>
      <w:r>
        <w:rPr>
          <w:rFonts w:hint="eastAsia"/>
        </w:rPr>
        <w:t>、七段共阴极数码管构成的两位十进制计数器</w:t>
      </w:r>
      <w:r>
        <w:rPr>
          <w:rFonts w:hint="eastAsia"/>
        </w:rPr>
        <w:t>,</w:t>
      </w:r>
      <w:r>
        <w:rPr>
          <w:rFonts w:hint="eastAsia"/>
        </w:rPr>
        <w:t>可实现清零和预置数。</w:t>
      </w:r>
    </w:p>
    <w:p w:rsidR="005E1CF2" w:rsidRDefault="005E1CF2">
      <w:pPr>
        <w:pStyle w:val="a1"/>
        <w:ind w:firstLine="480"/>
      </w:pPr>
    </w:p>
    <w:p w:rsidR="005E1CF2" w:rsidRDefault="009F435A">
      <w:pPr>
        <w:pStyle w:val="1"/>
        <w:ind w:left="700" w:hanging="700"/>
      </w:pPr>
      <w:bookmarkStart w:id="9" w:name="_Toc466931063"/>
      <w:bookmarkStart w:id="10" w:name="_Toc533674615"/>
      <w:r>
        <w:rPr>
          <w:rFonts w:hint="eastAsia"/>
        </w:rPr>
        <w:t>单元电路设计、主要元器件选择与电路参数计算</w:t>
      </w:r>
      <w:bookmarkEnd w:id="9"/>
      <w:bookmarkEnd w:id="10"/>
    </w:p>
    <w:p w:rsidR="005E1CF2" w:rsidRDefault="009F435A">
      <w:pPr>
        <w:pStyle w:val="2"/>
        <w:ind w:left="360" w:firstLineChars="0" w:firstLine="0"/>
        <w:rPr>
          <w:color w:val="FF0000"/>
        </w:rPr>
      </w:pPr>
      <w:bookmarkStart w:id="11" w:name="_Toc533674616"/>
      <w:bookmarkStart w:id="12" w:name="_Toc466972440"/>
      <w:r>
        <w:rPr>
          <w:rFonts w:hint="eastAsia"/>
        </w:rPr>
        <w:t>1</w:t>
      </w:r>
      <w:r>
        <w:rPr>
          <w:rFonts w:hint="eastAsia"/>
        </w:rPr>
        <w:t>、抢答电路</w:t>
      </w:r>
      <w:bookmarkEnd w:id="11"/>
      <w:bookmarkEnd w:id="12"/>
    </w:p>
    <w:p w:rsidR="005E1CF2" w:rsidRDefault="009F435A">
      <w:pPr>
        <w:pStyle w:val="a1"/>
        <w:keepNext/>
        <w:ind w:firstLineChars="0"/>
        <w:jc w:val="center"/>
      </w:pPr>
      <w:r>
        <w:rPr>
          <w:rFonts w:hint="eastAsia"/>
          <w:noProof/>
        </w:rPr>
        <w:drawing>
          <wp:inline distT="0" distB="0" distL="114300" distR="114300">
            <wp:extent cx="5271770" cy="2359025"/>
            <wp:effectExtent l="0" t="0" r="1270" b="3175"/>
            <wp:docPr id="8" name="图片 8" descr="[CBFFJ92U@Z_GXHHDQGKZ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[CBFFJ92U@Z_GXHHDQGKZ1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firstLineChars="100" w:firstLine="211"/>
      </w:pPr>
      <w:r>
        <w:rPr>
          <w:rFonts w:hint="eastAsia"/>
        </w:rPr>
        <w:t>图二</w:t>
      </w:r>
      <w:r>
        <w:rPr>
          <w:rFonts w:hint="eastAsia"/>
        </w:rPr>
        <w:t xml:space="preserve"> </w:t>
      </w:r>
      <w:r>
        <w:rPr>
          <w:rFonts w:hint="eastAsia"/>
        </w:rPr>
        <w:t>抢答仿真电路</w:t>
      </w:r>
    </w:p>
    <w:p w:rsidR="005E1CF2" w:rsidRDefault="009F435A">
      <w:pPr>
        <w:pStyle w:val="a1"/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4022725" cy="1684020"/>
            <wp:effectExtent l="0" t="0" r="635" b="7620"/>
            <wp:docPr id="1029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6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16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firstLineChars="100" w:firstLine="211"/>
      </w:pPr>
      <w:r>
        <w:rPr>
          <w:rFonts w:hint="eastAsia"/>
        </w:rPr>
        <w:t>图三</w:t>
      </w:r>
      <w:r>
        <w:rPr>
          <w:rFonts w:hint="eastAsia"/>
        </w:rPr>
        <w:t xml:space="preserve"> 74LS373</w:t>
      </w:r>
      <w:r>
        <w:rPr>
          <w:rFonts w:hint="eastAsia"/>
        </w:rPr>
        <w:t>引脚图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图三</w:instrText>
      </w:r>
      <w:r>
        <w:rPr>
          <w:rFonts w:hint="eastAsia"/>
        </w:rPr>
        <w:instrText>_74LS373</w:instrText>
      </w:r>
      <w:r>
        <w:rPr>
          <w:rFonts w:hint="eastAsia"/>
        </w:rPr>
        <w:instrText>引脚图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9F435A">
      <w:pPr>
        <w:pStyle w:val="2"/>
        <w:ind w:leftChars="400" w:left="960" w:firstLineChars="0" w:firstLine="0"/>
        <w:jc w:val="center"/>
        <w:rPr>
          <w:b w:val="0"/>
        </w:rPr>
      </w:pPr>
      <w:r>
        <w:rPr>
          <w:rFonts w:hint="eastAsia"/>
          <w:b w:val="0"/>
          <w:noProof/>
        </w:rPr>
        <w:lastRenderedPageBreak/>
        <w:drawing>
          <wp:inline distT="0" distB="0" distL="0" distR="0">
            <wp:extent cx="4600575" cy="1009650"/>
            <wp:effectExtent l="0" t="0" r="0" b="0"/>
            <wp:docPr id="1030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f5"/>
        <w:jc w:val="left"/>
        <w:rPr>
          <w:color w:val="FF0000"/>
        </w:rPr>
      </w:pPr>
      <w:r>
        <w:rPr>
          <w:rFonts w:hint="eastAsia"/>
        </w:rPr>
        <w:t>图</w:t>
      </w:r>
      <w:r w:rsidR="00CD0E2D">
        <w:rPr>
          <w:rFonts w:hint="eastAsia"/>
        </w:rPr>
        <w:t>二</w:t>
      </w:r>
      <w:r>
        <w:rPr>
          <w:rFonts w:hint="eastAsia"/>
        </w:rPr>
        <w:t>中按键</w:t>
      </w:r>
      <w:r>
        <w:rPr>
          <w:rFonts w:hint="eastAsia"/>
        </w:rPr>
        <w:t>1~4</w:t>
      </w:r>
      <w:r w:rsidR="00CD0E2D">
        <w:rPr>
          <w:rFonts w:hint="eastAsia"/>
        </w:rPr>
        <w:t>分别</w:t>
      </w:r>
      <w:r>
        <w:rPr>
          <w:rFonts w:hint="eastAsia"/>
        </w:rPr>
        <w:t>代表各组抢答按钮</w:t>
      </w:r>
      <w:r>
        <w:rPr>
          <w:rFonts w:hint="eastAsia"/>
        </w:rPr>
        <w:t>,</w:t>
      </w:r>
      <w:r>
        <w:rPr>
          <w:rFonts w:hint="eastAsia"/>
        </w:rPr>
        <w:t>按键</w:t>
      </w:r>
      <w:r>
        <w:rPr>
          <w:rFonts w:hint="eastAsia"/>
        </w:rPr>
        <w:t>5</w:t>
      </w:r>
      <w:r>
        <w:rPr>
          <w:rFonts w:hint="eastAsia"/>
        </w:rPr>
        <w:t>是复位键。在抢答开始前</w:t>
      </w:r>
      <w:r>
        <w:rPr>
          <w:rFonts w:hint="eastAsia"/>
        </w:rPr>
        <w:t>,74LS373</w:t>
      </w:r>
      <w:r>
        <w:rPr>
          <w:rFonts w:hint="eastAsia"/>
        </w:rPr>
        <w:t>锁存器的</w:t>
      </w:r>
      <w:r>
        <w:rPr>
          <w:rFonts w:hint="eastAsia"/>
        </w:rPr>
        <w:t>OE</w:t>
      </w:r>
      <w:r>
        <w:rPr>
          <w:rFonts w:hint="eastAsia"/>
        </w:rPr>
        <w:t>端接地</w:t>
      </w:r>
      <w:r>
        <w:rPr>
          <w:rFonts w:hint="eastAsia"/>
        </w:rPr>
        <w:t>,LE</w:t>
      </w:r>
      <w:r>
        <w:rPr>
          <w:rFonts w:hint="eastAsia"/>
        </w:rPr>
        <w:t>端为高电平</w:t>
      </w:r>
      <w:r>
        <w:rPr>
          <w:rFonts w:hint="eastAsia"/>
        </w:rPr>
        <w:t>,Dn</w:t>
      </w:r>
      <w:r>
        <w:rPr>
          <w:rFonts w:hint="eastAsia"/>
        </w:rPr>
        <w:t>端信息可锁存至</w:t>
      </w:r>
      <w:r>
        <w:rPr>
          <w:rFonts w:hint="eastAsia"/>
        </w:rPr>
        <w:t>Qn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此时</w:t>
      </w:r>
      <w:r>
        <w:rPr>
          <w:rFonts w:hint="eastAsia"/>
        </w:rPr>
        <w:t>D0</w:t>
      </w:r>
      <w:r>
        <w:rPr>
          <w:rFonts w:hint="eastAsia"/>
        </w:rPr>
        <w:t>、</w:t>
      </w:r>
      <w:r>
        <w:rPr>
          <w:rFonts w:hint="eastAsia"/>
        </w:rPr>
        <w:t>D1</w:t>
      </w:r>
      <w:r>
        <w:rPr>
          <w:rFonts w:hint="eastAsia"/>
        </w:rPr>
        <w:t>、</w:t>
      </w:r>
      <w:r>
        <w:rPr>
          <w:rFonts w:hint="eastAsia"/>
        </w:rPr>
        <w:t>D2</w:t>
      </w:r>
      <w:r>
        <w:rPr>
          <w:rFonts w:hint="eastAsia"/>
        </w:rPr>
        <w:t>、</w:t>
      </w:r>
      <w:r>
        <w:rPr>
          <w:rFonts w:hint="eastAsia"/>
        </w:rPr>
        <w:t>D3</w:t>
      </w:r>
      <w:r>
        <w:rPr>
          <w:rFonts w:hint="eastAsia"/>
        </w:rPr>
        <w:t>端均为高电平</w:t>
      </w:r>
      <w:r>
        <w:rPr>
          <w:rFonts w:hint="eastAsia"/>
        </w:rPr>
        <w:t>;</w:t>
      </w:r>
      <w:r>
        <w:rPr>
          <w:rFonts w:hint="eastAsia"/>
        </w:rPr>
        <w:t>开始抢答后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D0~D3</w:t>
      </w:r>
      <w:r>
        <w:rPr>
          <w:rFonts w:hint="eastAsia"/>
        </w:rPr>
        <w:t>端有一个变为低电平后</w:t>
      </w:r>
      <w:r>
        <w:rPr>
          <w:rFonts w:hint="eastAsia"/>
        </w:rPr>
        <w:t>,</w:t>
      </w:r>
      <w:r>
        <w:rPr>
          <w:rFonts w:hint="eastAsia"/>
        </w:rPr>
        <w:t>经两个四输入与非门输出的低电平</w:t>
      </w:r>
      <w:r>
        <w:rPr>
          <w:rFonts w:hint="eastAsia"/>
        </w:rPr>
        <w:t>,</w:t>
      </w:r>
      <w:r>
        <w:rPr>
          <w:rFonts w:hint="eastAsia"/>
        </w:rPr>
        <w:t>可使</w:t>
      </w:r>
      <w:r>
        <w:rPr>
          <w:rFonts w:hint="eastAsia"/>
        </w:rPr>
        <w:t>74LS373</w:t>
      </w:r>
      <w:r>
        <w:rPr>
          <w:rFonts w:hint="eastAsia"/>
        </w:rPr>
        <w:t>锁存器保持</w:t>
      </w:r>
      <w:r>
        <w:rPr>
          <w:rFonts w:hint="eastAsia"/>
        </w:rPr>
        <w:t>Qn</w:t>
      </w:r>
      <w:r>
        <w:rPr>
          <w:rFonts w:hint="eastAsia"/>
        </w:rPr>
        <w:t>信息不变</w:t>
      </w:r>
      <w:r>
        <w:rPr>
          <w:rFonts w:hint="eastAsia"/>
        </w:rPr>
        <w:t>,</w:t>
      </w:r>
      <w:r>
        <w:rPr>
          <w:rFonts w:hint="eastAsia"/>
        </w:rPr>
        <w:t>便可锁存抢答信号</w:t>
      </w:r>
      <w:r>
        <w:rPr>
          <w:rFonts w:hint="eastAsia"/>
        </w:rPr>
        <w:t>,</w:t>
      </w:r>
      <w:r>
        <w:rPr>
          <w:rFonts w:hint="eastAsia"/>
        </w:rPr>
        <w:t>若再有键按下</w:t>
      </w:r>
      <w:r>
        <w:rPr>
          <w:rFonts w:hint="eastAsia"/>
        </w:rPr>
        <w:t>,</w:t>
      </w:r>
      <w:r>
        <w:rPr>
          <w:rFonts w:hint="eastAsia"/>
        </w:rPr>
        <w:t>抢答信号不会再锁存。当按键</w:t>
      </w:r>
      <w:r>
        <w:rPr>
          <w:rFonts w:hint="eastAsia"/>
        </w:rPr>
        <w:t>5</w:t>
      </w:r>
      <w:r>
        <w:rPr>
          <w:rFonts w:hint="eastAsia"/>
        </w:rPr>
        <w:t>按下</w:t>
      </w:r>
      <w:r>
        <w:rPr>
          <w:rFonts w:hint="eastAsia"/>
        </w:rPr>
        <w:t>,LE</w:t>
      </w:r>
      <w:r>
        <w:rPr>
          <w:rFonts w:hint="eastAsia"/>
        </w:rPr>
        <w:t>端变为高电平</w:t>
      </w:r>
      <w:r>
        <w:rPr>
          <w:rFonts w:hint="eastAsia"/>
        </w:rPr>
        <w:t>,</w:t>
      </w:r>
      <w:r>
        <w:rPr>
          <w:rFonts w:hint="eastAsia"/>
        </w:rPr>
        <w:t>可重新锁存信号，即开始新一轮抢答。</w:t>
      </w:r>
      <w:r>
        <w:rPr>
          <w:rFonts w:ascii="宋体" w:hAnsi="宋体"/>
          <w:kern w:val="0"/>
          <w:szCs w:val="24"/>
        </w:rPr>
        <w:t>高阻态四个</w:t>
      </w:r>
      <w:r>
        <w:rPr>
          <w:rFonts w:ascii="宋体" w:hAnsi="宋体" w:hint="eastAsia"/>
          <w:kern w:val="0"/>
          <w:szCs w:val="24"/>
        </w:rPr>
        <w:t>绿</w:t>
      </w:r>
      <w:r>
        <w:rPr>
          <w:rFonts w:ascii="宋体" w:hAnsi="宋体"/>
          <w:kern w:val="0"/>
          <w:szCs w:val="24"/>
        </w:rPr>
        <w:t>色LED灯公共端接电源,当有出现低电平信号,即可点亮相应LE</w:t>
      </w:r>
      <w:r>
        <w:rPr>
          <w:rFonts w:ascii="宋体" w:hAnsi="宋体" w:hint="eastAsia"/>
          <w:kern w:val="0"/>
          <w:szCs w:val="24"/>
        </w:rPr>
        <w:t>D</w:t>
      </w:r>
      <w:r>
        <w:rPr>
          <w:rFonts w:ascii="宋体" w:hAnsi="宋体"/>
          <w:kern w:val="0"/>
          <w:szCs w:val="24"/>
        </w:rPr>
        <w:t>灯。</w:t>
      </w:r>
    </w:p>
    <w:p w:rsidR="005E1CF2" w:rsidRDefault="005E1CF2">
      <w:pPr>
        <w:pStyle w:val="2"/>
        <w:ind w:leftChars="100" w:left="240" w:firstLineChars="200" w:firstLine="482"/>
        <w:jc w:val="left"/>
        <w:rPr>
          <w:color w:val="FF0000"/>
        </w:rPr>
      </w:pPr>
    </w:p>
    <w:p w:rsidR="005E1CF2" w:rsidRDefault="00BD2859">
      <w:pPr>
        <w:pStyle w:val="2"/>
        <w:jc w:val="center"/>
        <w:rPr>
          <w:rFonts w:ascii="宋体" w:hAnsi="宋体"/>
          <w:kern w:val="0"/>
          <w:szCs w:val="24"/>
        </w:rPr>
      </w:pPr>
      <w:bookmarkStart w:id="13" w:name="_Toc533600254"/>
      <w:bookmarkStart w:id="14" w:name="_Toc533674617"/>
      <w:bookmarkStart w:id="15" w:name="_Toc466972441"/>
      <w:r>
        <w:rPr>
          <w:rFonts w:ascii="宋体" w:hAnsi="宋体" w:hint="eastAsia"/>
          <w:noProof/>
          <w:kern w:val="0"/>
          <w:szCs w:val="24"/>
        </w:rPr>
        <w:drawing>
          <wp:inline distT="0" distB="0" distL="114300" distR="114300" wp14:anchorId="7FC031A7" wp14:editId="0B3DC351">
            <wp:extent cx="3440430" cy="2929890"/>
            <wp:effectExtent l="0" t="0" r="3810" b="11430"/>
            <wp:docPr id="28" name="图片 28" descr="M{U7U6T`K]K)POZ9_R7W)$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{U7U6T`K]K)POZ9_R7W)$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5E1CF2">
      <w:pPr>
        <w:pStyle w:val="a1"/>
        <w:ind w:firstLine="480"/>
      </w:pPr>
    </w:p>
    <w:p w:rsidR="005E1CF2" w:rsidRDefault="009F435A" w:rsidP="00BD2859">
      <w:pPr>
        <w:pStyle w:val="a1"/>
        <w:ind w:firstLineChars="1294" w:firstLine="2728"/>
        <w:jc w:val="left"/>
      </w:pPr>
      <w:r>
        <w:rPr>
          <w:rFonts w:ascii="Arial" w:eastAsia="黑体" w:hAnsi="Arial" w:cs="Arial" w:hint="eastAsia"/>
          <w:b/>
          <w:sz w:val="21"/>
          <w:szCs w:val="20"/>
        </w:rPr>
        <w:t>图四</w:t>
      </w:r>
      <w:r>
        <w:rPr>
          <w:rFonts w:ascii="Arial" w:eastAsia="黑体" w:hAnsi="Arial" w:cs="Arial" w:hint="eastAsia"/>
          <w:b/>
          <w:sz w:val="21"/>
          <w:szCs w:val="20"/>
        </w:rPr>
        <w:t xml:space="preserve"> 7</w:t>
      </w:r>
      <w:r w:rsidR="00014B85">
        <w:rPr>
          <w:rFonts w:ascii="Arial" w:eastAsia="黑体" w:hAnsi="Arial" w:cs="Arial" w:hint="eastAsia"/>
          <w:b/>
          <w:sz w:val="21"/>
          <w:szCs w:val="20"/>
        </w:rPr>
        <w:t>4LS1</w:t>
      </w:r>
      <w:bookmarkStart w:id="16" w:name="_GoBack"/>
      <w:bookmarkEnd w:id="16"/>
      <w:r w:rsidR="00014B85">
        <w:rPr>
          <w:rFonts w:ascii="Arial" w:eastAsia="黑体" w:hAnsi="Arial" w:cs="Arial" w:hint="eastAsia"/>
          <w:b/>
          <w:sz w:val="21"/>
          <w:szCs w:val="20"/>
        </w:rPr>
        <w:t>48</w:t>
      </w:r>
      <w:r>
        <w:rPr>
          <w:rFonts w:ascii="Arial" w:eastAsia="黑体" w:hAnsi="Arial" w:cs="Arial" w:hint="eastAsia"/>
          <w:b/>
          <w:sz w:val="21"/>
          <w:szCs w:val="20"/>
        </w:rPr>
        <w:t>引脚图</w:t>
      </w:r>
    </w:p>
    <w:p w:rsidR="005E1CF2" w:rsidRDefault="009F435A">
      <w:pPr>
        <w:pStyle w:val="2"/>
        <w:ind w:left="600" w:hanging="600"/>
        <w:jc w:val="left"/>
        <w:rPr>
          <w:b w:val="0"/>
        </w:rPr>
      </w:pPr>
      <w:r>
        <w:rPr>
          <w:rFonts w:hint="eastAsia"/>
          <w:b w:val="0"/>
        </w:rPr>
        <w:t>当有按键按下时</w:t>
      </w:r>
      <w:r>
        <w:rPr>
          <w:rFonts w:hint="eastAsia"/>
          <w:b w:val="0"/>
        </w:rPr>
        <w:t>,</w:t>
      </w:r>
      <w:r>
        <w:rPr>
          <w:rFonts w:hint="eastAsia"/>
          <w:b w:val="0"/>
        </w:rPr>
        <w:t>对应的</w:t>
      </w:r>
      <w:r>
        <w:rPr>
          <w:rFonts w:hint="eastAsia"/>
          <w:b w:val="0"/>
        </w:rPr>
        <w:t>Q0~Q3</w:t>
      </w:r>
      <w:r>
        <w:rPr>
          <w:rFonts w:hint="eastAsia"/>
          <w:b w:val="0"/>
        </w:rPr>
        <w:t>中只有一个输出低电平</w:t>
      </w:r>
      <w:r>
        <w:rPr>
          <w:rFonts w:hint="eastAsia"/>
          <w:b w:val="0"/>
        </w:rPr>
        <w:t>,</w:t>
      </w:r>
      <w:r>
        <w:rPr>
          <w:rFonts w:hint="eastAsia"/>
          <w:b w:val="0"/>
        </w:rPr>
        <w:t>为使</w:t>
      </w:r>
      <w:r>
        <w:rPr>
          <w:rFonts w:hint="eastAsia"/>
          <w:b w:val="0"/>
        </w:rPr>
        <w:t>74LS148</w:t>
      </w:r>
      <w:r w:rsidR="00BD2859">
        <w:rPr>
          <w:rFonts w:hint="eastAsia"/>
          <w:b w:val="0"/>
        </w:rPr>
        <w:t>编码器</w:t>
      </w:r>
      <w:r>
        <w:rPr>
          <w:rFonts w:hint="eastAsia"/>
          <w:b w:val="0"/>
        </w:rPr>
        <w:t>正常编码组号</w:t>
      </w:r>
      <w:r>
        <w:rPr>
          <w:rFonts w:hint="eastAsia"/>
          <w:b w:val="0"/>
        </w:rPr>
        <w:t>,</w:t>
      </w:r>
      <w:r>
        <w:rPr>
          <w:rFonts w:hint="eastAsia"/>
          <w:b w:val="0"/>
        </w:rPr>
        <w:t>接线需从“</w:t>
      </w:r>
      <w:r>
        <w:rPr>
          <w:rFonts w:hint="eastAsia"/>
          <w:b w:val="0"/>
        </w:rPr>
        <w:t>6</w:t>
      </w:r>
      <w:r>
        <w:rPr>
          <w:rFonts w:hint="eastAsia"/>
          <w:b w:val="0"/>
        </w:rPr>
        <w:t>”端开始接</w:t>
      </w:r>
      <w:r>
        <w:rPr>
          <w:rFonts w:hint="eastAsia"/>
          <w:b w:val="0"/>
        </w:rPr>
        <w:t>,</w:t>
      </w:r>
      <w:r>
        <w:rPr>
          <w:rFonts w:hint="eastAsia"/>
          <w:b w:val="0"/>
        </w:rPr>
        <w:t>“</w:t>
      </w:r>
      <w:r>
        <w:rPr>
          <w:rFonts w:hint="eastAsia"/>
          <w:b w:val="0"/>
        </w:rPr>
        <w:t>7</w:t>
      </w:r>
      <w:r>
        <w:rPr>
          <w:rFonts w:hint="eastAsia"/>
          <w:b w:val="0"/>
        </w:rPr>
        <w:t>”端接高电平。</w:t>
      </w:r>
      <w:r w:rsidR="00D53ED5">
        <w:rPr>
          <w:rFonts w:hint="eastAsia"/>
          <w:b w:val="0"/>
        </w:rPr>
        <w:t>表二是</w:t>
      </w:r>
      <w:r w:rsidR="00D53ED5">
        <w:rPr>
          <w:rFonts w:hint="eastAsia"/>
          <w:b w:val="0"/>
        </w:rPr>
        <w:t>74LS148</w:t>
      </w:r>
      <w:r w:rsidR="00D53ED5">
        <w:rPr>
          <w:rFonts w:hint="eastAsia"/>
          <w:b w:val="0"/>
        </w:rPr>
        <w:t>真值表，</w:t>
      </w:r>
      <w:r>
        <w:rPr>
          <w:rFonts w:hint="eastAsia"/>
          <w:b w:val="0"/>
        </w:rPr>
        <w:t>图四是</w:t>
      </w:r>
      <w:r>
        <w:rPr>
          <w:rFonts w:hint="eastAsia"/>
          <w:b w:val="0"/>
        </w:rPr>
        <w:t>74LS148</w:t>
      </w:r>
      <w:r>
        <w:rPr>
          <w:rFonts w:hint="eastAsia"/>
          <w:b w:val="0"/>
        </w:rPr>
        <w:t>引脚图。</w:t>
      </w:r>
      <w:bookmarkEnd w:id="13"/>
      <w:bookmarkEnd w:id="14"/>
      <w:bookmarkEnd w:id="15"/>
    </w:p>
    <w:p w:rsidR="005E1CF2" w:rsidRDefault="005E1CF2">
      <w:pPr>
        <w:pStyle w:val="a1"/>
        <w:keepNext/>
        <w:ind w:leftChars="100" w:left="240" w:firstLine="480"/>
        <w:rPr>
          <w:rFonts w:ascii="宋体" w:hAnsi="宋体"/>
          <w:kern w:val="0"/>
          <w:szCs w:val="24"/>
        </w:rPr>
      </w:pPr>
    </w:p>
    <w:p w:rsidR="005E1CF2" w:rsidRDefault="00BD2859">
      <w:pPr>
        <w:pStyle w:val="a1"/>
        <w:ind w:leftChars="200" w:left="480" w:firstLineChars="0" w:firstLine="0"/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 wp14:anchorId="2A859801" wp14:editId="62252432">
            <wp:extent cx="3439160" cy="2703830"/>
            <wp:effectExtent l="0" t="0" r="5080" b="8890"/>
            <wp:docPr id="9" name="图片 9" descr="KCB]7~8F`@@D4UE({GHN2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KCB]7~8F`@@D4UE({GHN2_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Pr="00BD2859" w:rsidRDefault="009F435A" w:rsidP="00BD2859">
      <w:pPr>
        <w:pStyle w:val="a1"/>
        <w:ind w:leftChars="1200" w:left="2880" w:firstLine="422"/>
        <w:jc w:val="left"/>
        <w:rPr>
          <w:rFonts w:ascii="Arial" w:eastAsia="黑体" w:hAnsi="Arial" w:cs="Arial"/>
          <w:b/>
          <w:sz w:val="21"/>
          <w:szCs w:val="20"/>
        </w:rPr>
      </w:pPr>
      <w:r>
        <w:rPr>
          <w:rFonts w:ascii="Arial" w:eastAsia="黑体" w:hAnsi="Arial" w:cs="Arial" w:hint="eastAsia"/>
          <w:b/>
          <w:sz w:val="21"/>
          <w:szCs w:val="20"/>
        </w:rPr>
        <w:t>表二</w:t>
      </w:r>
      <w:r>
        <w:rPr>
          <w:rFonts w:ascii="Arial" w:eastAsia="黑体" w:hAnsi="Arial" w:cs="Arial" w:hint="eastAsia"/>
          <w:b/>
          <w:sz w:val="21"/>
          <w:szCs w:val="20"/>
        </w:rPr>
        <w:t xml:space="preserve"> 7</w:t>
      </w:r>
      <w:r w:rsidR="00D53ED5">
        <w:rPr>
          <w:rFonts w:ascii="Arial" w:eastAsia="黑体" w:hAnsi="Arial" w:cs="Arial" w:hint="eastAsia"/>
          <w:b/>
          <w:sz w:val="21"/>
          <w:szCs w:val="20"/>
        </w:rPr>
        <w:t>4LS148</w:t>
      </w:r>
      <w:r>
        <w:rPr>
          <w:rFonts w:ascii="Arial" w:eastAsia="黑体" w:hAnsi="Arial" w:cs="Arial" w:hint="eastAsia"/>
          <w:b/>
          <w:sz w:val="21"/>
          <w:szCs w:val="20"/>
        </w:rPr>
        <w:t>真值表</w:t>
      </w:r>
      <w:bookmarkStart w:id="17" w:name="_Toc533674618"/>
    </w:p>
    <w:p w:rsidR="00BD2859" w:rsidRPr="00BD2859" w:rsidRDefault="009F435A" w:rsidP="00BD2859">
      <w:pPr>
        <w:pStyle w:val="2"/>
        <w:ind w:left="0" w:firstLineChars="0" w:firstLine="0"/>
      </w:pPr>
      <w:r>
        <w:t>2</w:t>
      </w:r>
      <w:r>
        <w:t>、</w:t>
      </w:r>
      <w:r>
        <w:rPr>
          <w:rFonts w:hint="eastAsia"/>
        </w:rPr>
        <w:t>组别信号电路</w:t>
      </w:r>
      <w:bookmarkEnd w:id="17"/>
    </w:p>
    <w:p w:rsidR="005E1CF2" w:rsidRDefault="009F435A">
      <w:pPr>
        <w:pStyle w:val="a5"/>
        <w:ind w:firstLineChars="500" w:firstLine="1054"/>
      </w:pPr>
      <w:r>
        <w:rPr>
          <w:rFonts w:hint="eastAsia"/>
          <w:noProof/>
        </w:rPr>
        <w:drawing>
          <wp:inline distT="0" distB="0" distL="114300" distR="114300">
            <wp:extent cx="4480560" cy="1687830"/>
            <wp:effectExtent l="0" t="0" r="0" b="3810"/>
            <wp:docPr id="11" name="图片 11" descr="`CY]8~XVF7GJG_L5G76}S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`CY]8~XVF7GJG_L5G76}S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组别信号控制电路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7_</w:instrText>
      </w:r>
      <w:r>
        <w:rPr>
          <w:rFonts w:hint="eastAsia"/>
        </w:rPr>
        <w:instrText>组别信号控制电路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Start w:id="18" w:name="_Toc466972446"/>
    </w:p>
    <w:p w:rsidR="005E1CF2" w:rsidRDefault="009F435A">
      <w:pPr>
        <w:pStyle w:val="a1"/>
        <w:ind w:firstLine="480"/>
      </w:pPr>
      <w:r>
        <w:rPr>
          <w:rFonts w:hint="eastAsia"/>
        </w:rPr>
        <w:t xml:space="preserve">              </w:t>
      </w:r>
      <w:r>
        <w:rPr>
          <w:noProof/>
        </w:rPr>
        <w:drawing>
          <wp:inline distT="0" distB="0" distL="0" distR="0">
            <wp:extent cx="2957195" cy="1733550"/>
            <wp:effectExtent l="0" t="0" r="14605" b="3810"/>
            <wp:docPr id="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253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leftChars="800" w:left="1920" w:firstLineChars="700" w:firstLine="1476"/>
        <w:jc w:val="both"/>
      </w:pPr>
      <w:r>
        <w:rPr>
          <w:rFonts w:hint="eastAsia"/>
        </w:rPr>
        <w:t>图五</w:t>
      </w:r>
      <w:r>
        <w:rPr>
          <w:rFonts w:hint="eastAsia"/>
        </w:rPr>
        <w:t>74LS47</w:t>
      </w:r>
      <w:r>
        <w:rPr>
          <w:rFonts w:hint="eastAsia"/>
        </w:rPr>
        <w:t>引脚图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图五</w:instrText>
      </w:r>
      <w:r>
        <w:rPr>
          <w:rFonts w:hint="eastAsia"/>
        </w:rPr>
        <w:instrText>74LS48</w:instrText>
      </w:r>
      <w:r>
        <w:rPr>
          <w:rFonts w:hint="eastAsia"/>
        </w:rPr>
        <w:instrText>引脚图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5E1CF2">
      <w:pPr>
        <w:pStyle w:val="a1"/>
        <w:ind w:firstLine="480"/>
      </w:pPr>
    </w:p>
    <w:p w:rsidR="005E1CF2" w:rsidRDefault="009F435A">
      <w:pPr>
        <w:pStyle w:val="2"/>
        <w:keepNext/>
        <w:ind w:leftChars="200" w:left="480" w:firstLineChars="400" w:firstLine="964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452370" cy="1736725"/>
            <wp:effectExtent l="0" t="0" r="1270" b="635"/>
            <wp:docPr id="12" name="图片 12" descr="MO5`19Y2268`N~TS0P$@F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O5`19Y2268`N~TS0P$@FJ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leftChars="30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1819275</wp:posOffset>
                </wp:positionV>
                <wp:extent cx="1857375" cy="635"/>
                <wp:effectExtent l="0" t="0" r="0" b="0"/>
                <wp:wrapTopAndBottom/>
                <wp:docPr id="3" name="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5E1CF2" w:rsidRDefault="009F435A">
                            <w:pPr>
                              <w:pStyle w:val="a5"/>
                              <w:ind w:leftChars="200" w:left="480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8 74LS47</w:t>
                            </w:r>
                            <w:r>
                              <w:rPr>
                                <w:rFonts w:hint="eastAsia"/>
                              </w:rPr>
                              <w:t>引脚图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>8_74LS138</w:instrText>
                            </w:r>
                            <w:r>
                              <w:rPr>
                                <w:rFonts w:hint="eastAsia"/>
                              </w:rPr>
                              <w:instrText>引脚图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039" o:spid="_x0000_s1026" type="#_x0000_t202" style="position:absolute;left:0;text-align:left;margin-left:136.5pt;margin-top:143.25pt;width:146.25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" stroked="f">
                <v:textbox style="mso-fit-shape-to-text:t" inset="0,0,0,0">
                  <w:txbxContent>
                    <w:p w:rsidR="005E1CF2" w:rsidRDefault="009F435A">
                      <w:pPr>
                        <w:pStyle w:val="a5"/>
                        <w:ind w:leftChars="200" w:left="480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8 74LS47</w:t>
                      </w:r>
                      <w:r>
                        <w:rPr>
                          <w:rFonts w:hint="eastAsia"/>
                        </w:rPr>
                        <w:t>引脚图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>8_74LS138</w:instrText>
                      </w:r>
                      <w:r>
                        <w:rPr>
                          <w:rFonts w:hint="eastAsia"/>
                        </w:rPr>
                        <w:instrText>引脚图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表</w:t>
      </w:r>
      <w:r>
        <w:rPr>
          <w:rFonts w:hint="eastAsia"/>
        </w:rPr>
        <w:t>4 74LS47</w:t>
      </w:r>
      <w:r>
        <w:rPr>
          <w:rFonts w:hint="eastAsia"/>
        </w:rPr>
        <w:t>真值表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4_74LS138</w:instrText>
      </w:r>
      <w:r>
        <w:rPr>
          <w:rFonts w:hint="eastAsia"/>
        </w:rPr>
        <w:instrText>真值表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9F435A">
      <w:pPr>
        <w:pStyle w:val="2"/>
        <w:ind w:leftChars="300" w:left="1322"/>
        <w:jc w:val="center"/>
      </w:pPr>
      <w:r>
        <w:rPr>
          <w:noProof/>
        </w:rPr>
        <w:drawing>
          <wp:inline distT="0" distB="0" distL="114300" distR="114300">
            <wp:extent cx="2650395" cy="1363980"/>
            <wp:effectExtent l="0" t="0" r="0" b="7620"/>
            <wp:docPr id="13" name="图片 13" descr="$F}MXD6FLWXFA[M~PP369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$F}MXD6FLWXFA[M~PP369S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999" cy="1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:rsidR="005E1CF2" w:rsidRDefault="005E1CF2"/>
    <w:p w:rsidR="005E1CF2" w:rsidRDefault="009F435A">
      <w:r>
        <w:rPr>
          <w:rFonts w:hint="eastAsia"/>
        </w:rPr>
        <w:t xml:space="preserve">                               </w:t>
      </w:r>
      <w:r>
        <w:rPr>
          <w:noProof/>
        </w:rPr>
        <w:drawing>
          <wp:inline distT="0" distB="0" distL="0" distR="0">
            <wp:extent cx="762000" cy="1564640"/>
            <wp:effectExtent l="0" t="0" r="0" b="5080"/>
            <wp:docPr id="6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5E1CF2"/>
    <w:p w:rsidR="005E1CF2" w:rsidRDefault="009F435A">
      <w:pPr>
        <w:pStyle w:val="a5"/>
        <w:ind w:leftChars="100" w:left="240"/>
      </w:pPr>
      <w:r>
        <w:rPr>
          <w:rFonts w:hint="eastAsia"/>
        </w:rPr>
        <w:t>图六</w:t>
      </w:r>
      <w:r>
        <w:rPr>
          <w:rFonts w:hint="eastAsia"/>
        </w:rPr>
        <w:t xml:space="preserve"> 7SEG-COM-ANODE</w:t>
      </w:r>
      <w:r>
        <w:rPr>
          <w:rFonts w:hint="eastAsia"/>
        </w:rPr>
        <w:t>引脚图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图六</w:instrText>
      </w:r>
      <w:r>
        <w:rPr>
          <w:rFonts w:hint="eastAsia"/>
        </w:rPr>
        <w:instrText>_74</w:instrText>
      </w:r>
      <w:r>
        <w:rPr>
          <w:rFonts w:hint="eastAsia"/>
        </w:rPr>
        <w:instrText>ＬＳ４８引脚图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</w:p>
    <w:p w:rsidR="005E1CF2" w:rsidRDefault="005E1CF2"/>
    <w:p w:rsidR="005E1CF2" w:rsidRDefault="009F435A">
      <w:pPr>
        <w:rPr>
          <w:rFonts w:ascii="宋体" w:hAnsi="宋体"/>
          <w:kern w:val="0"/>
          <w:szCs w:val="24"/>
        </w:rPr>
      </w:pPr>
      <w:r>
        <w:rPr>
          <w:rFonts w:hint="eastAsia"/>
        </w:rPr>
        <w:t>74LS47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端口分别接</w:t>
      </w:r>
      <w:r>
        <w:rPr>
          <w:rFonts w:hint="eastAsia"/>
        </w:rPr>
        <w:t>74LS148</w:t>
      </w:r>
      <w:r>
        <w:rPr>
          <w:rFonts w:hint="eastAsia"/>
        </w:rPr>
        <w:t>的</w:t>
      </w:r>
      <w:r>
        <w:rPr>
          <w:rFonts w:hint="eastAsia"/>
        </w:rPr>
        <w:t>A0</w:t>
      </w:r>
      <w:r>
        <w:rPr>
          <w:rFonts w:hint="eastAsia"/>
        </w:rPr>
        <w:t>、</w:t>
      </w:r>
      <w:r>
        <w:rPr>
          <w:rFonts w:hint="eastAsia"/>
        </w:rPr>
        <w:t>A1</w:t>
      </w:r>
      <w:r>
        <w:rPr>
          <w:rFonts w:hint="eastAsia"/>
        </w:rPr>
        <w:t>、</w:t>
      </w:r>
      <w:r>
        <w:rPr>
          <w:rFonts w:hint="eastAsia"/>
        </w:rPr>
        <w:t>A2</w:t>
      </w:r>
      <w:r>
        <w:rPr>
          <w:rFonts w:hint="eastAsia"/>
        </w:rPr>
        <w:t>输出</w:t>
      </w:r>
      <w:r w:rsidR="00D53ED5">
        <w:rPr>
          <w:rFonts w:hint="eastAsia"/>
        </w:rPr>
        <w:t>端</w:t>
      </w:r>
      <w:r>
        <w:rPr>
          <w:rFonts w:hint="eastAsia"/>
        </w:rPr>
        <w:t>和</w:t>
      </w:r>
      <w:r w:rsidR="00D53ED5">
        <w:rPr>
          <w:rFonts w:hint="eastAsia"/>
        </w:rPr>
        <w:t>接</w:t>
      </w:r>
      <w:r>
        <w:rPr>
          <w:rFonts w:hint="eastAsia"/>
        </w:rPr>
        <w:t>地</w:t>
      </w:r>
      <w:r w:rsidR="00D53ED5">
        <w:rPr>
          <w:rFonts w:hint="eastAsia"/>
        </w:rPr>
        <w:t>端。</w:t>
      </w:r>
      <w:r w:rsidR="00D53ED5">
        <w:rPr>
          <w:rFonts w:ascii="宋体" w:hAnsi="宋体"/>
          <w:kern w:val="0"/>
          <w:szCs w:val="24"/>
        </w:rPr>
        <w:t xml:space="preserve"> </w:t>
      </w:r>
    </w:p>
    <w:p w:rsidR="005E1CF2" w:rsidRDefault="009F435A">
      <w:pPr>
        <w:widowControl/>
        <w:rPr>
          <w:rFonts w:ascii="宋体" w:hAnsi="宋体"/>
          <w:kern w:val="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-1250950</wp:posOffset>
                </wp:positionH>
                <wp:positionV relativeFrom="paragraph">
                  <wp:posOffset>514350</wp:posOffset>
                </wp:positionV>
                <wp:extent cx="1857375" cy="635"/>
                <wp:effectExtent l="928370" t="0" r="0" b="0"/>
                <wp:wrapTopAndBottom/>
                <wp:docPr id="4" name="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800000">
                          <a:off x="0" y="0"/>
                          <a:ext cx="185737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5E1CF2" w:rsidRDefault="005E1CF2"/>
                        </w:txbxContent>
                      </wps:txbx>
                      <wps:bodyPr lIns="0" tIns="0" rIns="0" bIns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41" o:spid="_x0000_s1027" type="#_x0000_t202" style="position:absolute;left:0;text-align:left;margin-left:-98.5pt;margin-top:40.5pt;width:146.25pt;height:.05pt;rotation:8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" stroked="f">
                <v:textbox style="mso-fit-shape-to-text:t" inset="0,0,0,0">
                  <w:txbxContent>
                    <w:p w:rsidR="005E1CF2" w:rsidRDefault="005E1CF2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hAnsi="宋体"/>
          <w:kern w:val="0"/>
          <w:szCs w:val="24"/>
        </w:rPr>
        <w:t>74LS373的Q0~Q3端同一时间只有一个为低电平,Q0~Q2接74LS138的A、B和C端,因为当Q0~Q2全为高电平就是Q3为低电平,所以用Q0~Q2可正常译码出组别信息。Yn接非门,即可将相应组别信号变为高电平,其余组为低电平</w:t>
      </w:r>
      <w:r w:rsidR="00D53ED5">
        <w:rPr>
          <w:rFonts w:ascii="宋体" w:hAnsi="宋体" w:hint="eastAsia"/>
          <w:kern w:val="0"/>
          <w:szCs w:val="24"/>
        </w:rPr>
        <w:t>。</w:t>
      </w:r>
      <w:r w:rsidR="00D53ED5">
        <w:rPr>
          <w:rFonts w:hint="eastAsia"/>
        </w:rPr>
        <w:t>使</w:t>
      </w:r>
      <w:r w:rsidR="00D53ED5">
        <w:rPr>
          <w:rFonts w:hint="eastAsia"/>
        </w:rPr>
        <w:t>74LS48</w:t>
      </w:r>
      <w:r w:rsidR="00D53ED5">
        <w:rPr>
          <w:rFonts w:hint="eastAsia"/>
        </w:rPr>
        <w:t>的相应输出驱动七段共阴极数码管显示组号，即可表示组别信号。</w:t>
      </w:r>
    </w:p>
    <w:p w:rsidR="005E1CF2" w:rsidRDefault="005E1CF2">
      <w:pPr>
        <w:pStyle w:val="a1"/>
        <w:ind w:firstLine="480"/>
        <w:rPr>
          <w:color w:val="FF0000"/>
        </w:rPr>
      </w:pPr>
    </w:p>
    <w:p w:rsidR="005E1CF2" w:rsidRDefault="005E1CF2">
      <w:pPr>
        <w:pStyle w:val="2"/>
        <w:ind w:firstLineChars="0"/>
      </w:pPr>
      <w:bookmarkStart w:id="19" w:name="_Toc533674619"/>
    </w:p>
    <w:p w:rsidR="005E1CF2" w:rsidRDefault="005E1CF2">
      <w:pPr>
        <w:pStyle w:val="a5"/>
        <w:jc w:val="both"/>
        <w:rPr>
          <w:rFonts w:ascii="Times New Roman" w:eastAsia="宋体" w:hAnsi="Times New Roman" w:cs="宋体"/>
          <w:color w:val="FF0000"/>
          <w:sz w:val="24"/>
          <w:szCs w:val="22"/>
        </w:rPr>
      </w:pPr>
    </w:p>
    <w:p w:rsidR="005E1CF2" w:rsidRDefault="005E1CF2">
      <w:pPr>
        <w:pStyle w:val="2"/>
        <w:ind w:firstLineChars="0"/>
      </w:pPr>
    </w:p>
    <w:p w:rsidR="005E1CF2" w:rsidRDefault="005E1CF2">
      <w:pPr>
        <w:pStyle w:val="2"/>
        <w:ind w:firstLineChars="0"/>
      </w:pPr>
    </w:p>
    <w:p w:rsidR="005E1CF2" w:rsidRDefault="009F435A">
      <w:pPr>
        <w:pStyle w:val="2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步进电路</w:t>
      </w:r>
      <w:bookmarkEnd w:id="19"/>
    </w:p>
    <w:p w:rsidR="005E1CF2" w:rsidRDefault="005E1CF2">
      <w:pPr>
        <w:pStyle w:val="a1"/>
        <w:ind w:firstLineChars="0" w:firstLine="0"/>
      </w:pPr>
    </w:p>
    <w:p w:rsidR="005E1CF2" w:rsidRDefault="009F435A">
      <w:pPr>
        <w:pStyle w:val="a1"/>
        <w:ind w:firstLineChars="0" w:firstLine="0"/>
      </w:pPr>
      <w:r>
        <w:rPr>
          <w:rFonts w:hint="eastAsia"/>
        </w:rPr>
        <w:t xml:space="preserve">                    </w:t>
      </w:r>
      <w:r w:rsidR="00BD2859">
        <w:rPr>
          <w:rFonts w:hint="eastAsia"/>
          <w:noProof/>
        </w:rPr>
        <w:drawing>
          <wp:inline distT="0" distB="0" distL="114300" distR="114300" wp14:anchorId="73C7651F" wp14:editId="437F5C15">
            <wp:extent cx="3192145" cy="1591310"/>
            <wp:effectExtent l="0" t="0" r="8255" b="8890"/>
            <wp:docPr id="1" name="图片 1" descr="7Q64`7MT[~KZ9@5FQ`NP$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Q64`7MT[~KZ9@5FQ`NP$0Q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5E1CF2">
      <w:pPr>
        <w:pStyle w:val="a1"/>
        <w:keepNext/>
        <w:ind w:leftChars="200" w:left="480" w:firstLine="480"/>
        <w:jc w:val="center"/>
      </w:pPr>
    </w:p>
    <w:p w:rsidR="005E1CF2" w:rsidRDefault="009F435A">
      <w:pPr>
        <w:pStyle w:val="a5"/>
        <w:ind w:leftChars="100" w:left="240" w:firstLineChars="1700" w:firstLine="3584"/>
        <w:jc w:val="both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步进电路</w:t>
      </w:r>
    </w:p>
    <w:p w:rsidR="005E1CF2" w:rsidRDefault="005E1CF2">
      <w:pPr>
        <w:pStyle w:val="a1"/>
        <w:ind w:firstLine="480"/>
      </w:pPr>
    </w:p>
    <w:p w:rsidR="005E1CF2" w:rsidRDefault="009F435A">
      <w:pPr>
        <w:pStyle w:val="a1"/>
        <w:keepNext/>
        <w:ind w:firstLine="480"/>
        <w:jc w:val="center"/>
      </w:pPr>
      <w:r>
        <w:rPr>
          <w:noProof/>
        </w:rPr>
        <w:drawing>
          <wp:inline distT="0" distB="0" distL="0" distR="0">
            <wp:extent cx="1428750" cy="1393825"/>
            <wp:effectExtent l="19050" t="0" r="0" b="0"/>
            <wp:docPr id="1043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图片 24"/>
                    <pic:cNvPicPr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firstLineChars="200" w:firstLine="422"/>
      </w:pPr>
      <w:r>
        <w:rPr>
          <w:rFonts w:hint="eastAsia"/>
        </w:rPr>
        <w:t>图</w:t>
      </w:r>
      <w:r>
        <w:rPr>
          <w:rFonts w:hint="eastAsia"/>
        </w:rPr>
        <w:t>10 555</w:t>
      </w:r>
      <w:r>
        <w:rPr>
          <w:rFonts w:hint="eastAsia"/>
        </w:rPr>
        <w:t>定时器引脚图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10_555</w:instrText>
      </w:r>
      <w:r>
        <w:rPr>
          <w:rFonts w:hint="eastAsia"/>
        </w:rPr>
        <w:instrText>定时器引脚图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5E1CF2">
      <w:pPr>
        <w:pStyle w:val="a1"/>
        <w:ind w:firstLine="480"/>
      </w:pPr>
    </w:p>
    <w:p w:rsidR="005E1CF2" w:rsidRDefault="009F435A">
      <w:pPr>
        <w:widowControl/>
        <w:jc w:val="center"/>
        <w:rPr>
          <w:rFonts w:ascii="宋体" w:hAnsi="宋体"/>
          <w:kern w:val="0"/>
          <w:szCs w:val="24"/>
        </w:rPr>
      </w:pPr>
      <w:r>
        <w:rPr>
          <w:rFonts w:ascii="宋体" w:hAnsi="宋体"/>
          <w:kern w:val="0"/>
          <w:szCs w:val="24"/>
        </w:rPr>
        <w:t>1-GND</w:t>
      </w:r>
      <w:r>
        <w:rPr>
          <w:rFonts w:ascii="宋体" w:hAnsi="宋体" w:hint="eastAsia"/>
          <w:kern w:val="0"/>
          <w:szCs w:val="24"/>
        </w:rPr>
        <w:t xml:space="preserve"> </w:t>
      </w:r>
      <w:r>
        <w:rPr>
          <w:rFonts w:ascii="宋体" w:hAnsi="宋体"/>
          <w:kern w:val="0"/>
          <w:szCs w:val="24"/>
        </w:rPr>
        <w:t>2-触发3-输出4-复位5-控制电压6-门槛7-放电8-Vcc</w:t>
      </w:r>
    </w:p>
    <w:p w:rsidR="005E1CF2" w:rsidRDefault="005E1CF2">
      <w:pPr>
        <w:widowControl/>
        <w:jc w:val="center"/>
        <w:rPr>
          <w:rFonts w:ascii="宋体" w:hAnsi="宋体"/>
          <w:kern w:val="0"/>
          <w:szCs w:val="24"/>
        </w:rPr>
      </w:pPr>
    </w:p>
    <w:p w:rsidR="005E1CF2" w:rsidRDefault="009F435A">
      <w:pPr>
        <w:pStyle w:val="a1"/>
        <w:ind w:firstLine="480"/>
        <w:jc w:val="left"/>
      </w:pPr>
      <w:r>
        <w:rPr>
          <w:rFonts w:hint="eastAsia"/>
        </w:rPr>
        <w:t>利用</w:t>
      </w:r>
      <w:r>
        <w:rPr>
          <w:rFonts w:hint="eastAsia"/>
        </w:rPr>
        <w:t>555</w:t>
      </w:r>
      <w:r>
        <w:rPr>
          <w:rFonts w:hint="eastAsia"/>
        </w:rPr>
        <w:t>定时器构成多谐振荡器</w:t>
      </w:r>
      <w:r>
        <w:rPr>
          <w:rFonts w:hint="eastAsia"/>
        </w:rPr>
        <w:t>,</w:t>
      </w: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接通电源后</w:t>
      </w:r>
      <w:r>
        <w:rPr>
          <w:rFonts w:hint="eastAsia"/>
        </w:rPr>
        <w:t>,</w:t>
      </w:r>
      <w:r>
        <w:rPr>
          <w:rFonts w:hint="eastAsia"/>
        </w:rPr>
        <w:t>电容</w:t>
      </w:r>
      <w:r>
        <w:rPr>
          <w:rFonts w:hint="eastAsia"/>
        </w:rPr>
        <w:t>C2</w:t>
      </w:r>
      <w:r>
        <w:rPr>
          <w:rFonts w:hint="eastAsia"/>
        </w:rPr>
        <w:t>被充电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 xml:space="preserve">uc </w:t>
      </w:r>
      <w:r>
        <w:rPr>
          <w:rFonts w:hint="eastAsia"/>
        </w:rPr>
        <w:t>上升到</w:t>
      </w:r>
      <w:r>
        <w:rPr>
          <w:rFonts w:hint="eastAsia"/>
        </w:rPr>
        <w:t>2/3V CC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使“</w:t>
      </w:r>
      <w:r>
        <w:rPr>
          <w:rFonts w:hint="eastAsia"/>
        </w:rPr>
        <w:t>3</w:t>
      </w:r>
      <w:r>
        <w:rPr>
          <w:rFonts w:hint="eastAsia"/>
        </w:rPr>
        <w:t>”输出为低电平</w:t>
      </w:r>
      <w:r>
        <w:rPr>
          <w:rFonts w:hint="eastAsia"/>
        </w:rPr>
        <w:t>,</w:t>
      </w:r>
      <w:r>
        <w:rPr>
          <w:rFonts w:hint="eastAsia"/>
        </w:rPr>
        <w:t>同时放电三极管</w:t>
      </w:r>
      <w:r>
        <w:rPr>
          <w:rFonts w:hint="eastAsia"/>
        </w:rPr>
        <w:t>T</w:t>
      </w:r>
      <w:r>
        <w:rPr>
          <w:rFonts w:hint="eastAsia"/>
        </w:rPr>
        <w:t>导通</w:t>
      </w:r>
      <w:r>
        <w:rPr>
          <w:rFonts w:hint="eastAsia"/>
        </w:rPr>
        <w:t>,</w:t>
      </w:r>
      <w:r>
        <w:rPr>
          <w:rFonts w:hint="eastAsia"/>
        </w:rPr>
        <w:t>此时电容</w:t>
      </w:r>
      <w:r>
        <w:rPr>
          <w:rFonts w:hint="eastAsia"/>
        </w:rPr>
        <w:t>C2</w:t>
      </w:r>
      <w:r>
        <w:rPr>
          <w:rFonts w:hint="eastAsia"/>
        </w:rPr>
        <w:t>通过</w:t>
      </w:r>
      <w:r>
        <w:rPr>
          <w:rFonts w:hint="eastAsia"/>
        </w:rPr>
        <w:t>R6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</w:rPr>
        <w:t>放电</w:t>
      </w:r>
      <w:r>
        <w:rPr>
          <w:rFonts w:hint="eastAsia"/>
        </w:rPr>
        <w:t>,uc</w:t>
      </w:r>
      <w:r>
        <w:rPr>
          <w:rFonts w:hint="eastAsia"/>
        </w:rPr>
        <w:t>下降。当</w:t>
      </w:r>
      <w:r>
        <w:rPr>
          <w:rFonts w:hint="eastAsia"/>
        </w:rPr>
        <w:t>uc</w:t>
      </w:r>
      <w:r>
        <w:rPr>
          <w:rFonts w:hint="eastAsia"/>
        </w:rPr>
        <w:t>下降到</w:t>
      </w:r>
      <w:r>
        <w:rPr>
          <w:rFonts w:hint="eastAsia"/>
        </w:rPr>
        <w:t>1/3V CC</w:t>
      </w:r>
      <w:r>
        <w:rPr>
          <w:rFonts w:hint="eastAsia"/>
        </w:rPr>
        <w:t>时</w:t>
      </w:r>
      <w:r>
        <w:rPr>
          <w:rFonts w:hint="eastAsia"/>
        </w:rPr>
        <w:t>,uo</w:t>
      </w:r>
      <w:r>
        <w:rPr>
          <w:rFonts w:hint="eastAsia"/>
        </w:rPr>
        <w:t>翻转为高电平。电容</w:t>
      </w:r>
      <w:r>
        <w:rPr>
          <w:rFonts w:hint="eastAsia"/>
        </w:rPr>
        <w:t>C2</w:t>
      </w:r>
      <w:r>
        <w:rPr>
          <w:rFonts w:hint="eastAsia"/>
        </w:rPr>
        <w:t>放电所需时间为</w:t>
      </w:r>
      <w:r>
        <w:rPr>
          <w:rFonts w:hint="eastAsia"/>
        </w:rPr>
        <w:t>:</w:t>
      </w:r>
    </w:p>
    <w:p w:rsidR="005E1CF2" w:rsidRDefault="009F435A">
      <w:pPr>
        <w:pStyle w:val="a1"/>
        <w:ind w:firstLine="480"/>
        <w:jc w:val="left"/>
      </w:pPr>
      <w:r>
        <w:rPr>
          <w:rFonts w:hint="eastAsia"/>
        </w:rPr>
        <w:t>t2=R6*C*ln2</w:t>
      </w:r>
      <w:r>
        <w:rPr>
          <w:rFonts w:hint="eastAsia"/>
        </w:rPr>
        <w:t>≈</w:t>
      </w:r>
      <w:r>
        <w:rPr>
          <w:rFonts w:hint="eastAsia"/>
        </w:rPr>
        <w:t xml:space="preserve">0.7*R6*C2 (1) </w:t>
      </w:r>
      <w:r>
        <w:rPr>
          <w:rFonts w:hint="eastAsia"/>
        </w:rPr>
        <w:t>电容充电时间</w:t>
      </w:r>
      <w:r>
        <w:rPr>
          <w:rFonts w:hint="eastAsia"/>
        </w:rPr>
        <w:t>:</w:t>
      </w:r>
    </w:p>
    <w:p w:rsidR="005E1CF2" w:rsidRDefault="009F435A">
      <w:pPr>
        <w:pStyle w:val="a1"/>
        <w:ind w:firstLine="480"/>
        <w:jc w:val="left"/>
      </w:pPr>
      <w:r>
        <w:rPr>
          <w:rFonts w:hint="eastAsia"/>
        </w:rPr>
        <w:t>t1</w:t>
      </w:r>
      <w:r>
        <w:rPr>
          <w:rFonts w:hint="eastAsia"/>
        </w:rPr>
        <w:t>≈</w:t>
      </w:r>
      <w:r>
        <w:rPr>
          <w:rFonts w:hint="eastAsia"/>
        </w:rPr>
        <w:t>(R5+R6)*C4*ln2</w:t>
      </w:r>
      <w:r>
        <w:rPr>
          <w:rFonts w:hint="eastAsia"/>
        </w:rPr>
        <w:t>≈</w:t>
      </w:r>
      <w:r>
        <w:rPr>
          <w:rFonts w:hint="eastAsia"/>
        </w:rPr>
        <w:t xml:space="preserve">0.7(R5+R6)*C2(2) </w:t>
      </w:r>
      <w:r>
        <w:rPr>
          <w:rFonts w:hint="eastAsia"/>
        </w:rPr>
        <w:t>电路的频率</w:t>
      </w:r>
      <w:r>
        <w:rPr>
          <w:rFonts w:hint="eastAsia"/>
        </w:rPr>
        <w:t>:</w:t>
      </w:r>
    </w:p>
    <w:p w:rsidR="005E1CF2" w:rsidRDefault="009F435A">
      <w:pPr>
        <w:pStyle w:val="a1"/>
        <w:ind w:firstLine="480"/>
        <w:jc w:val="left"/>
      </w:pPr>
      <w:r>
        <w:t>f=1tt1+tt2=1.43(R</w:t>
      </w:r>
      <w:r>
        <w:rPr>
          <w:rFonts w:hint="eastAsia"/>
        </w:rPr>
        <w:t>5</w:t>
      </w:r>
      <w:r>
        <w:t>+2</w:t>
      </w:r>
      <w:r>
        <w:rPr>
          <w:rFonts w:ascii="Cambria Math" w:hAnsi="Cambria Math" w:cs="Cambria Math"/>
        </w:rPr>
        <w:t>∗</w:t>
      </w:r>
      <w:r>
        <w:rPr>
          <w:rFonts w:cs="Times New Roman"/>
        </w:rPr>
        <w:t>R</w:t>
      </w:r>
      <w:r>
        <w:rPr>
          <w:rFonts w:cs="Times New Roman" w:hint="eastAsia"/>
        </w:rPr>
        <w:t>6</w:t>
      </w:r>
      <w:r>
        <w:rPr>
          <w:rFonts w:cs="Times New Roman"/>
        </w:rPr>
        <w:t>)</w:t>
      </w:r>
      <w:r>
        <w:rPr>
          <w:rFonts w:ascii="Cambria Math" w:hAnsi="Cambria Math" w:cs="Cambria Math"/>
        </w:rPr>
        <w:t>∗</w:t>
      </w:r>
      <w:r>
        <w:rPr>
          <w:rFonts w:cs="Times New Roman"/>
        </w:rPr>
        <w:t>C</w:t>
      </w:r>
      <w:r>
        <w:rPr>
          <w:rFonts w:cs="Times New Roman" w:hint="eastAsia"/>
        </w:rPr>
        <w:t>2</w:t>
      </w:r>
      <w:r>
        <w:rPr>
          <w:rFonts w:cs="Times New Roman"/>
        </w:rPr>
        <w:t xml:space="preserve"> (3) </w:t>
      </w:r>
      <w:r>
        <w:rPr>
          <w:rFonts w:hint="eastAsia"/>
        </w:rPr>
        <w:t>为使移位寄存器的移位速度较快</w:t>
      </w:r>
      <w:r>
        <w:t>,</w:t>
      </w:r>
      <w:r>
        <w:rPr>
          <w:rFonts w:hint="eastAsia"/>
        </w:rPr>
        <w:t>在按键</w:t>
      </w:r>
      <w:r>
        <w:rPr>
          <w:rFonts w:hint="eastAsia"/>
        </w:rPr>
        <w:t>6</w:t>
      </w:r>
      <w:r>
        <w:rPr>
          <w:rFonts w:hint="eastAsia"/>
        </w:rPr>
        <w:t>按下的瞬间</w:t>
      </w:r>
      <w:r>
        <w:t>,</w:t>
      </w:r>
      <w:r>
        <w:rPr>
          <w:rFonts w:hint="eastAsia"/>
        </w:rPr>
        <w:t>需要完成将所有的信号向右移位</w:t>
      </w:r>
      <w:r>
        <w:t>,</w:t>
      </w:r>
      <w:r>
        <w:rPr>
          <w:rFonts w:hint="eastAsia"/>
        </w:rPr>
        <w:t>故这里参数</w:t>
      </w:r>
      <w:r>
        <w:t>R</w:t>
      </w:r>
      <w:r>
        <w:rPr>
          <w:rFonts w:hint="eastAsia"/>
        </w:rPr>
        <w:t>5</w:t>
      </w:r>
      <w:r>
        <w:rPr>
          <w:rFonts w:hint="eastAsia"/>
        </w:rPr>
        <w:t>选取</w:t>
      </w:r>
      <w:r>
        <w:t>1K,R</w:t>
      </w:r>
      <w:r>
        <w:rPr>
          <w:rFonts w:hint="eastAsia"/>
        </w:rPr>
        <w:t>6</w:t>
      </w:r>
      <w:r>
        <w:rPr>
          <w:rFonts w:hint="eastAsia"/>
        </w:rPr>
        <w:t>选取</w:t>
      </w:r>
      <w:r>
        <w:t>1K,C4</w:t>
      </w:r>
      <w:r>
        <w:rPr>
          <w:rFonts w:hint="eastAsia"/>
        </w:rPr>
        <w:t>选取</w:t>
      </w:r>
      <w:r>
        <w:t>1uF,</w:t>
      </w:r>
      <w:r>
        <w:rPr>
          <w:rFonts w:hint="eastAsia"/>
        </w:rPr>
        <w:t>产生的脉冲频率为</w:t>
      </w:r>
      <w:r>
        <w:t>f</w:t>
      </w:r>
      <w:r>
        <w:rPr>
          <w:rFonts w:hint="eastAsia"/>
        </w:rPr>
        <w:t>≈</w:t>
      </w:r>
      <w:r>
        <w:t xml:space="preserve"> 47.67Hz.</w:t>
      </w:r>
    </w:p>
    <w:p w:rsidR="005E1CF2" w:rsidRDefault="005E1CF2">
      <w:pPr>
        <w:pStyle w:val="a1"/>
        <w:ind w:firstLine="480"/>
        <w:jc w:val="left"/>
      </w:pPr>
    </w:p>
    <w:p w:rsidR="005E1CF2" w:rsidRDefault="005E1CF2">
      <w:pPr>
        <w:pStyle w:val="a1"/>
        <w:keepNext/>
        <w:ind w:firstLine="480"/>
        <w:jc w:val="center"/>
      </w:pPr>
    </w:p>
    <w:p w:rsidR="005E1CF2" w:rsidRDefault="009F435A">
      <w:pPr>
        <w:pStyle w:val="a1"/>
        <w:keepNext/>
        <w:ind w:firstLine="480"/>
        <w:jc w:val="center"/>
      </w:pPr>
      <w:r>
        <w:rPr>
          <w:rFonts w:ascii="宋体" w:hAnsi="宋体"/>
          <w:noProof/>
          <w:szCs w:val="24"/>
        </w:rPr>
        <w:drawing>
          <wp:inline distT="0" distB="0" distL="114300" distR="114300">
            <wp:extent cx="4219575" cy="1971675"/>
            <wp:effectExtent l="0" t="0" r="190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12 74LS192</w:t>
      </w:r>
      <w:r>
        <w:rPr>
          <w:rFonts w:hint="eastAsia"/>
        </w:rPr>
        <w:t>引脚图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12_74LS194</w:instrText>
      </w:r>
      <w:r>
        <w:rPr>
          <w:rFonts w:hint="eastAsia"/>
        </w:rPr>
        <w:instrText>引脚图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  </w:t>
      </w:r>
    </w:p>
    <w:p w:rsidR="005E1CF2" w:rsidRDefault="009F435A">
      <w:pPr>
        <w:pStyle w:val="ad"/>
        <w:widowControl/>
        <w:shd w:val="clear" w:color="auto" w:fill="FFFFFF"/>
        <w:spacing w:before="36" w:beforeAutospacing="0" w:after="204" w:afterAutospacing="0" w:line="336" w:lineRule="atLeast"/>
        <w:rPr>
          <w:rFonts w:ascii="微软雅黑" w:eastAsia="微软雅黑" w:hAnsi="微软雅黑" w:cs="微软雅黑"/>
          <w:color w:val="333333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74LS192是双时钟方式的十进制可逆计数器。</w:t>
      </w:r>
      <w:r w:rsidR="00D53ED5"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LD为预置输入控制端，异步预置。CR为复位输入端，高电平有效，异步清除。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  <w:shd w:val="clear" w:color="auto" w:fill="FFFFFF"/>
        </w:rPr>
        <w:t> CPU为加计数时钟输入端，CPD为减计数时钟输入端。。CO为进位输出：1001状态后负脉冲输出，BO为借位输出：0000状态后负脉冲输出。在脉冲来到后即可进行加减分。</w:t>
      </w:r>
    </w:p>
    <w:p w:rsidR="005E1CF2" w:rsidRDefault="005E1CF2">
      <w:pPr>
        <w:pStyle w:val="a1"/>
        <w:ind w:firstLine="480"/>
      </w:pPr>
    </w:p>
    <w:p w:rsidR="005E1CF2" w:rsidRDefault="009F435A">
      <w:pPr>
        <w:pStyle w:val="a1"/>
        <w:ind w:firstLine="480"/>
        <w:jc w:val="center"/>
      </w:pPr>
      <w:r>
        <w:rPr>
          <w:rFonts w:ascii="宋体" w:hAnsi="宋体"/>
          <w:noProof/>
          <w:szCs w:val="24"/>
        </w:rPr>
        <w:drawing>
          <wp:inline distT="0" distB="0" distL="114300" distR="114300">
            <wp:extent cx="4629150" cy="1419225"/>
            <wp:effectExtent l="0" t="0" r="3810" b="1333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9F435A">
      <w:pPr>
        <w:pStyle w:val="2"/>
        <w:ind w:firstLineChars="0"/>
      </w:pPr>
      <w:r>
        <w:br w:type="textWrapping" w:clear="all"/>
      </w:r>
      <w:bookmarkStart w:id="20" w:name="_Toc533674620"/>
    </w:p>
    <w:p w:rsidR="005E1CF2" w:rsidRDefault="005E1CF2">
      <w:pPr>
        <w:pStyle w:val="2"/>
        <w:ind w:firstLineChars="0"/>
      </w:pPr>
    </w:p>
    <w:p w:rsidR="005E1CF2" w:rsidRDefault="005E1CF2">
      <w:pPr>
        <w:pStyle w:val="2"/>
        <w:ind w:firstLineChars="0"/>
      </w:pPr>
    </w:p>
    <w:p w:rsidR="005E1CF2" w:rsidRDefault="005E1CF2">
      <w:pPr>
        <w:pStyle w:val="2"/>
        <w:ind w:firstLineChars="0"/>
      </w:pPr>
    </w:p>
    <w:p w:rsidR="005E1CF2" w:rsidRDefault="005E1CF2">
      <w:pPr>
        <w:pStyle w:val="2"/>
        <w:ind w:firstLineChars="0"/>
      </w:pPr>
    </w:p>
    <w:p w:rsidR="005E1CF2" w:rsidRDefault="005E1CF2">
      <w:pPr>
        <w:pStyle w:val="2"/>
        <w:ind w:firstLineChars="0"/>
      </w:pPr>
    </w:p>
    <w:p w:rsidR="005E1CF2" w:rsidRDefault="005E1CF2">
      <w:pPr>
        <w:pStyle w:val="2"/>
      </w:pPr>
    </w:p>
    <w:p w:rsidR="005E1CF2" w:rsidRDefault="005E1CF2">
      <w:pPr>
        <w:pStyle w:val="2"/>
        <w:ind w:firstLineChars="0"/>
      </w:pPr>
    </w:p>
    <w:p w:rsidR="005E1CF2" w:rsidRDefault="009F435A">
      <w:pPr>
        <w:pStyle w:val="2"/>
        <w:ind w:firstLineChars="0"/>
      </w:pPr>
      <w:r>
        <w:lastRenderedPageBreak/>
        <w:t>4</w:t>
      </w:r>
      <w:r>
        <w:t>、</w:t>
      </w:r>
      <w:r>
        <w:rPr>
          <w:rFonts w:hint="eastAsia"/>
        </w:rPr>
        <w:t>报警电路</w:t>
      </w:r>
      <w:bookmarkEnd w:id="20"/>
    </w:p>
    <w:p w:rsidR="005E1CF2" w:rsidRDefault="009F435A">
      <w:pPr>
        <w:pStyle w:val="a1"/>
        <w:keepNext/>
        <w:ind w:firstLine="480"/>
        <w:jc w:val="center"/>
      </w:pPr>
      <w:r>
        <w:rPr>
          <w:rFonts w:hint="eastAsia"/>
          <w:noProof/>
        </w:rPr>
        <w:drawing>
          <wp:inline distT="0" distB="0" distL="114300" distR="114300">
            <wp:extent cx="3192145" cy="1591310"/>
            <wp:effectExtent l="0" t="0" r="8255" b="8890"/>
            <wp:docPr id="17" name="图片 17" descr="7Q64`7MT[~KZ9@5FQ`NP$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Q64`7MT[~KZ9@5FQ`NP$0Q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5E1CF2">
      <w:pPr>
        <w:pStyle w:val="a5"/>
        <w:numPr>
          <w:ilvl w:val="9"/>
          <w:numId w:val="0"/>
        </w:numPr>
        <w:ind w:leftChars="1000" w:left="2400"/>
        <w:jc w:val="left"/>
      </w:pPr>
    </w:p>
    <w:p w:rsidR="005E1CF2" w:rsidRDefault="009F435A">
      <w:pPr>
        <w:pStyle w:val="a1"/>
        <w:ind w:firstLine="480"/>
      </w:pPr>
      <w:r>
        <w:rPr>
          <w:rFonts w:hint="eastAsia"/>
        </w:rPr>
        <w:t xml:space="preserve">           </w:t>
      </w:r>
      <w:r>
        <w:rPr>
          <w:rFonts w:hint="eastAsia"/>
          <w:noProof/>
        </w:rPr>
        <w:drawing>
          <wp:inline distT="0" distB="0" distL="114300" distR="114300">
            <wp:extent cx="3463925" cy="1837690"/>
            <wp:effectExtent l="0" t="0" r="10795" b="6350"/>
            <wp:docPr id="18" name="图片 18" descr="(SR%Y`V{89ZKM`X]$~BQ`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(SR%Y`V{89ZKM`X]$~BQ`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leftChars="100" w:left="240" w:firstLineChars="1600" w:firstLine="3373"/>
        <w:jc w:val="both"/>
      </w:pPr>
      <w:r>
        <w:rPr>
          <w:rFonts w:hint="eastAsia"/>
        </w:rPr>
        <w:t>图</w:t>
      </w:r>
      <w:r>
        <w:rPr>
          <w:rFonts w:hint="eastAsia"/>
        </w:rPr>
        <w:t>13</w:t>
      </w:r>
      <w:r>
        <w:rPr>
          <w:rFonts w:hint="eastAsia"/>
        </w:rPr>
        <w:t>报警电路</w:t>
      </w:r>
    </w:p>
    <w:p w:rsidR="005E1CF2" w:rsidRDefault="005E1CF2">
      <w:pPr>
        <w:pStyle w:val="a1"/>
        <w:ind w:firstLine="480"/>
      </w:pPr>
    </w:p>
    <w:p w:rsidR="005E1CF2" w:rsidRDefault="009F435A">
      <w:pPr>
        <w:pStyle w:val="a1"/>
        <w:keepNext/>
        <w:ind w:leftChars="900" w:left="21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2838450" cy="1663700"/>
            <wp:effectExtent l="19050" t="0" r="0" b="0"/>
            <wp:docPr id="1048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图片 32"/>
                    <pic:cNvPicPr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leftChars="100" w:left="240"/>
      </w:pPr>
      <w:r>
        <w:rPr>
          <w:rFonts w:hint="eastAsia"/>
        </w:rPr>
        <w:t>图</w:t>
      </w:r>
      <w:r>
        <w:rPr>
          <w:rFonts w:hint="eastAsia"/>
        </w:rPr>
        <w:t>14 74LS192</w:t>
      </w:r>
      <w:r>
        <w:rPr>
          <w:rFonts w:hint="eastAsia"/>
        </w:rPr>
        <w:t>引脚图</w:t>
      </w:r>
      <w:r>
        <w:rPr>
          <w:rFonts w:hint="eastAsia"/>
        </w:rPr>
        <w:t xml:space="preserve"> </w:t>
      </w:r>
    </w:p>
    <w:p w:rsidR="005E1CF2" w:rsidRDefault="009F435A">
      <w:pPr>
        <w:pStyle w:val="a1"/>
        <w:ind w:firstLine="480"/>
      </w:pPr>
      <w:r>
        <w:rPr>
          <w:rFonts w:hint="eastAsia"/>
        </w:rPr>
        <w:t>首先用</w:t>
      </w:r>
      <w:r>
        <w:rPr>
          <w:rFonts w:hint="eastAsia"/>
        </w:rPr>
        <w:t>555</w:t>
      </w:r>
      <w:r>
        <w:rPr>
          <w:rFonts w:hint="eastAsia"/>
        </w:rPr>
        <w:t>定时器产生一个</w:t>
      </w:r>
      <w:r>
        <w:rPr>
          <w:rFonts w:hint="eastAsia"/>
        </w:rPr>
        <w:t>1Hz</w:t>
      </w:r>
      <w:r>
        <w:rPr>
          <w:rFonts w:hint="eastAsia"/>
        </w:rPr>
        <w:t>的秒脉冲</w:t>
      </w:r>
      <w:r>
        <w:rPr>
          <w:rFonts w:hint="eastAsia"/>
        </w:rPr>
        <w:t>,</w:t>
      </w:r>
      <w:r>
        <w:rPr>
          <w:rFonts w:hint="eastAsia"/>
        </w:rPr>
        <w:t>根据公式</w:t>
      </w:r>
      <w:r>
        <w:rPr>
          <w:rFonts w:hint="eastAsia"/>
        </w:rPr>
        <w:t>(1)~(3),</w:t>
      </w:r>
      <w:r>
        <w:rPr>
          <w:rFonts w:hint="eastAsia"/>
        </w:rPr>
        <w:t>可选取</w:t>
      </w:r>
      <w:r>
        <w:rPr>
          <w:rFonts w:hint="eastAsia"/>
        </w:rPr>
        <w:t>R7=R8=200K, C1=470nF</w:t>
      </w:r>
      <w:r>
        <w:rPr>
          <w:rFonts w:hint="eastAsia"/>
        </w:rPr>
        <w:t>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t>图上</w:t>
      </w:r>
      <w:r>
        <w:rPr>
          <w:rFonts w:hint="eastAsia"/>
        </w:rPr>
        <w:t>1</w:t>
      </w:r>
      <w:r w:rsidR="008579BD">
        <w:rPr>
          <w:rFonts w:hint="eastAsia"/>
        </w:rPr>
        <w:t>3</w:t>
      </w:r>
      <w:r>
        <w:rPr>
          <w:rFonts w:hint="eastAsia"/>
        </w:rPr>
        <w:t>上边是抢答时间倒计时</w:t>
      </w:r>
      <w:r>
        <w:rPr>
          <w:rFonts w:hint="eastAsia"/>
        </w:rPr>
        <w:t>,</w:t>
      </w:r>
      <w:r>
        <w:rPr>
          <w:rFonts w:hint="eastAsia"/>
        </w:rPr>
        <w:t>拨码开关</w:t>
      </w:r>
      <w:r>
        <w:rPr>
          <w:rFonts w:hint="eastAsia"/>
        </w:rPr>
        <w:t>DSW1</w:t>
      </w:r>
      <w:r>
        <w:rPr>
          <w:rFonts w:hint="eastAsia"/>
        </w:rPr>
        <w:t>可实现预置不同的时间</w:t>
      </w:r>
      <w:r>
        <w:rPr>
          <w:rFonts w:hint="eastAsia"/>
        </w:rPr>
        <w:t>,74LS192</w:t>
      </w:r>
      <w:r>
        <w:rPr>
          <w:rFonts w:hint="eastAsia"/>
        </w:rPr>
        <w:t>计数器从</w:t>
      </w:r>
      <w:r>
        <w:rPr>
          <w:rFonts w:hint="eastAsia"/>
        </w:rPr>
        <w:t>0</w:t>
      </w:r>
      <w:r>
        <w:rPr>
          <w:rFonts w:hint="eastAsia"/>
        </w:rPr>
        <w:t>减到</w:t>
      </w:r>
      <w:r>
        <w:rPr>
          <w:rFonts w:hint="eastAsia"/>
        </w:rPr>
        <w:t>9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借位输出端</w:t>
      </w:r>
      <w:r>
        <w:rPr>
          <w:rFonts w:hint="eastAsia"/>
        </w:rPr>
        <w:t>TCD</w:t>
      </w:r>
      <w:r>
        <w:rPr>
          <w:rFonts w:hint="eastAsia"/>
        </w:rPr>
        <w:t>引脚由高电平变为低电平</w:t>
      </w:r>
      <w:r>
        <w:rPr>
          <w:rFonts w:hint="eastAsia"/>
        </w:rPr>
        <w:t>,</w:t>
      </w:r>
      <w:r>
        <w:rPr>
          <w:rFonts w:hint="eastAsia"/>
        </w:rPr>
        <w:t>可作为报警电路的控制信号。置数端</w:t>
      </w:r>
      <w:r>
        <w:rPr>
          <w:rFonts w:hint="eastAsia"/>
        </w:rPr>
        <w:t>PL</w:t>
      </w:r>
      <w:r>
        <w:rPr>
          <w:rFonts w:hint="eastAsia"/>
        </w:rPr>
        <w:t>由抢答控制电路</w:t>
      </w:r>
      <w:r>
        <w:rPr>
          <w:rFonts w:hint="eastAsia"/>
        </w:rPr>
        <w:t>(</w:t>
      </w:r>
      <w:r>
        <w:rPr>
          <w:rFonts w:hint="eastAsia"/>
        </w:rPr>
        <w:t>见图</w:t>
      </w:r>
      <w:r>
        <w:rPr>
          <w:rFonts w:hint="eastAsia"/>
        </w:rPr>
        <w:t>7)</w:t>
      </w:r>
      <w:r>
        <w:rPr>
          <w:rFonts w:hint="eastAsia"/>
        </w:rPr>
        <w:t>第二个与非门输出提供</w:t>
      </w:r>
      <w:r>
        <w:rPr>
          <w:rFonts w:hint="eastAsia"/>
        </w:rPr>
        <w:t>,</w:t>
      </w:r>
      <w:r>
        <w:rPr>
          <w:rFonts w:hint="eastAsia"/>
        </w:rPr>
        <w:t>当没有人抢答时</w:t>
      </w:r>
      <w:r>
        <w:rPr>
          <w:rFonts w:hint="eastAsia"/>
        </w:rPr>
        <w:t>,</w:t>
      </w:r>
      <w:r>
        <w:rPr>
          <w:rFonts w:hint="eastAsia"/>
        </w:rPr>
        <w:t>第二个与非门输出高电平</w:t>
      </w:r>
      <w:r>
        <w:rPr>
          <w:rFonts w:hint="eastAsia"/>
        </w:rPr>
        <w:t>,</w:t>
      </w:r>
      <w:r>
        <w:rPr>
          <w:rFonts w:hint="eastAsia"/>
        </w:rPr>
        <w:t>抢答倒计时电路启动</w:t>
      </w:r>
      <w:r>
        <w:rPr>
          <w:rFonts w:hint="eastAsia"/>
        </w:rPr>
        <w:t>,</w:t>
      </w:r>
      <w:r>
        <w:rPr>
          <w:rFonts w:hint="eastAsia"/>
        </w:rPr>
        <w:t>计数器在</w:t>
      </w:r>
      <w:r>
        <w:rPr>
          <w:rFonts w:hint="eastAsia"/>
        </w:rPr>
        <w:t>0~9</w:t>
      </w:r>
      <w:r>
        <w:rPr>
          <w:rFonts w:hint="eastAsia"/>
        </w:rPr>
        <w:t>的变化时</w:t>
      </w:r>
      <w:r>
        <w:rPr>
          <w:rFonts w:hint="eastAsia"/>
        </w:rPr>
        <w:t>,</w:t>
      </w:r>
      <w:r>
        <w:rPr>
          <w:rFonts w:hint="eastAsia"/>
        </w:rPr>
        <w:t>借位输出信号控制蜂鸣器发声</w:t>
      </w:r>
      <w:r>
        <w:rPr>
          <w:rFonts w:hint="eastAsia"/>
        </w:rPr>
        <w:t>,</w:t>
      </w:r>
      <w:r>
        <w:rPr>
          <w:rFonts w:hint="eastAsia"/>
        </w:rPr>
        <w:t>此时主持人可断开开关</w:t>
      </w:r>
      <w:r>
        <w:rPr>
          <w:rFonts w:hint="eastAsia"/>
        </w:rPr>
        <w:t>3,</w:t>
      </w:r>
      <w:r>
        <w:rPr>
          <w:rFonts w:hint="eastAsia"/>
        </w:rPr>
        <w:t>停止倒计时。当有人抢答时第二个与非门输出低电平</w:t>
      </w:r>
      <w:r>
        <w:rPr>
          <w:rFonts w:hint="eastAsia"/>
        </w:rPr>
        <w:t>,</w:t>
      </w:r>
      <w:r>
        <w:rPr>
          <w:rFonts w:hint="eastAsia"/>
        </w:rPr>
        <w:t>使计数器置数。</w:t>
      </w:r>
    </w:p>
    <w:p w:rsidR="005E1CF2" w:rsidRDefault="009F435A">
      <w:pPr>
        <w:pStyle w:val="a1"/>
        <w:ind w:firstLine="480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 w:rsidR="008579BD">
        <w:rPr>
          <w:rFonts w:hint="eastAsia"/>
        </w:rPr>
        <w:t>3</w:t>
      </w:r>
      <w:r>
        <w:rPr>
          <w:rFonts w:hint="eastAsia"/>
        </w:rPr>
        <w:t>下边是回答时间倒计时</w:t>
      </w:r>
      <w:r>
        <w:rPr>
          <w:rFonts w:hint="eastAsia"/>
        </w:rPr>
        <w:t>,</w:t>
      </w:r>
      <w:r>
        <w:rPr>
          <w:rFonts w:hint="eastAsia"/>
        </w:rPr>
        <w:t>置数</w:t>
      </w:r>
      <w:r>
        <w:rPr>
          <w:rFonts w:hint="eastAsia"/>
        </w:rPr>
        <w:t>30</w:t>
      </w:r>
      <w:r>
        <w:rPr>
          <w:rFonts w:hint="eastAsia"/>
        </w:rPr>
        <w:t>。两个</w:t>
      </w:r>
      <w:r>
        <w:rPr>
          <w:rFonts w:hint="eastAsia"/>
        </w:rPr>
        <w:t>74LS192</w:t>
      </w:r>
      <w:r>
        <w:rPr>
          <w:rFonts w:hint="eastAsia"/>
        </w:rPr>
        <w:t>计数器采用串联形式</w:t>
      </w:r>
      <w:r>
        <w:rPr>
          <w:rFonts w:hint="eastAsia"/>
        </w:rPr>
        <w:t>,</w:t>
      </w:r>
      <w:r>
        <w:rPr>
          <w:rFonts w:hint="eastAsia"/>
        </w:rPr>
        <w:t>第二个计数器的借位输出端</w:t>
      </w:r>
      <w:r>
        <w:rPr>
          <w:rFonts w:hint="eastAsia"/>
        </w:rPr>
        <w:t>TCD</w:t>
      </w:r>
      <w:r>
        <w:rPr>
          <w:rFonts w:hint="eastAsia"/>
        </w:rPr>
        <w:t>作为报警电路的控制信号。置数端</w:t>
      </w:r>
      <w:r>
        <w:rPr>
          <w:rFonts w:hint="eastAsia"/>
        </w:rPr>
        <w:t>PL</w:t>
      </w:r>
      <w:r>
        <w:rPr>
          <w:rFonts w:hint="eastAsia"/>
        </w:rPr>
        <w:t>由抢答控制电路</w:t>
      </w:r>
      <w:r>
        <w:rPr>
          <w:rFonts w:hint="eastAsia"/>
        </w:rPr>
        <w:t>(</w:t>
      </w:r>
      <w:r>
        <w:rPr>
          <w:rFonts w:hint="eastAsia"/>
        </w:rPr>
        <w:t>见图</w:t>
      </w:r>
      <w:r>
        <w:rPr>
          <w:rFonts w:hint="eastAsia"/>
        </w:rPr>
        <w:t xml:space="preserve"> 7)</w:t>
      </w:r>
      <w:r>
        <w:rPr>
          <w:rFonts w:hint="eastAsia"/>
        </w:rPr>
        <w:t>第一个与非门输出提供</w:t>
      </w:r>
      <w:r>
        <w:rPr>
          <w:rFonts w:hint="eastAsia"/>
        </w:rPr>
        <w:t>,</w:t>
      </w:r>
      <w:r>
        <w:rPr>
          <w:rFonts w:hint="eastAsia"/>
        </w:rPr>
        <w:t>当没有人抢答时</w:t>
      </w:r>
      <w:r>
        <w:rPr>
          <w:rFonts w:hint="eastAsia"/>
        </w:rPr>
        <w:t>,</w:t>
      </w:r>
      <w:r>
        <w:rPr>
          <w:rFonts w:hint="eastAsia"/>
        </w:rPr>
        <w:t>第一个与非门输出低电平</w:t>
      </w:r>
      <w:r>
        <w:rPr>
          <w:rFonts w:hint="eastAsia"/>
        </w:rPr>
        <w:t>,</w:t>
      </w:r>
      <w:r>
        <w:rPr>
          <w:rFonts w:hint="eastAsia"/>
        </w:rPr>
        <w:t>抢答倒计时置数</w:t>
      </w:r>
      <w:r>
        <w:rPr>
          <w:rFonts w:hint="eastAsia"/>
        </w:rPr>
        <w:t>;</w:t>
      </w:r>
      <w:r>
        <w:rPr>
          <w:rFonts w:hint="eastAsia"/>
        </w:rPr>
        <w:t>当有人抢答时第一个与非门输出高电平</w:t>
      </w:r>
      <w:r>
        <w:rPr>
          <w:rFonts w:hint="eastAsia"/>
        </w:rPr>
        <w:t>,</w:t>
      </w:r>
      <w:r>
        <w:rPr>
          <w:rFonts w:hint="eastAsia"/>
        </w:rPr>
        <w:t>回答倒计时电路启动</w:t>
      </w:r>
      <w:r>
        <w:rPr>
          <w:rFonts w:hint="eastAsia"/>
        </w:rPr>
        <w:t>,</w:t>
      </w:r>
      <w:r>
        <w:rPr>
          <w:rFonts w:hint="eastAsia"/>
        </w:rPr>
        <w:t>标号为“</w:t>
      </w:r>
      <w:r>
        <w:rPr>
          <w:rFonts w:hint="eastAsia"/>
        </w:rPr>
        <w:t>192-2</w:t>
      </w:r>
      <w:r>
        <w:rPr>
          <w:rFonts w:hint="eastAsia"/>
        </w:rPr>
        <w:t>”的计数器在</w:t>
      </w:r>
      <w:r>
        <w:rPr>
          <w:rFonts w:hint="eastAsia"/>
        </w:rPr>
        <w:t>0~9</w:t>
      </w:r>
      <w:r>
        <w:rPr>
          <w:rFonts w:hint="eastAsia"/>
        </w:rPr>
        <w:t>的变化时</w:t>
      </w:r>
      <w:r>
        <w:rPr>
          <w:rFonts w:hint="eastAsia"/>
        </w:rPr>
        <w:t>,</w:t>
      </w:r>
      <w:r>
        <w:rPr>
          <w:rFonts w:hint="eastAsia"/>
        </w:rPr>
        <w:t>借位输出信号控制蜂鸣器发声。</w:t>
      </w:r>
      <w:r>
        <w:rPr>
          <w:rFonts w:hint="eastAsia"/>
          <w:noProof/>
        </w:rPr>
        <w:drawing>
          <wp:inline distT="0" distB="0" distL="0" distR="0">
            <wp:extent cx="5274310" cy="1174115"/>
            <wp:effectExtent l="0" t="0" r="13970" b="14605"/>
            <wp:docPr id="1049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图片 33"/>
                    <pic:cNvPicPr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firstLineChars="1600" w:firstLine="3373"/>
        <w:jc w:val="both"/>
      </w:pPr>
      <w:r>
        <w:rPr>
          <w:rFonts w:hint="eastAsia"/>
        </w:rPr>
        <w:t>74LS192</w:t>
      </w:r>
      <w:r>
        <w:rPr>
          <w:rFonts w:hint="eastAsia"/>
        </w:rPr>
        <w:t>真值表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74LS192</w:instrText>
      </w:r>
      <w:r>
        <w:rPr>
          <w:rFonts w:hint="eastAsia"/>
        </w:rPr>
        <w:instrText>真值表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5E1CF2">
      <w:pPr>
        <w:pStyle w:val="a1"/>
        <w:ind w:firstLine="480"/>
      </w:pPr>
    </w:p>
    <w:p w:rsidR="005E1CF2" w:rsidRDefault="009F435A">
      <w:pPr>
        <w:pStyle w:val="2"/>
        <w:ind w:left="0" w:firstLineChars="0" w:firstLine="0"/>
      </w:pPr>
      <w:bookmarkStart w:id="21" w:name="_Toc533674621"/>
      <w:r>
        <w:rPr>
          <w:rFonts w:hint="eastAsia"/>
        </w:rPr>
        <w:t>5</w:t>
      </w:r>
      <w:r>
        <w:rPr>
          <w:rFonts w:hint="eastAsia"/>
          <w:bCs/>
        </w:rPr>
        <w:t>、</w:t>
      </w:r>
      <w:r>
        <w:rPr>
          <w:rFonts w:hint="eastAsia"/>
        </w:rPr>
        <w:t>计分电路</w:t>
      </w:r>
      <w:bookmarkEnd w:id="21"/>
    </w:p>
    <w:p w:rsidR="005E1CF2" w:rsidRDefault="005E1CF2">
      <w:pPr>
        <w:pStyle w:val="a1"/>
        <w:ind w:firstLineChars="0" w:firstLine="0"/>
      </w:pPr>
    </w:p>
    <w:p w:rsidR="005E1CF2" w:rsidRDefault="009F435A">
      <w:pPr>
        <w:pStyle w:val="a1"/>
        <w:ind w:firstLineChars="0" w:firstLine="0"/>
      </w:pPr>
      <w:r>
        <w:rPr>
          <w:rFonts w:hint="eastAsia"/>
        </w:rPr>
        <w:t xml:space="preserve">                </w:t>
      </w:r>
      <w:r>
        <w:rPr>
          <w:rFonts w:hint="eastAsia"/>
          <w:noProof/>
        </w:rPr>
        <w:drawing>
          <wp:inline distT="0" distB="0" distL="114300" distR="114300">
            <wp:extent cx="2987040" cy="2115185"/>
            <wp:effectExtent l="0" t="0" r="0" b="3175"/>
            <wp:docPr id="19" name="图片 19" descr="EXISNMJI~4YJ[@H(@@2H1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XISNMJI~4YJ[@H(@@2H1O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5E1CF2">
      <w:pPr>
        <w:pStyle w:val="a1"/>
        <w:keepNext/>
        <w:ind w:firstLine="480"/>
        <w:jc w:val="center"/>
      </w:pPr>
    </w:p>
    <w:p w:rsidR="005E1CF2" w:rsidRDefault="009F435A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15 </w:t>
      </w:r>
      <w:r>
        <w:rPr>
          <w:rFonts w:hint="eastAsia"/>
        </w:rPr>
        <w:t>计分电路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15_</w:instrText>
      </w:r>
      <w:r>
        <w:rPr>
          <w:rFonts w:hint="eastAsia"/>
        </w:rPr>
        <w:instrText>记分电路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9F435A">
      <w:pPr>
        <w:pStyle w:val="a1"/>
        <w:ind w:firstLine="480"/>
      </w:pPr>
      <w:r>
        <w:rPr>
          <w:rFonts w:hint="eastAsia"/>
        </w:rPr>
        <w:t xml:space="preserve">              </w:t>
      </w:r>
      <w:r>
        <w:rPr>
          <w:rFonts w:hint="eastAsia"/>
          <w:noProof/>
        </w:rPr>
        <w:drawing>
          <wp:inline distT="0" distB="0" distL="114300" distR="114300">
            <wp:extent cx="2687955" cy="1319530"/>
            <wp:effectExtent l="0" t="0" r="9525" b="6350"/>
            <wp:docPr id="20" name="图片 20" descr="H2WFL}378IN}536~676K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2WFL}378IN}536~676KHN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1"/>
        <w:ind w:firstLine="480"/>
      </w:pPr>
      <w:r>
        <w:rPr>
          <w:rFonts w:hint="eastAsia"/>
        </w:rPr>
        <w:lastRenderedPageBreak/>
        <w:t xml:space="preserve">                   </w:t>
      </w:r>
      <w:r>
        <w:rPr>
          <w:rFonts w:hint="eastAsia"/>
          <w:noProof/>
        </w:rPr>
        <w:drawing>
          <wp:inline distT="0" distB="0" distL="114300" distR="114300">
            <wp:extent cx="2148205" cy="1551305"/>
            <wp:effectExtent l="0" t="0" r="635" b="3175"/>
            <wp:docPr id="21" name="图片 21" descr="9PG)GJ308LJA8TYMFLL)F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PG)GJ308LJA8TYMFLL)FLF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D53ED5">
      <w:pPr>
        <w:pStyle w:val="a1"/>
        <w:ind w:firstLineChars="0" w:firstLine="0"/>
      </w:pPr>
      <w:r>
        <w:rPr>
          <w:rFonts w:hint="eastAsia"/>
        </w:rPr>
        <w:t>组别控制信号</w:t>
      </w:r>
      <w:r>
        <w:rPr>
          <w:rFonts w:hint="eastAsia"/>
        </w:rPr>
        <w:t>(</w:t>
      </w:r>
      <w:r>
        <w:rPr>
          <w:rFonts w:hint="eastAsia"/>
        </w:rPr>
        <w:t>见图</w:t>
      </w:r>
      <w:r>
        <w:rPr>
          <w:rFonts w:hint="eastAsia"/>
        </w:rPr>
        <w:t>7)</w:t>
      </w:r>
      <w:r>
        <w:rPr>
          <w:rFonts w:hint="eastAsia"/>
        </w:rPr>
        <w:t>和移位寄存器产生的特定个数脉冲进行与非运算</w:t>
      </w:r>
      <w:r>
        <w:rPr>
          <w:rFonts w:hint="eastAsia"/>
        </w:rPr>
        <w:t>,</w:t>
      </w:r>
      <w:r>
        <w:rPr>
          <w:rFonts w:hint="eastAsia"/>
        </w:rPr>
        <w:t>通过按钮来进行加减分。</w:t>
      </w:r>
      <w:r w:rsidR="009F435A">
        <w:rPr>
          <w:rFonts w:hint="eastAsia"/>
        </w:rPr>
        <w:t>计分电路共有四组</w:t>
      </w:r>
      <w:r w:rsidR="009F435A">
        <w:rPr>
          <w:rFonts w:hint="eastAsia"/>
        </w:rPr>
        <w:t>,</w:t>
      </w:r>
      <w:r w:rsidR="009F435A">
        <w:rPr>
          <w:rFonts w:hint="eastAsia"/>
        </w:rPr>
        <w:t>结构内容一致</w:t>
      </w:r>
      <w:r w:rsidR="009F435A">
        <w:rPr>
          <w:rFonts w:hint="eastAsia"/>
        </w:rPr>
        <w:t>,</w:t>
      </w:r>
      <w:r w:rsidR="009F435A">
        <w:rPr>
          <w:rFonts w:hint="eastAsia"/>
        </w:rPr>
        <w:t>这里展示第</w:t>
      </w:r>
      <w:bookmarkStart w:id="22" w:name="_Toc533674622"/>
      <w:r w:rsidR="009F435A">
        <w:rPr>
          <w:rFonts w:hint="eastAsia"/>
        </w:rPr>
        <w:t>二组。使用三个</w:t>
      </w:r>
      <w:r w:rsidR="009F435A">
        <w:rPr>
          <w:rFonts w:hint="eastAsia"/>
        </w:rPr>
        <w:t>74LS192</w:t>
      </w:r>
      <w:r w:rsidR="009F435A">
        <w:rPr>
          <w:rFonts w:hint="eastAsia"/>
        </w:rPr>
        <w:t>加减计数器构成了十进制两位记分器。通过复位积分板实现置数功能</w:t>
      </w:r>
      <w:r w:rsidR="009F435A">
        <w:rPr>
          <w:rFonts w:hint="eastAsia"/>
        </w:rPr>
        <w:t>,</w:t>
      </w:r>
      <w:r w:rsidR="009F435A">
        <w:rPr>
          <w:rFonts w:hint="eastAsia"/>
        </w:rPr>
        <w:t>当置数为零时</w:t>
      </w:r>
      <w:r w:rsidR="009F435A">
        <w:rPr>
          <w:rFonts w:hint="eastAsia"/>
        </w:rPr>
        <w:t>,</w:t>
      </w:r>
      <w:r w:rsidR="009F435A">
        <w:rPr>
          <w:rFonts w:hint="eastAsia"/>
        </w:rPr>
        <w:t>即实现清零功能。</w:t>
      </w:r>
    </w:p>
    <w:p w:rsidR="005E1CF2" w:rsidRDefault="005E1CF2">
      <w:pPr>
        <w:pStyle w:val="a1"/>
        <w:ind w:firstLine="480"/>
      </w:pPr>
    </w:p>
    <w:p w:rsidR="005E1CF2" w:rsidRDefault="005E1CF2">
      <w:pPr>
        <w:pStyle w:val="a1"/>
        <w:ind w:firstLine="482"/>
        <w:rPr>
          <w:b/>
          <w:bCs/>
        </w:rPr>
      </w:pPr>
    </w:p>
    <w:p w:rsidR="005E1CF2" w:rsidRDefault="005E1CF2">
      <w:pPr>
        <w:pStyle w:val="a1"/>
        <w:ind w:firstLine="482"/>
        <w:rPr>
          <w:b/>
          <w:bCs/>
        </w:rPr>
      </w:pPr>
    </w:p>
    <w:p w:rsidR="005E1CF2" w:rsidRDefault="005E1CF2">
      <w:pPr>
        <w:pStyle w:val="a1"/>
        <w:ind w:firstLine="482"/>
        <w:rPr>
          <w:b/>
          <w:bCs/>
        </w:rPr>
      </w:pPr>
    </w:p>
    <w:p w:rsidR="005E1CF2" w:rsidRDefault="005E1CF2">
      <w:pPr>
        <w:pStyle w:val="a1"/>
        <w:ind w:firstLine="482"/>
        <w:rPr>
          <w:b/>
          <w:bCs/>
        </w:rPr>
      </w:pPr>
    </w:p>
    <w:p w:rsidR="005E1CF2" w:rsidRDefault="009F435A">
      <w:pPr>
        <w:pStyle w:val="a1"/>
        <w:ind w:firstLine="482"/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、总体电路图</w:t>
      </w:r>
      <w:bookmarkEnd w:id="22"/>
    </w:p>
    <w:p w:rsidR="005E1CF2" w:rsidRDefault="005E1CF2">
      <w:pPr>
        <w:pStyle w:val="a1"/>
        <w:keepNext/>
        <w:ind w:firstLine="480"/>
      </w:pPr>
    </w:p>
    <w:p w:rsidR="005E1CF2" w:rsidRDefault="009F435A">
      <w:pPr>
        <w:pStyle w:val="a1"/>
        <w:keepNext/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5271770" cy="3156585"/>
            <wp:effectExtent l="0" t="0" r="1270" b="13335"/>
            <wp:docPr id="23" name="图片 23" descr="UDB}KW`ALAK~V8M4Q05A$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UDB}KW`ALAK~V8M4Q05A$FR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leftChars="800" w:left="1920" w:firstLineChars="700" w:firstLine="1476"/>
        <w:jc w:val="both"/>
      </w:pPr>
      <w:r>
        <w:rPr>
          <w:rFonts w:hint="eastAsia"/>
        </w:rPr>
        <w:t>图</w:t>
      </w:r>
      <w:r>
        <w:rPr>
          <w:rFonts w:hint="eastAsia"/>
        </w:rPr>
        <w:t>16</w:t>
      </w:r>
      <w:r>
        <w:rPr>
          <w:rFonts w:hint="eastAsia"/>
        </w:rPr>
        <w:t>总体电路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16</w:instrText>
      </w:r>
      <w:r>
        <w:rPr>
          <w:rFonts w:hint="eastAsia"/>
        </w:rPr>
        <w:instrText>总体电路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9F435A">
      <w:pPr>
        <w:pStyle w:val="1"/>
        <w:numPr>
          <w:ilvl w:val="0"/>
          <w:numId w:val="0"/>
        </w:numPr>
        <w:ind w:left="250" w:hanging="250"/>
      </w:pPr>
      <w:bookmarkStart w:id="23" w:name="_Toc533674623"/>
      <w:r>
        <w:rPr>
          <w:rFonts w:hint="eastAsia"/>
        </w:rPr>
        <w:t>六、仿真测试及结果</w:t>
      </w:r>
      <w:bookmarkEnd w:id="23"/>
    </w:p>
    <w:p w:rsidR="005E1CF2" w:rsidRDefault="00DE39B2">
      <w:pPr>
        <w:pStyle w:val="a1"/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1951D22" wp14:editId="1B65C7D5">
            <wp:extent cx="5274310" cy="3446163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leftChars="700" w:left="1680" w:firstLineChars="800" w:firstLine="1687"/>
        <w:jc w:val="both"/>
      </w:pPr>
      <w:r>
        <w:rPr>
          <w:rFonts w:hint="eastAsia"/>
        </w:rPr>
        <w:t>图</w:t>
      </w:r>
      <w:r>
        <w:rPr>
          <w:rFonts w:hint="eastAsia"/>
        </w:rPr>
        <w:t xml:space="preserve">17 </w:t>
      </w:r>
      <w:r>
        <w:rPr>
          <w:rFonts w:hint="eastAsia"/>
        </w:rPr>
        <w:t>系统初始化以后</w:t>
      </w:r>
      <w:r>
        <w:rPr>
          <w:rFonts w:hint="eastAsia"/>
        </w:rPr>
        <w:t xml:space="preserve"> </w:t>
      </w:r>
    </w:p>
    <w:p w:rsidR="005E1CF2" w:rsidRDefault="009F435A">
      <w:pPr>
        <w:pStyle w:val="a1"/>
        <w:ind w:firstLine="480"/>
      </w:pPr>
      <w:r>
        <w:rPr>
          <w:rFonts w:hint="eastAsia"/>
        </w:rPr>
        <w:t>电路完成</w:t>
      </w:r>
      <w:r w:rsidR="00DE39B2">
        <w:rPr>
          <w:rFonts w:hint="eastAsia"/>
        </w:rPr>
        <w:t>显示</w:t>
      </w:r>
      <w:r>
        <w:rPr>
          <w:rFonts w:hint="eastAsia"/>
        </w:rPr>
        <w:t>初始化状态正常。</w:t>
      </w:r>
    </w:p>
    <w:p w:rsidR="005E1CF2" w:rsidRDefault="00991DB9">
      <w:pPr>
        <w:pStyle w:val="a1"/>
        <w:keepNext/>
        <w:ind w:firstLine="480"/>
        <w:jc w:val="center"/>
      </w:pPr>
      <w:r>
        <w:rPr>
          <w:noProof/>
        </w:rPr>
        <w:drawing>
          <wp:inline distT="0" distB="0" distL="0" distR="0" wp14:anchorId="283F9907" wp14:editId="7419E8E1">
            <wp:extent cx="5274310" cy="212386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leftChars="400" w:left="960" w:firstLineChars="1000" w:firstLine="2108"/>
        <w:jc w:val="both"/>
      </w:pPr>
      <w:r>
        <w:rPr>
          <w:rFonts w:hint="eastAsia"/>
        </w:rPr>
        <w:t>图</w:t>
      </w:r>
      <w:r>
        <w:rPr>
          <w:rFonts w:hint="eastAsia"/>
        </w:rPr>
        <w:t>18</w:t>
      </w:r>
      <w:r>
        <w:rPr>
          <w:rFonts w:hint="eastAsia"/>
        </w:rPr>
        <w:t>抢答电路仿真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18</w:instrText>
      </w:r>
      <w:r>
        <w:rPr>
          <w:rFonts w:hint="eastAsia"/>
        </w:rPr>
        <w:instrText>抢答电路仿真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9F435A">
      <w:pPr>
        <w:widowControl/>
        <w:jc w:val="left"/>
        <w:rPr>
          <w:rFonts w:ascii="宋体" w:hAnsi="宋体"/>
          <w:kern w:val="0"/>
          <w:szCs w:val="24"/>
        </w:rPr>
      </w:pPr>
      <w:r>
        <w:rPr>
          <w:rFonts w:ascii="宋体" w:hAnsi="宋体"/>
          <w:kern w:val="0"/>
          <w:szCs w:val="24"/>
        </w:rPr>
        <w:t>图18仿真第一组抢答,组别LED灯和数码管均正常显示。仿真结果表明系统正常工作,可完成组别锁存和显示的功能。</w:t>
      </w:r>
    </w:p>
    <w:p w:rsidR="005E1CF2" w:rsidRDefault="00991DB9">
      <w:pPr>
        <w:pStyle w:val="a1"/>
        <w:keepNext/>
        <w:ind w:firstLine="480"/>
      </w:pPr>
      <w:r>
        <w:rPr>
          <w:noProof/>
        </w:rPr>
        <w:lastRenderedPageBreak/>
        <w:drawing>
          <wp:inline distT="0" distB="0" distL="0" distR="0" wp14:anchorId="1DB1F3E9" wp14:editId="373F7209">
            <wp:extent cx="5274310" cy="272716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9F435A">
      <w:pPr>
        <w:pStyle w:val="a5"/>
        <w:ind w:firstLineChars="1400" w:firstLine="2951"/>
        <w:jc w:val="both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  <w:r>
        <w:rPr>
          <w:rFonts w:hint="eastAsia"/>
        </w:rPr>
        <w:t>加分电路仿真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19_</w:instrText>
      </w:r>
      <w:r>
        <w:rPr>
          <w:rFonts w:hint="eastAsia"/>
        </w:rPr>
        <w:instrText>加分电路仿真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</w:p>
    <w:p w:rsidR="005E1CF2" w:rsidRDefault="009F435A">
      <w:pPr>
        <w:pStyle w:val="a1"/>
        <w:ind w:firstLineChars="0" w:firstLine="0"/>
        <w:jc w:val="center"/>
      </w:pPr>
      <w:r>
        <w:rPr>
          <w:rFonts w:ascii="宋体" w:hAnsi="宋体" w:hint="eastAsia"/>
          <w:kern w:val="0"/>
          <w:szCs w:val="24"/>
        </w:rPr>
        <w:t>图19是对第一组选手抢答成功</w:t>
      </w:r>
      <w:r w:rsidR="009D0A6A">
        <w:rPr>
          <w:rFonts w:ascii="宋体" w:hAnsi="宋体" w:hint="eastAsia"/>
          <w:kern w:val="0"/>
          <w:szCs w:val="24"/>
        </w:rPr>
        <w:t>回答错误</w:t>
      </w:r>
      <w:r>
        <w:rPr>
          <w:rFonts w:ascii="宋体" w:hAnsi="宋体" w:hint="eastAsia"/>
          <w:kern w:val="0"/>
          <w:szCs w:val="24"/>
        </w:rPr>
        <w:t>以后，给第一组</w:t>
      </w:r>
      <w:r w:rsidR="009D0A6A">
        <w:rPr>
          <w:rFonts w:ascii="宋体" w:hAnsi="宋体" w:hint="eastAsia"/>
          <w:kern w:val="0"/>
          <w:szCs w:val="24"/>
        </w:rPr>
        <w:t>减十</w:t>
      </w:r>
      <w:r>
        <w:rPr>
          <w:rFonts w:ascii="宋体" w:hAnsi="宋体" w:hint="eastAsia"/>
          <w:kern w:val="0"/>
          <w:szCs w:val="24"/>
        </w:rPr>
        <w:t>分，结果表明电路可以正常工作，可完成加分减分功能。</w:t>
      </w:r>
      <w:r w:rsidR="00DE39B2">
        <w:rPr>
          <w:noProof/>
        </w:rPr>
        <w:drawing>
          <wp:inline distT="0" distB="0" distL="0" distR="0" wp14:anchorId="68155B8B" wp14:editId="7859D5A4">
            <wp:extent cx="5274310" cy="4816073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9F435A">
      <w:pPr>
        <w:pStyle w:val="a1"/>
        <w:ind w:firstLineChars="0" w:firstLine="0"/>
        <w:jc w:val="center"/>
      </w:pPr>
      <w:r>
        <w:rPr>
          <w:rFonts w:hint="eastAsia"/>
        </w:rPr>
        <w:t>a</w:t>
      </w:r>
    </w:p>
    <w:p w:rsidR="005E1CF2" w:rsidRDefault="009F435A" w:rsidP="00991DB9">
      <w:pPr>
        <w:pStyle w:val="a1"/>
        <w:ind w:firstLineChars="0" w:firstLine="0"/>
        <w:jc w:val="center"/>
      </w:pPr>
      <w:r>
        <w:rPr>
          <w:rFonts w:hint="eastAsia"/>
        </w:rPr>
        <w:lastRenderedPageBreak/>
        <w:t xml:space="preserve"> </w:t>
      </w:r>
    </w:p>
    <w:p w:rsidR="005E1CF2" w:rsidRDefault="00991DB9">
      <w:pPr>
        <w:pStyle w:val="a1"/>
        <w:ind w:firstLineChars="0" w:firstLine="0"/>
        <w:jc w:val="center"/>
      </w:pPr>
      <w:r>
        <w:rPr>
          <w:noProof/>
        </w:rPr>
        <w:drawing>
          <wp:inline distT="0" distB="0" distL="0" distR="0" wp14:anchorId="1931009E" wp14:editId="6F75F3FD">
            <wp:extent cx="5274310" cy="2721852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F2" w:rsidRDefault="00991DB9">
      <w:pPr>
        <w:pStyle w:val="a1"/>
        <w:ind w:firstLineChars="0" w:firstLine="0"/>
        <w:jc w:val="center"/>
      </w:pPr>
      <w:r>
        <w:rPr>
          <w:rFonts w:hint="eastAsia"/>
        </w:rPr>
        <w:t>B</w:t>
      </w:r>
    </w:p>
    <w:p w:rsidR="005E1CF2" w:rsidRDefault="009F435A">
      <w:pPr>
        <w:pStyle w:val="a1"/>
        <w:ind w:firstLineChars="0" w:firstLine="0"/>
        <w:jc w:val="center"/>
        <w:rPr>
          <w:rFonts w:ascii="Arial" w:eastAsia="黑体" w:hAnsi="Arial" w:cs="Arial"/>
          <w:b/>
          <w:sz w:val="21"/>
          <w:szCs w:val="20"/>
        </w:rPr>
      </w:pPr>
      <w:r>
        <w:rPr>
          <w:rFonts w:ascii="Arial" w:eastAsia="黑体" w:hAnsi="Arial" w:cs="Arial" w:hint="eastAsia"/>
          <w:b/>
          <w:sz w:val="21"/>
          <w:szCs w:val="20"/>
        </w:rPr>
        <w:t>图</w:t>
      </w:r>
      <w:r>
        <w:rPr>
          <w:rFonts w:ascii="Arial" w:eastAsia="黑体" w:hAnsi="Arial" w:cs="Arial" w:hint="eastAsia"/>
          <w:b/>
          <w:sz w:val="21"/>
          <w:szCs w:val="20"/>
        </w:rPr>
        <w:t>20</w:t>
      </w:r>
      <w:r>
        <w:rPr>
          <w:rFonts w:ascii="Arial" w:eastAsia="黑体" w:hAnsi="Arial" w:cs="Arial" w:hint="eastAsia"/>
          <w:b/>
          <w:sz w:val="21"/>
          <w:szCs w:val="20"/>
        </w:rPr>
        <w:t>报警电路仿真部分</w:t>
      </w:r>
      <w:r>
        <w:rPr>
          <w:rFonts w:ascii="Arial" w:eastAsia="黑体" w:hAnsi="Arial" w:cs="Arial" w:hint="eastAsia"/>
          <w:b/>
          <w:sz w:val="21"/>
          <w:szCs w:val="20"/>
        </w:rPr>
        <w:t xml:space="preserve"> </w:t>
      </w:r>
    </w:p>
    <w:p w:rsidR="005E1CF2" w:rsidRDefault="009F435A">
      <w:pPr>
        <w:widowControl/>
        <w:jc w:val="left"/>
        <w:rPr>
          <w:rFonts w:ascii="宋体" w:hAnsi="宋体"/>
          <w:kern w:val="0"/>
          <w:szCs w:val="24"/>
        </w:rPr>
      </w:pPr>
      <w:r>
        <w:rPr>
          <w:rFonts w:ascii="宋体" w:hAnsi="宋体"/>
          <w:kern w:val="0"/>
          <w:szCs w:val="24"/>
        </w:rPr>
        <w:t>图20(a)是系统未报警时的状态,蜂鸣器两端均为低电平,(b)是抢答报警状态</w:t>
      </w:r>
      <w:r w:rsidR="00991DB9">
        <w:rPr>
          <w:rFonts w:ascii="宋体" w:hAnsi="宋体" w:hint="eastAsia"/>
          <w:kern w:val="0"/>
          <w:szCs w:val="24"/>
        </w:rPr>
        <w:t>，其</w:t>
      </w:r>
      <w:r>
        <w:rPr>
          <w:rFonts w:ascii="宋体" w:hAnsi="宋体"/>
          <w:kern w:val="0"/>
          <w:szCs w:val="24"/>
        </w:rPr>
        <w:t>中蜂鸣器一端为高电平,驱动蜂鸣器发声报警。仿真结果表明系统工作正常,可正常报警。</w:t>
      </w:r>
    </w:p>
    <w:p w:rsidR="005E1CF2" w:rsidRDefault="005E1CF2">
      <w:pPr>
        <w:widowControl/>
        <w:jc w:val="left"/>
        <w:rPr>
          <w:rFonts w:ascii="宋体" w:hAnsi="宋体"/>
          <w:kern w:val="0"/>
          <w:szCs w:val="24"/>
        </w:rPr>
      </w:pPr>
    </w:p>
    <w:p w:rsidR="005E1CF2" w:rsidRDefault="009F435A">
      <w:pPr>
        <w:pStyle w:val="1"/>
        <w:numPr>
          <w:ilvl w:val="0"/>
          <w:numId w:val="4"/>
        </w:numPr>
        <w:ind w:left="700" w:hanging="700"/>
      </w:pPr>
      <w:bookmarkStart w:id="24" w:name="_Toc533674624"/>
      <w:r>
        <w:rPr>
          <w:rFonts w:hint="eastAsia"/>
        </w:rPr>
        <w:t>收获与体会，存在的问题等</w:t>
      </w:r>
      <w:bookmarkEnd w:id="24"/>
    </w:p>
    <w:p w:rsidR="006C4D1C" w:rsidRDefault="006C4D1C" w:rsidP="009D0A6A">
      <w:pPr>
        <w:widowControl/>
        <w:ind w:firstLineChars="200" w:firstLine="480"/>
        <w:jc w:val="left"/>
        <w:rPr>
          <w:rFonts w:ascii="宋体" w:hAnsi="宋体"/>
          <w:kern w:val="0"/>
          <w:szCs w:val="24"/>
        </w:rPr>
      </w:pPr>
      <w:bookmarkStart w:id="25" w:name="_Toc533674625"/>
      <w:r>
        <w:rPr>
          <w:rFonts w:ascii="宋体" w:hAnsi="宋体" w:hint="eastAsia"/>
          <w:kern w:val="0"/>
          <w:szCs w:val="24"/>
        </w:rPr>
        <w:t>通过一周的</w:t>
      </w:r>
      <w:r>
        <w:rPr>
          <w:rFonts w:ascii="宋体" w:hAnsi="宋体"/>
          <w:kern w:val="0"/>
          <w:szCs w:val="24"/>
        </w:rPr>
        <w:t>课程设计</w:t>
      </w:r>
      <w:r>
        <w:rPr>
          <w:rFonts w:ascii="宋体" w:hAnsi="宋体" w:hint="eastAsia"/>
          <w:kern w:val="0"/>
          <w:szCs w:val="24"/>
        </w:rPr>
        <w:t>，使我充分的把</w:t>
      </w:r>
      <w:r>
        <w:rPr>
          <w:rFonts w:ascii="宋体" w:hAnsi="宋体"/>
          <w:kern w:val="0"/>
          <w:szCs w:val="24"/>
        </w:rPr>
        <w:t>所学的知识</w:t>
      </w:r>
      <w:r>
        <w:rPr>
          <w:rFonts w:ascii="宋体" w:hAnsi="宋体" w:hint="eastAsia"/>
          <w:kern w:val="0"/>
          <w:szCs w:val="24"/>
        </w:rPr>
        <w:t>运</w:t>
      </w:r>
      <w:r>
        <w:rPr>
          <w:rFonts w:ascii="宋体" w:hAnsi="宋体"/>
          <w:kern w:val="0"/>
          <w:szCs w:val="24"/>
        </w:rPr>
        <w:t>用到实践中，</w:t>
      </w:r>
      <w:r>
        <w:rPr>
          <w:rFonts w:ascii="宋体" w:hAnsi="宋体" w:hint="eastAsia"/>
          <w:kern w:val="0"/>
          <w:szCs w:val="24"/>
        </w:rPr>
        <w:t>使我对数字电路有了进一步的了解，</w:t>
      </w:r>
      <w:r>
        <w:rPr>
          <w:rFonts w:ascii="宋体" w:hAnsi="宋体"/>
          <w:kern w:val="0"/>
          <w:szCs w:val="24"/>
        </w:rPr>
        <w:t>并且使我初步掌握了电路设计的基本方法。我们要先设计总体框架，然后把框架进行分解</w:t>
      </w:r>
      <w:r w:rsidR="007A7C48">
        <w:rPr>
          <w:rFonts w:ascii="宋体" w:hAnsi="宋体" w:hint="eastAsia"/>
          <w:kern w:val="0"/>
          <w:szCs w:val="24"/>
        </w:rPr>
        <w:t>，化整为零地</w:t>
      </w:r>
      <w:r>
        <w:rPr>
          <w:rFonts w:ascii="宋体" w:hAnsi="宋体"/>
          <w:kern w:val="0"/>
          <w:szCs w:val="24"/>
        </w:rPr>
        <w:t>分析。</w:t>
      </w:r>
      <w:r w:rsidR="007A7C48">
        <w:rPr>
          <w:rFonts w:ascii="宋体" w:hAnsi="宋体" w:hint="eastAsia"/>
          <w:kern w:val="0"/>
          <w:szCs w:val="24"/>
        </w:rPr>
        <w:t>设计好</w:t>
      </w:r>
      <w:r>
        <w:rPr>
          <w:rFonts w:ascii="宋体" w:hAnsi="宋体"/>
          <w:kern w:val="0"/>
          <w:szCs w:val="24"/>
        </w:rPr>
        <w:t>每个小模块</w:t>
      </w:r>
      <w:r w:rsidR="00065AC4">
        <w:rPr>
          <w:rFonts w:ascii="宋体" w:hAnsi="宋体" w:hint="eastAsia"/>
          <w:kern w:val="0"/>
          <w:szCs w:val="24"/>
        </w:rPr>
        <w:t>然后</w:t>
      </w:r>
      <w:r w:rsidR="007A7C48">
        <w:rPr>
          <w:rFonts w:ascii="宋体" w:hAnsi="宋体" w:hint="eastAsia"/>
          <w:kern w:val="0"/>
          <w:szCs w:val="24"/>
        </w:rPr>
        <w:t>组</w:t>
      </w:r>
      <w:r>
        <w:rPr>
          <w:rFonts w:ascii="宋体" w:hAnsi="宋体"/>
          <w:kern w:val="0"/>
          <w:szCs w:val="24"/>
        </w:rPr>
        <w:t>成大电路。在搭接电路时，搭完每个小模块</w:t>
      </w:r>
      <w:r w:rsidR="007A7C48">
        <w:rPr>
          <w:rFonts w:ascii="宋体" w:hAnsi="宋体" w:hint="eastAsia"/>
          <w:kern w:val="0"/>
          <w:szCs w:val="24"/>
        </w:rPr>
        <w:t>都</w:t>
      </w:r>
      <w:r>
        <w:rPr>
          <w:rFonts w:ascii="宋体" w:hAnsi="宋体"/>
          <w:kern w:val="0"/>
          <w:szCs w:val="24"/>
        </w:rPr>
        <w:t>要对它进行调试，调试成功以后再把模块一个一个连接起来</w:t>
      </w:r>
      <w:r w:rsidR="007A7C48">
        <w:rPr>
          <w:rFonts w:ascii="宋体" w:hAnsi="宋体" w:hint="eastAsia"/>
          <w:kern w:val="0"/>
          <w:szCs w:val="24"/>
        </w:rPr>
        <w:t>，</w:t>
      </w:r>
      <w:r>
        <w:rPr>
          <w:rFonts w:ascii="宋体" w:hAnsi="宋体"/>
          <w:kern w:val="0"/>
          <w:szCs w:val="24"/>
        </w:rPr>
        <w:t>每接入一个模块</w:t>
      </w:r>
      <w:r w:rsidR="008579BD">
        <w:rPr>
          <w:rFonts w:ascii="宋体" w:hAnsi="宋体" w:hint="eastAsia"/>
          <w:kern w:val="0"/>
          <w:szCs w:val="24"/>
        </w:rPr>
        <w:t>都</w:t>
      </w:r>
      <w:r>
        <w:rPr>
          <w:rFonts w:ascii="宋体" w:hAnsi="宋体"/>
          <w:kern w:val="0"/>
          <w:szCs w:val="24"/>
        </w:rPr>
        <w:t>要进行调试。</w:t>
      </w:r>
      <w:r>
        <w:rPr>
          <w:rFonts w:ascii="宋体" w:hAnsi="宋体"/>
          <w:kern w:val="0"/>
          <w:szCs w:val="24"/>
        </w:rPr>
        <w:br/>
      </w:r>
      <w:r>
        <w:rPr>
          <w:rFonts w:ascii="宋体" w:hAnsi="宋体" w:hint="eastAsia"/>
          <w:kern w:val="0"/>
          <w:szCs w:val="24"/>
        </w:rPr>
        <w:t xml:space="preserve">    </w:t>
      </w:r>
      <w:r>
        <w:rPr>
          <w:rFonts w:ascii="宋体" w:hAnsi="宋体"/>
          <w:kern w:val="0"/>
          <w:szCs w:val="24"/>
        </w:rPr>
        <w:t>此次课程设计我选择的课题是数字竞赛器，我选</w:t>
      </w:r>
      <w:r w:rsidR="00065AC4">
        <w:rPr>
          <w:rFonts w:ascii="宋体" w:hAnsi="宋体" w:hint="eastAsia"/>
          <w:kern w:val="0"/>
          <w:szCs w:val="24"/>
        </w:rPr>
        <w:t>择</w:t>
      </w:r>
      <w:r>
        <w:rPr>
          <w:rFonts w:ascii="宋体" w:hAnsi="宋体"/>
          <w:kern w:val="0"/>
          <w:szCs w:val="24"/>
        </w:rPr>
        <w:t>这个课题</w:t>
      </w:r>
      <w:r w:rsidR="00065AC4">
        <w:rPr>
          <w:rFonts w:ascii="宋体" w:hAnsi="宋体" w:hint="eastAsia"/>
          <w:kern w:val="0"/>
          <w:szCs w:val="24"/>
        </w:rPr>
        <w:t>的原因有两点。1：</w:t>
      </w:r>
      <w:r>
        <w:rPr>
          <w:rFonts w:ascii="宋体" w:hAnsi="宋体"/>
          <w:kern w:val="0"/>
          <w:szCs w:val="24"/>
        </w:rPr>
        <w:t>它</w:t>
      </w:r>
      <w:r w:rsidR="00065AC4">
        <w:rPr>
          <w:rFonts w:ascii="宋体" w:hAnsi="宋体" w:hint="eastAsia"/>
          <w:kern w:val="0"/>
          <w:szCs w:val="24"/>
        </w:rPr>
        <w:t>相对来说</w:t>
      </w:r>
      <w:r>
        <w:rPr>
          <w:rFonts w:ascii="宋体" w:hAnsi="宋体"/>
          <w:kern w:val="0"/>
          <w:szCs w:val="24"/>
        </w:rPr>
        <w:t>比较实用</w:t>
      </w:r>
      <w:r w:rsidR="00065AC4">
        <w:rPr>
          <w:rFonts w:ascii="宋体" w:hAnsi="宋体" w:hint="eastAsia"/>
          <w:kern w:val="0"/>
          <w:szCs w:val="24"/>
        </w:rPr>
        <w:t>2：它</w:t>
      </w:r>
      <w:r>
        <w:rPr>
          <w:rFonts w:ascii="宋体" w:hAnsi="宋体"/>
          <w:kern w:val="0"/>
          <w:szCs w:val="24"/>
        </w:rPr>
        <w:t>要用到锁存器、优先编码器、译码器、计数器、与非门、NE555等芯片，这可以</w:t>
      </w:r>
      <w:r w:rsidR="00065AC4">
        <w:rPr>
          <w:rFonts w:ascii="宋体" w:hAnsi="宋体" w:hint="eastAsia"/>
          <w:kern w:val="0"/>
          <w:szCs w:val="24"/>
        </w:rPr>
        <w:t>让我了解</w:t>
      </w:r>
      <w:r>
        <w:rPr>
          <w:rFonts w:ascii="宋体" w:hAnsi="宋体"/>
          <w:kern w:val="0"/>
          <w:szCs w:val="24"/>
        </w:rPr>
        <w:t>这些常用芯片。</w:t>
      </w:r>
      <w:r w:rsidR="00021BC7">
        <w:rPr>
          <w:rFonts w:ascii="宋体" w:hAnsi="宋体" w:hint="eastAsia"/>
          <w:kern w:val="0"/>
          <w:szCs w:val="24"/>
        </w:rPr>
        <w:t>在设计抢答器、报警器、定时器地过程中，通过翻阅资料，上网搜索等，使我对上面这些电路器件及原理有了更深一层次的认识。虽然开始时我还不太明白电路时如何连接的，并且对其原理也不甚了解，但通过对所学知识更深入的了解和同学的帮助，最终使我克服了困难，并成功做出了设计。</w:t>
      </w:r>
    </w:p>
    <w:p w:rsidR="006C4D1C" w:rsidRDefault="006C4D1C">
      <w:pPr>
        <w:widowControl/>
        <w:ind w:firstLineChars="200" w:firstLine="480"/>
        <w:jc w:val="left"/>
        <w:rPr>
          <w:rFonts w:ascii="宋体" w:hAnsi="宋体"/>
          <w:kern w:val="0"/>
          <w:szCs w:val="24"/>
        </w:rPr>
      </w:pPr>
      <w:r>
        <w:rPr>
          <w:rFonts w:ascii="宋体" w:hAnsi="宋体"/>
          <w:kern w:val="0"/>
          <w:szCs w:val="24"/>
        </w:rPr>
        <w:t>总结：这次课程设计</w:t>
      </w:r>
      <w:r w:rsidR="00021BC7">
        <w:rPr>
          <w:rFonts w:ascii="宋体" w:hAnsi="宋体" w:hint="eastAsia"/>
          <w:kern w:val="0"/>
          <w:szCs w:val="24"/>
        </w:rPr>
        <w:t>我有过对知识掌握不足地迷茫，也有过思路不清时地懊恼</w:t>
      </w:r>
      <w:r w:rsidR="00BD2859">
        <w:rPr>
          <w:rFonts w:ascii="宋体" w:hAnsi="宋体" w:hint="eastAsia"/>
          <w:kern w:val="0"/>
          <w:szCs w:val="24"/>
        </w:rPr>
        <w:t>，但一路走来</w:t>
      </w:r>
      <w:r>
        <w:rPr>
          <w:rFonts w:ascii="宋体" w:hAnsi="宋体"/>
          <w:kern w:val="0"/>
          <w:szCs w:val="24"/>
        </w:rPr>
        <w:t>对我的设计、动手能力有了进一步的提升。虽然整个过程都很头疼，但是最终我们还是成功了</w:t>
      </w:r>
      <w:r w:rsidR="00BD2859">
        <w:rPr>
          <w:rFonts w:ascii="宋体" w:hAnsi="宋体" w:hint="eastAsia"/>
          <w:kern w:val="0"/>
          <w:szCs w:val="24"/>
        </w:rPr>
        <w:t>。收获了知识，收获了希望和努力后地成果</w:t>
      </w:r>
      <w:r>
        <w:rPr>
          <w:rFonts w:ascii="宋体" w:hAnsi="宋体"/>
          <w:kern w:val="0"/>
          <w:szCs w:val="24"/>
        </w:rPr>
        <w:t>。</w:t>
      </w:r>
    </w:p>
    <w:p w:rsidR="009D0A6A" w:rsidRDefault="009D0A6A" w:rsidP="009D0A6A">
      <w:pPr>
        <w:pStyle w:val="1"/>
        <w:numPr>
          <w:ilvl w:val="0"/>
          <w:numId w:val="0"/>
        </w:numPr>
        <w:jc w:val="left"/>
      </w:pPr>
    </w:p>
    <w:p w:rsidR="009D0A6A" w:rsidRDefault="009D0A6A" w:rsidP="009D0A6A">
      <w:pPr>
        <w:pStyle w:val="1"/>
        <w:numPr>
          <w:ilvl w:val="0"/>
          <w:numId w:val="0"/>
        </w:numPr>
        <w:jc w:val="left"/>
      </w:pPr>
      <w:r>
        <w:rPr>
          <w:rFonts w:hint="eastAsia"/>
        </w:rPr>
        <w:lastRenderedPageBreak/>
        <w:t>八、感谢</w:t>
      </w:r>
    </w:p>
    <w:p w:rsidR="00350A6F" w:rsidRPr="00350A6F" w:rsidRDefault="009D0A6A" w:rsidP="00350A6F">
      <w:pPr>
        <w:ind w:firstLineChars="200" w:firstLine="480"/>
        <w:rPr>
          <w:rFonts w:ascii="宋体" w:hAnsi="宋体"/>
          <w:kern w:val="0"/>
          <w:szCs w:val="24"/>
        </w:rPr>
      </w:pPr>
      <w:r w:rsidRPr="009D0A6A">
        <w:rPr>
          <w:rFonts w:hint="eastAsia"/>
        </w:rPr>
        <w:t>在这次的</w:t>
      </w:r>
      <w:r w:rsidRPr="009D0A6A">
        <w:rPr>
          <w:rFonts w:ascii="宋体" w:hAnsi="宋体" w:hint="eastAsia"/>
          <w:kern w:val="0"/>
          <w:szCs w:val="24"/>
        </w:rPr>
        <w:t>电工与电子技术基础课程设计中，首先要感谢</w:t>
      </w:r>
      <w:r w:rsidR="00350A6F">
        <w:rPr>
          <w:rFonts w:ascii="宋体" w:hAnsi="宋体" w:hint="eastAsia"/>
          <w:kern w:val="0"/>
          <w:szCs w:val="24"/>
        </w:rPr>
        <w:t>杨武刚、肖梅</w:t>
      </w:r>
      <w:r w:rsidRPr="009D0A6A">
        <w:rPr>
          <w:rFonts w:ascii="宋体" w:hAnsi="宋体" w:hint="eastAsia"/>
          <w:kern w:val="0"/>
          <w:szCs w:val="24"/>
        </w:rPr>
        <w:t>老师对我们的帮助，没有老师的帮助我们很难完成这次的课设任务</w:t>
      </w:r>
      <w:r w:rsidR="00350A6F">
        <w:rPr>
          <w:rFonts w:ascii="宋体" w:hAnsi="宋体" w:hint="eastAsia"/>
          <w:kern w:val="0"/>
          <w:szCs w:val="24"/>
        </w:rPr>
        <w:t>。</w:t>
      </w:r>
      <w:r w:rsidRPr="009D0A6A">
        <w:rPr>
          <w:rFonts w:ascii="宋体" w:hAnsi="宋体" w:hint="eastAsia"/>
          <w:kern w:val="0"/>
          <w:szCs w:val="24"/>
        </w:rPr>
        <w:t>其次要感谢同组同学的努力和互相鼓励，</w:t>
      </w:r>
      <w:r w:rsidR="00350A6F">
        <w:rPr>
          <w:rFonts w:ascii="宋体" w:hAnsi="宋体" w:hint="eastAsia"/>
          <w:kern w:val="0"/>
          <w:szCs w:val="24"/>
        </w:rPr>
        <w:t>正是因为大家各司其职努力完成各自的部分，</w:t>
      </w:r>
      <w:r w:rsidRPr="009D0A6A">
        <w:rPr>
          <w:rFonts w:ascii="宋体" w:hAnsi="宋体" w:hint="eastAsia"/>
          <w:kern w:val="0"/>
          <w:szCs w:val="24"/>
        </w:rPr>
        <w:t>我们才可以较好的完成这次任务</w:t>
      </w:r>
      <w:r w:rsidR="00350A6F">
        <w:rPr>
          <w:rFonts w:ascii="宋体" w:hAnsi="宋体" w:hint="eastAsia"/>
          <w:kern w:val="0"/>
          <w:szCs w:val="24"/>
        </w:rPr>
        <w:t>。</w:t>
      </w:r>
      <w:r w:rsidR="00350A6F" w:rsidRPr="00350A6F">
        <w:rPr>
          <w:rFonts w:ascii="宋体" w:hAnsi="宋体" w:hint="eastAsia"/>
          <w:kern w:val="0"/>
          <w:szCs w:val="24"/>
        </w:rPr>
        <w:t xml:space="preserve"> </w:t>
      </w:r>
    </w:p>
    <w:p w:rsidR="005E1CF2" w:rsidRDefault="009D0A6A" w:rsidP="009D0A6A">
      <w:pPr>
        <w:pStyle w:val="1"/>
        <w:numPr>
          <w:ilvl w:val="0"/>
          <w:numId w:val="0"/>
        </w:numPr>
        <w:ind w:left="250" w:hanging="250"/>
        <w:jc w:val="left"/>
      </w:pPr>
      <w:r>
        <w:rPr>
          <w:rFonts w:hint="eastAsia"/>
        </w:rPr>
        <w:t>九</w:t>
      </w:r>
      <w:r w:rsidR="006C4D1C">
        <w:rPr>
          <w:rFonts w:hint="eastAsia"/>
        </w:rPr>
        <w:t>、参考文献</w:t>
      </w:r>
      <w:bookmarkEnd w:id="25"/>
    </w:p>
    <w:p w:rsidR="005E1CF2" w:rsidRDefault="009F435A">
      <w:pPr>
        <w:pStyle w:val="1"/>
        <w:numPr>
          <w:ilvl w:val="0"/>
          <w:numId w:val="0"/>
        </w:numPr>
        <w:ind w:left="250" w:hanging="250"/>
        <w:jc w:val="left"/>
        <w:rPr>
          <w:rFonts w:eastAsia="宋体"/>
          <w:bCs w:val="0"/>
          <w:kern w:val="2"/>
          <w:sz w:val="24"/>
          <w:szCs w:val="22"/>
        </w:rPr>
      </w:pPr>
      <w:bookmarkStart w:id="26" w:name="_Toc533674626"/>
      <w:bookmarkStart w:id="27" w:name="_Toc533600261"/>
      <w:r>
        <w:rPr>
          <w:rFonts w:eastAsia="宋体" w:hint="eastAsia"/>
          <w:bCs w:val="0"/>
          <w:kern w:val="2"/>
          <w:sz w:val="24"/>
          <w:szCs w:val="22"/>
        </w:rPr>
        <w:t>【</w:t>
      </w:r>
      <w:r>
        <w:rPr>
          <w:rFonts w:eastAsia="宋体" w:hint="eastAsia"/>
          <w:bCs w:val="0"/>
          <w:kern w:val="2"/>
          <w:sz w:val="24"/>
          <w:szCs w:val="22"/>
        </w:rPr>
        <w:t>1</w:t>
      </w:r>
      <w:r>
        <w:rPr>
          <w:rFonts w:eastAsia="宋体" w:hint="eastAsia"/>
          <w:bCs w:val="0"/>
          <w:kern w:val="2"/>
          <w:sz w:val="24"/>
          <w:szCs w:val="22"/>
        </w:rPr>
        <w:t>】秦曾煌主编．电工学简明教程</w:t>
      </w:r>
      <w:r>
        <w:rPr>
          <w:rFonts w:eastAsia="宋体" w:hint="eastAsia"/>
          <w:bCs w:val="0"/>
          <w:kern w:val="2"/>
          <w:sz w:val="24"/>
          <w:szCs w:val="22"/>
        </w:rPr>
        <w:t>(</w:t>
      </w:r>
      <w:r>
        <w:rPr>
          <w:rFonts w:eastAsia="宋体" w:hint="eastAsia"/>
          <w:bCs w:val="0"/>
          <w:kern w:val="2"/>
          <w:sz w:val="24"/>
          <w:szCs w:val="22"/>
        </w:rPr>
        <w:t>第</w:t>
      </w:r>
      <w:r>
        <w:rPr>
          <w:rFonts w:eastAsia="宋体" w:hint="eastAsia"/>
          <w:bCs w:val="0"/>
          <w:kern w:val="2"/>
          <w:sz w:val="24"/>
          <w:szCs w:val="22"/>
        </w:rPr>
        <w:t>2</w:t>
      </w:r>
      <w:r>
        <w:rPr>
          <w:rFonts w:eastAsia="宋体" w:hint="eastAsia"/>
          <w:bCs w:val="0"/>
          <w:kern w:val="2"/>
          <w:sz w:val="24"/>
          <w:szCs w:val="22"/>
        </w:rPr>
        <w:t>版</w:t>
      </w:r>
      <w:r>
        <w:rPr>
          <w:rFonts w:eastAsia="宋体" w:hint="eastAsia"/>
          <w:bCs w:val="0"/>
          <w:kern w:val="2"/>
          <w:sz w:val="24"/>
          <w:szCs w:val="22"/>
        </w:rPr>
        <w:t xml:space="preserve">) [M]. </w:t>
      </w:r>
      <w:r>
        <w:rPr>
          <w:rFonts w:eastAsia="宋体" w:hint="eastAsia"/>
          <w:bCs w:val="0"/>
          <w:kern w:val="2"/>
          <w:sz w:val="24"/>
          <w:szCs w:val="22"/>
        </w:rPr>
        <w:t>北京：高等教育出版社，</w:t>
      </w:r>
      <w:r>
        <w:rPr>
          <w:rFonts w:eastAsia="宋体" w:hint="eastAsia"/>
          <w:bCs w:val="0"/>
          <w:kern w:val="2"/>
          <w:sz w:val="24"/>
          <w:szCs w:val="22"/>
        </w:rPr>
        <w:t>2007.06</w:t>
      </w:r>
      <w:r>
        <w:rPr>
          <w:rFonts w:eastAsia="宋体" w:hint="eastAsia"/>
          <w:bCs w:val="0"/>
          <w:kern w:val="2"/>
          <w:sz w:val="24"/>
          <w:szCs w:val="22"/>
        </w:rPr>
        <w:t>．</w:t>
      </w:r>
      <w:bookmarkEnd w:id="26"/>
      <w:bookmarkEnd w:id="27"/>
    </w:p>
    <w:p w:rsidR="005E1CF2" w:rsidRDefault="009F435A">
      <w:pPr>
        <w:widowControl/>
        <w:ind w:left="480" w:hangingChars="200" w:hanging="480"/>
        <w:jc w:val="left"/>
        <w:rPr>
          <w:rFonts w:ascii="宋体" w:hAnsi="宋体"/>
          <w:kern w:val="0"/>
          <w:szCs w:val="24"/>
        </w:rPr>
      </w:pPr>
      <w:r>
        <w:rPr>
          <w:rFonts w:ascii="宋体" w:hAnsi="宋体" w:hint="eastAsia"/>
          <w:kern w:val="0"/>
          <w:szCs w:val="24"/>
        </w:rPr>
        <w:t>【2】</w:t>
      </w:r>
      <w:r>
        <w:rPr>
          <w:rFonts w:ascii="宋体" w:hAnsi="宋体"/>
          <w:kern w:val="0"/>
          <w:szCs w:val="24"/>
        </w:rPr>
        <w:t>黎小桃, 余秋香. 数字电子电路分析与应用[M]. 北京理工大学出版社, 2014</w:t>
      </w:r>
    </w:p>
    <w:p w:rsidR="005E1CF2" w:rsidRDefault="009F435A">
      <w:pPr>
        <w:widowControl/>
        <w:ind w:left="480" w:hangingChars="200" w:hanging="480"/>
        <w:jc w:val="left"/>
        <w:rPr>
          <w:rFonts w:ascii="宋体" w:hAnsi="宋体"/>
          <w:kern w:val="0"/>
          <w:szCs w:val="24"/>
        </w:rPr>
      </w:pPr>
      <w:r>
        <w:rPr>
          <w:rFonts w:ascii="宋体" w:hAnsi="宋体"/>
          <w:kern w:val="0"/>
          <w:szCs w:val="24"/>
        </w:rPr>
        <w:t>【3】邬春明, 雷宇凌, 李蕾. 数字电路与逻辑设计[M]. 清华大学出版社, 2015</w:t>
      </w:r>
    </w:p>
    <w:p w:rsidR="005E1CF2" w:rsidRDefault="009F435A">
      <w:pPr>
        <w:widowControl/>
        <w:ind w:left="480" w:hangingChars="200" w:hanging="480"/>
        <w:jc w:val="left"/>
        <w:rPr>
          <w:rFonts w:ascii="宋体" w:hAnsi="宋体"/>
          <w:kern w:val="0"/>
          <w:szCs w:val="24"/>
        </w:rPr>
      </w:pPr>
      <w:r>
        <w:rPr>
          <w:rFonts w:ascii="宋体" w:hAnsi="宋体"/>
          <w:kern w:val="0"/>
          <w:szCs w:val="24"/>
        </w:rPr>
        <w:t>【</w:t>
      </w:r>
      <w:r>
        <w:rPr>
          <w:rFonts w:ascii="宋体" w:hAnsi="宋体" w:hint="eastAsia"/>
          <w:kern w:val="0"/>
          <w:szCs w:val="24"/>
        </w:rPr>
        <w:t>4</w:t>
      </w:r>
      <w:r>
        <w:rPr>
          <w:rFonts w:ascii="宋体" w:hAnsi="宋体"/>
          <w:kern w:val="0"/>
          <w:szCs w:val="24"/>
        </w:rPr>
        <w:t>】阎石, 王红. 数字电子技术基础(第六版)[M]. 高等教育出社, 2014</w:t>
      </w:r>
    </w:p>
    <w:p w:rsidR="005E1CF2" w:rsidRDefault="009D0A6A" w:rsidP="009D0A6A">
      <w:pPr>
        <w:pStyle w:val="1"/>
        <w:numPr>
          <w:ilvl w:val="0"/>
          <w:numId w:val="0"/>
        </w:numPr>
        <w:ind w:left="250" w:hanging="250"/>
        <w:jc w:val="left"/>
      </w:pPr>
      <w:bookmarkStart w:id="28" w:name="_Toc533674627"/>
      <w:bookmarkStart w:id="29" w:name="_Toc466931067"/>
      <w:r>
        <w:rPr>
          <w:rFonts w:hint="eastAsia"/>
        </w:rPr>
        <w:t>十</w:t>
      </w:r>
      <w:r w:rsidR="009F435A">
        <w:rPr>
          <w:rFonts w:hint="eastAsia"/>
        </w:rPr>
        <w:t>、附件</w:t>
      </w:r>
      <w:bookmarkEnd w:id="28"/>
    </w:p>
    <w:tbl>
      <w:tblPr>
        <w:tblStyle w:val="af0"/>
        <w:tblW w:w="8522" w:type="dxa"/>
        <w:tblLayout w:type="fixed"/>
        <w:tblLook w:val="04A0" w:firstRow="1" w:lastRow="0" w:firstColumn="1" w:lastColumn="0" w:noHBand="0" w:noVBand="1"/>
      </w:tblPr>
      <w:tblGrid>
        <w:gridCol w:w="3144"/>
        <w:gridCol w:w="2715"/>
        <w:gridCol w:w="2663"/>
      </w:tblGrid>
      <w:tr w:rsidR="005E1CF2">
        <w:tc>
          <w:tcPr>
            <w:tcW w:w="3144" w:type="dxa"/>
          </w:tcPr>
          <w:bookmarkEnd w:id="29"/>
          <w:p w:rsidR="005E1CF2" w:rsidRDefault="009F435A">
            <w:pPr>
              <w:jc w:val="center"/>
            </w:pPr>
            <w:r>
              <w:rPr>
                <w:rFonts w:hint="eastAsia"/>
              </w:rPr>
              <w:t>元件</w:t>
            </w:r>
          </w:p>
        </w:tc>
        <w:tc>
          <w:tcPr>
            <w:tcW w:w="2715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规格</w:t>
            </w:r>
          </w:p>
        </w:tc>
        <w:tc>
          <w:tcPr>
            <w:tcW w:w="2663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段译码器</w:t>
            </w:r>
          </w:p>
        </w:tc>
        <w:tc>
          <w:tcPr>
            <w:tcW w:w="2715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74LS48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12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进制加减计数器</w:t>
            </w:r>
          </w:p>
        </w:tc>
        <w:tc>
          <w:tcPr>
            <w:tcW w:w="2715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74LS192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定时器</w:t>
            </w:r>
          </w:p>
        </w:tc>
        <w:tc>
          <w:tcPr>
            <w:tcW w:w="2715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NE555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2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83</w:t>
            </w:r>
            <w:r>
              <w:rPr>
                <w:rFonts w:hint="eastAsia"/>
              </w:rPr>
              <w:t>优先编码器</w:t>
            </w:r>
          </w:p>
        </w:tc>
        <w:tc>
          <w:tcPr>
            <w:tcW w:w="2715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74LS148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38</w:t>
            </w:r>
            <w:r>
              <w:rPr>
                <w:rFonts w:hint="eastAsia"/>
              </w:rPr>
              <w:t>译码器</w:t>
            </w:r>
          </w:p>
        </w:tc>
        <w:tc>
          <w:tcPr>
            <w:tcW w:w="2715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74LS138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三态输出</w:t>
            </w:r>
            <w:r>
              <w:rPr>
                <w:rFonts w:hint="eastAsia"/>
              </w:rPr>
              <w:t>8D</w:t>
            </w:r>
            <w:r>
              <w:rPr>
                <w:rFonts w:hint="eastAsia"/>
              </w:rPr>
              <w:t>锁存器</w:t>
            </w:r>
          </w:p>
        </w:tc>
        <w:tc>
          <w:tcPr>
            <w:tcW w:w="2715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74LS373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位双向移位寄存器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74LS198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2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位双向移位寄存器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74LS194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输入与非门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74LS03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5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输入与非门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4012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2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非门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74LS05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4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发光二极管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LED-RED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4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共阴极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段数码管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红色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5E1CF2">
            <w:pPr>
              <w:jc w:val="center"/>
            </w:pP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12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独石电容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470nF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独石电容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  <w:rPr>
                <w:rFonts w:cs="Times New Roman"/>
              </w:rPr>
            </w:pPr>
            <w:r>
              <w:rPr>
                <w:rFonts w:hint="eastAsia"/>
              </w:rPr>
              <w:t>1</w:t>
            </w:r>
            <w:r>
              <w:rPr>
                <w:rFonts w:cs="Times New Roman"/>
              </w:rPr>
              <w:t>μ</w:t>
            </w:r>
            <w:r>
              <w:rPr>
                <w:rFonts w:cs="Times New Roman" w:hint="eastAsia"/>
              </w:rPr>
              <w:t>F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瓷片电容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0.01</w:t>
            </w:r>
            <w:r>
              <w:rPr>
                <w:rFonts w:cs="Times New Roman"/>
              </w:rPr>
              <w:t>μ</w:t>
            </w:r>
            <w:r>
              <w:rPr>
                <w:rFonts w:cs="Times New Roman" w:hint="eastAsia"/>
              </w:rPr>
              <w:t>F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2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金属膜电阻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1/4W,100</w:t>
            </w:r>
            <w:r>
              <w:rPr>
                <w:rFonts w:hint="eastAsia"/>
              </w:rPr>
              <w:t>Ω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4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金属膜电阻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1/4W,1k</w:t>
            </w:r>
            <w:r>
              <w:rPr>
                <w:rFonts w:hint="eastAsia"/>
              </w:rPr>
              <w:t>Ω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2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金属膜电阻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1/4W,200k</w:t>
            </w:r>
            <w:r>
              <w:rPr>
                <w:rFonts w:hint="eastAsia"/>
              </w:rPr>
              <w:t>Ω</w:t>
            </w: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2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单刀双掷开关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5E1CF2">
            <w:pPr>
              <w:jc w:val="center"/>
            </w:pP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位拨码开关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5E1CF2">
            <w:pPr>
              <w:jc w:val="center"/>
            </w:pP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lastRenderedPageBreak/>
              <w:t>8</w:t>
            </w:r>
            <w:r>
              <w:rPr>
                <w:rFonts w:hint="eastAsia"/>
              </w:rPr>
              <w:t>位拨码开关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5E1CF2">
            <w:pPr>
              <w:jc w:val="center"/>
            </w:pP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5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按钮开关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5E1CF2">
            <w:pPr>
              <w:jc w:val="center"/>
            </w:pP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6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单刀单掷开关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5E1CF2">
            <w:pPr>
              <w:jc w:val="center"/>
            </w:pP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11</w:t>
            </w:r>
          </w:p>
        </w:tc>
      </w:tr>
      <w:tr w:rsidR="005E1CF2">
        <w:tc>
          <w:tcPr>
            <w:tcW w:w="3144" w:type="dxa"/>
          </w:tcPr>
          <w:p w:rsidR="005E1CF2" w:rsidRDefault="009F435A">
            <w:pPr>
              <w:jc w:val="center"/>
            </w:pPr>
            <w:r>
              <w:rPr>
                <w:rFonts w:hint="eastAsia"/>
              </w:rPr>
              <w:t>5V</w:t>
            </w:r>
            <w:r>
              <w:rPr>
                <w:rFonts w:hint="eastAsia"/>
              </w:rPr>
              <w:t>有源蜂鸣器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1CF2" w:rsidRDefault="005E1CF2">
            <w:pPr>
              <w:jc w:val="center"/>
            </w:pPr>
          </w:p>
        </w:tc>
        <w:tc>
          <w:tcPr>
            <w:tcW w:w="2663" w:type="dxa"/>
          </w:tcPr>
          <w:p w:rsidR="005E1CF2" w:rsidRDefault="009F435A">
            <w:pPr>
              <w:jc w:val="right"/>
            </w:pPr>
            <w:r>
              <w:rPr>
                <w:rFonts w:hint="eastAsia"/>
              </w:rPr>
              <w:t>1</w:t>
            </w:r>
          </w:p>
        </w:tc>
      </w:tr>
    </w:tbl>
    <w:p w:rsidR="002004E6" w:rsidRDefault="002004E6">
      <w:pPr>
        <w:jc w:val="center"/>
      </w:pPr>
    </w:p>
    <w:p w:rsidR="002004E6" w:rsidRDefault="002004E6">
      <w:pPr>
        <w:jc w:val="center"/>
      </w:pPr>
    </w:p>
    <w:p w:rsidR="002004E6" w:rsidRDefault="009D0A6A" w:rsidP="009D0A6A">
      <w:r>
        <w:rPr>
          <w:rFonts w:hint="eastAsia"/>
        </w:rPr>
        <w:t>特别鸣谢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指导老师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杨武刚</w:t>
      </w:r>
    </w:p>
    <w:p w:rsidR="002004E6" w:rsidRDefault="002004E6">
      <w:pPr>
        <w:jc w:val="center"/>
      </w:pPr>
    </w:p>
    <w:sectPr w:rsidR="002004E6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559D" w:rsidRDefault="00BF559D">
      <w:r>
        <w:separator/>
      </w:r>
    </w:p>
  </w:endnote>
  <w:endnote w:type="continuationSeparator" w:id="0">
    <w:p w:rsidR="00BF559D" w:rsidRDefault="00BF55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CF2" w:rsidRDefault="005E1CF2">
    <w:pPr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559D" w:rsidRDefault="00BF559D">
      <w:r>
        <w:separator/>
      </w:r>
    </w:p>
  </w:footnote>
  <w:footnote w:type="continuationSeparator" w:id="0">
    <w:p w:rsidR="00BF559D" w:rsidRDefault="00BF55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CF2" w:rsidRDefault="005E1CF2">
    <w:pPr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A1D7193"/>
    <w:multiLevelType w:val="singleLevel"/>
    <w:tmpl w:val="BA1D7193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chineseCountingThousand"/>
      <w:pStyle w:val="1"/>
      <w:lvlText w:val="%1、"/>
      <w:lvlJc w:val="left"/>
      <w:pPr>
        <w:tabs>
          <w:tab w:val="left" w:pos="2580"/>
        </w:tabs>
        <w:ind w:left="2580" w:hanging="42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left" w:pos="1320"/>
        </w:tabs>
        <w:ind w:left="1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pStyle w:val="a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CB76D4F"/>
    <w:multiLevelType w:val="singleLevel"/>
    <w:tmpl w:val="5CB76D4F"/>
    <w:lvl w:ilvl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328"/>
    <w:rsid w:val="00014B85"/>
    <w:rsid w:val="00021BC7"/>
    <w:rsid w:val="00065AC4"/>
    <w:rsid w:val="00140C1D"/>
    <w:rsid w:val="002004E6"/>
    <w:rsid w:val="002654FA"/>
    <w:rsid w:val="00350A6F"/>
    <w:rsid w:val="00491FC5"/>
    <w:rsid w:val="005D74F1"/>
    <w:rsid w:val="005E1CF2"/>
    <w:rsid w:val="00636047"/>
    <w:rsid w:val="00671328"/>
    <w:rsid w:val="006C4D1C"/>
    <w:rsid w:val="006F7C71"/>
    <w:rsid w:val="007143F8"/>
    <w:rsid w:val="007A7C48"/>
    <w:rsid w:val="00811B4A"/>
    <w:rsid w:val="008579BD"/>
    <w:rsid w:val="00991DB9"/>
    <w:rsid w:val="009D0A6A"/>
    <w:rsid w:val="009F435A"/>
    <w:rsid w:val="00A25B5D"/>
    <w:rsid w:val="00AB3B2B"/>
    <w:rsid w:val="00B37036"/>
    <w:rsid w:val="00BD2859"/>
    <w:rsid w:val="00BF559D"/>
    <w:rsid w:val="00CD0E2D"/>
    <w:rsid w:val="00D53ED5"/>
    <w:rsid w:val="00DE39B2"/>
    <w:rsid w:val="00E23A55"/>
    <w:rsid w:val="03487E17"/>
    <w:rsid w:val="047D258A"/>
    <w:rsid w:val="0E4F2678"/>
    <w:rsid w:val="145A2C8D"/>
    <w:rsid w:val="14653733"/>
    <w:rsid w:val="158A18C0"/>
    <w:rsid w:val="1D1A3DEE"/>
    <w:rsid w:val="4B201542"/>
    <w:rsid w:val="50B75892"/>
    <w:rsid w:val="5A1D7071"/>
    <w:rsid w:val="61F37C19"/>
    <w:rsid w:val="67760539"/>
    <w:rsid w:val="70785DAE"/>
    <w:rsid w:val="7B51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FD0B4FA"/>
  <w15:docId w15:val="{0725139D-1727-4C16-A04F-6C8D67CD1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qFormat="1"/>
    <w:lsdException w:name="footnote text" w:qFormat="1"/>
    <w:lsdException w:name="footer" w:qFormat="1"/>
    <w:lsdException w:name="caption" w:qFormat="1"/>
    <w:lsdException w:name="footnote reference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rFonts w:ascii="Times New Roman" w:hAnsi="Times New Roman" w:cs="宋体"/>
      <w:kern w:val="2"/>
      <w:sz w:val="24"/>
      <w:szCs w:val="22"/>
    </w:rPr>
  </w:style>
  <w:style w:type="paragraph" w:styleId="1">
    <w:name w:val="heading 1"/>
    <w:basedOn w:val="a0"/>
    <w:next w:val="a1"/>
    <w:qFormat/>
    <w:pPr>
      <w:numPr>
        <w:numId w:val="1"/>
      </w:numPr>
      <w:tabs>
        <w:tab w:val="clear" w:pos="2580"/>
      </w:tabs>
      <w:spacing w:before="140" w:after="130" w:line="360" w:lineRule="auto"/>
      <w:ind w:left="250" w:hangingChars="250" w:hanging="25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0"/>
    <w:next w:val="a1"/>
    <w:qFormat/>
    <w:pPr>
      <w:spacing w:after="120"/>
      <w:ind w:left="602" w:hangingChars="250" w:hanging="602"/>
      <w:outlineLvl w:val="1"/>
    </w:pPr>
    <w:rPr>
      <w:b/>
    </w:rPr>
  </w:style>
  <w:style w:type="paragraph" w:styleId="3">
    <w:name w:val="heading 3"/>
    <w:basedOn w:val="a0"/>
    <w:next w:val="a1"/>
    <w:qFormat/>
    <w:pPr>
      <w:spacing w:after="120" w:line="415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qFormat/>
    <w:pPr>
      <w:spacing w:after="120"/>
      <w:ind w:firstLineChars="200" w:firstLine="200"/>
    </w:pPr>
  </w:style>
  <w:style w:type="paragraph" w:styleId="a5">
    <w:name w:val="caption"/>
    <w:basedOn w:val="a0"/>
    <w:next w:val="a1"/>
    <w:qFormat/>
    <w:pPr>
      <w:spacing w:before="120" w:after="120"/>
      <w:jc w:val="center"/>
    </w:pPr>
    <w:rPr>
      <w:rFonts w:ascii="Arial" w:eastAsia="黑体" w:hAnsi="Arial" w:cs="Arial"/>
      <w:b/>
      <w:sz w:val="21"/>
      <w:szCs w:val="20"/>
    </w:rPr>
  </w:style>
  <w:style w:type="paragraph" w:styleId="TOC3">
    <w:name w:val="toc 3"/>
    <w:basedOn w:val="a0"/>
    <w:next w:val="a0"/>
    <w:qFormat/>
    <w:pPr>
      <w:spacing w:after="120"/>
      <w:ind w:leftChars="400" w:left="900" w:hangingChars="500" w:hanging="500"/>
    </w:pPr>
  </w:style>
  <w:style w:type="paragraph" w:styleId="a6">
    <w:name w:val="Balloon Text"/>
    <w:basedOn w:val="a0"/>
    <w:link w:val="a7"/>
    <w:rPr>
      <w:sz w:val="18"/>
      <w:szCs w:val="18"/>
    </w:rPr>
  </w:style>
  <w:style w:type="paragraph" w:styleId="a8">
    <w:name w:val="footer"/>
    <w:basedOn w:val="a0"/>
    <w:link w:val="a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0"/>
    <w:link w:val="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qFormat/>
    <w:pPr>
      <w:spacing w:after="120"/>
      <w:ind w:left="300" w:hangingChars="300" w:hanging="300"/>
    </w:pPr>
    <w:rPr>
      <w:szCs w:val="24"/>
    </w:rPr>
  </w:style>
  <w:style w:type="paragraph" w:styleId="ac">
    <w:name w:val="footnote text"/>
    <w:basedOn w:val="a0"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0"/>
    <w:next w:val="a0"/>
    <w:uiPriority w:val="39"/>
    <w:qFormat/>
    <w:pPr>
      <w:spacing w:after="120"/>
      <w:ind w:leftChars="200" w:left="200"/>
    </w:pPr>
  </w:style>
  <w:style w:type="paragraph" w:styleId="ad">
    <w:name w:val="Normal (Web)"/>
    <w:basedOn w:val="a0"/>
    <w:pPr>
      <w:spacing w:beforeAutospacing="1" w:afterAutospacing="1"/>
      <w:jc w:val="left"/>
    </w:pPr>
    <w:rPr>
      <w:rFonts w:cs="Times New Roman"/>
      <w:kern w:val="0"/>
    </w:rPr>
  </w:style>
  <w:style w:type="paragraph" w:styleId="ae">
    <w:name w:val="Title"/>
    <w:basedOn w:val="a0"/>
    <w:next w:val="a0"/>
    <w:link w:val="af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table" w:styleId="af0">
    <w:name w:val="Table Grid"/>
    <w:basedOn w:val="a3"/>
    <w:qFormat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age number"/>
    <w:basedOn w:val="a2"/>
    <w:qFormat/>
    <w:rPr>
      <w:rFonts w:ascii="Times New Roman" w:eastAsia="宋体" w:hAnsi="Times New Roman"/>
      <w:sz w:val="21"/>
    </w:rPr>
  </w:style>
  <w:style w:type="character" w:styleId="af2">
    <w:name w:val="Hyperlink"/>
    <w:basedOn w:val="a2"/>
    <w:uiPriority w:val="99"/>
    <w:qFormat/>
    <w:rPr>
      <w:color w:val="0000FF"/>
      <w:u w:val="single"/>
    </w:rPr>
  </w:style>
  <w:style w:type="character" w:styleId="af3">
    <w:name w:val="footnote reference"/>
    <w:basedOn w:val="a2"/>
    <w:qFormat/>
    <w:rPr>
      <w:vertAlign w:val="superscript"/>
    </w:rPr>
  </w:style>
  <w:style w:type="character" w:customStyle="1" w:styleId="MTEquationSection">
    <w:name w:val="MTEquationSection"/>
    <w:basedOn w:val="a2"/>
    <w:qFormat/>
    <w:rPr>
      <w:color w:val="FF0000"/>
    </w:rPr>
  </w:style>
  <w:style w:type="paragraph" w:customStyle="1" w:styleId="af4">
    <w:name w:val="图"/>
    <w:basedOn w:val="a0"/>
    <w:next w:val="a5"/>
    <w:qFormat/>
    <w:pPr>
      <w:jc w:val="center"/>
    </w:pPr>
  </w:style>
  <w:style w:type="paragraph" w:customStyle="1" w:styleId="af5">
    <w:name w:val="公式"/>
    <w:basedOn w:val="a0"/>
    <w:next w:val="a1"/>
    <w:qFormat/>
    <w:pPr>
      <w:tabs>
        <w:tab w:val="center" w:pos="6000"/>
      </w:tabs>
      <w:spacing w:after="120"/>
      <w:jc w:val="right"/>
    </w:pPr>
  </w:style>
  <w:style w:type="paragraph" w:customStyle="1" w:styleId="a">
    <w:name w:val="参考文献"/>
    <w:basedOn w:val="a0"/>
    <w:next w:val="a1"/>
    <w:qFormat/>
    <w:pPr>
      <w:numPr>
        <w:numId w:val="2"/>
      </w:numPr>
      <w:spacing w:after="120"/>
    </w:pPr>
  </w:style>
  <w:style w:type="paragraph" w:customStyle="1" w:styleId="5">
    <w:name w:val="列出段落5"/>
    <w:basedOn w:val="a0"/>
    <w:qFormat/>
    <w:pPr>
      <w:ind w:firstLineChars="200" w:firstLine="420"/>
    </w:pPr>
    <w:rPr>
      <w:szCs w:val="24"/>
    </w:rPr>
  </w:style>
  <w:style w:type="character" w:customStyle="1" w:styleId="ab">
    <w:name w:val="页眉 字符"/>
    <w:basedOn w:val="a2"/>
    <w:link w:val="aa"/>
    <w:qFormat/>
    <w:rPr>
      <w:rFonts w:ascii="Times New Roman" w:hAnsi="Times New Roman"/>
      <w:kern w:val="2"/>
      <w:sz w:val="18"/>
      <w:szCs w:val="18"/>
    </w:rPr>
  </w:style>
  <w:style w:type="character" w:customStyle="1" w:styleId="a9">
    <w:name w:val="页脚 字符"/>
    <w:basedOn w:val="a2"/>
    <w:link w:val="a8"/>
    <w:qFormat/>
    <w:rPr>
      <w:rFonts w:ascii="Times New Roman" w:hAnsi="Times New Roman"/>
      <w:kern w:val="2"/>
      <w:sz w:val="18"/>
      <w:szCs w:val="18"/>
    </w:rPr>
  </w:style>
  <w:style w:type="character" w:customStyle="1" w:styleId="a7">
    <w:name w:val="批注框文本 字符"/>
    <w:basedOn w:val="a2"/>
    <w:link w:val="a6"/>
    <w:qFormat/>
    <w:rPr>
      <w:rFonts w:ascii="Times New Roman" w:hAnsi="Times New Roman"/>
      <w:kern w:val="2"/>
      <w:sz w:val="18"/>
      <w:szCs w:val="18"/>
    </w:rPr>
  </w:style>
  <w:style w:type="paragraph" w:styleId="af6">
    <w:name w:val="List Paragraph"/>
    <w:basedOn w:val="a0"/>
    <w:uiPriority w:val="99"/>
    <w:qFormat/>
    <w:pPr>
      <w:ind w:firstLineChars="200" w:firstLine="420"/>
    </w:pPr>
  </w:style>
  <w:style w:type="paragraph" w:customStyle="1" w:styleId="TOC10">
    <w:name w:val="TOC 标题1"/>
    <w:basedOn w:val="1"/>
    <w:next w:val="a0"/>
    <w:uiPriority w:val="39"/>
    <w:qFormat/>
    <w:pPr>
      <w:keepNext/>
      <w:keepLines/>
      <w:widowControl/>
      <w:numPr>
        <w:numId w:val="0"/>
      </w:numPr>
      <w:tabs>
        <w:tab w:val="clear" w:pos="2580"/>
      </w:tabs>
      <w:spacing w:before="480" w:after="0" w:line="276" w:lineRule="auto"/>
      <w:jc w:val="left"/>
      <w:outlineLvl w:val="9"/>
    </w:pPr>
    <w:rPr>
      <w:rFonts w:ascii="Calibri Light" w:eastAsia="宋体" w:hAnsi="Calibri Light"/>
      <w:b/>
      <w:color w:val="2E74B5"/>
      <w:kern w:val="0"/>
      <w:szCs w:val="28"/>
    </w:rPr>
  </w:style>
  <w:style w:type="character" w:customStyle="1" w:styleId="af">
    <w:name w:val="标题 字符"/>
    <w:basedOn w:val="a2"/>
    <w:link w:val="ae"/>
    <w:qFormat/>
    <w:rPr>
      <w:rFonts w:ascii="Calibri Light" w:eastAsia="宋体" w:hAnsi="Calibri Light" w:cs="宋体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1853BA-6D53-48FC-82C3-D28E1852B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3292</TotalTime>
  <Pages>18</Pages>
  <Words>4356</Words>
  <Characters>2829</Characters>
  <Application>Microsoft Office Word</Application>
  <DocSecurity>0</DocSecurity>
  <Lines>23</Lines>
  <Paragraphs>14</Paragraphs>
  <ScaleCrop>false</ScaleCrop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梁宝娟</dc:creator>
  <cp:keywords/>
  <dc:description/>
  <cp:lastModifiedBy>2920167813@qq.com</cp:lastModifiedBy>
  <cp:revision>7</cp:revision>
  <dcterms:created xsi:type="dcterms:W3CDTF">2019-06-24T01:29:00Z</dcterms:created>
  <dcterms:modified xsi:type="dcterms:W3CDTF">2019-12-25T03:13:00Z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