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4A3A"/>
          <w:sz w:val="56"/>
          <w:szCs w:val="56"/>
        </w:rPr>
        <w:t xml:space="preserve">Guia de Bolso</w:t>
      </w:r>
    </w:p>
    <w:p>
      <w:pPr>
        <w:spacing w:after="200"/>
        <w:jc w:val="center"/>
      </w:pPr>
      <w:r>
        <w:rPr>
          <w:rFonts w:ascii="Arial" w:cs="Arial" w:eastAsia="Arial" w:hAnsi="Arial"/>
          <w:color w:val="5A6B66"/>
          <w:sz w:val="30"/>
          <w:szCs w:val="30"/>
        </w:rPr>
        <w:t xml:space="preserve">Programa Parceiro de Lançamento</w:t>
      </w:r>
    </w:p>
    <w:p>
      <w:pPr>
        <w:spacing w:after="120"/>
        <w:jc w:val="center"/>
      </w:pPr>
      <w:r>
        <w:rPr>
          <w:rFonts w:ascii="Arial" w:cs="Arial" w:eastAsia="Arial" w:hAnsi="Arial"/>
          <w:color w:val="5A6B66"/>
          <w:sz w:val="24"/>
          <w:szCs w:val="24"/>
        </w:rPr>
        <w:t xml:space="preserve">6 meses grátis · sem compromisso de pagamento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Versão 1.0 · 2026</w:t>
      </w:r>
    </w:p>
    <w:p>
      <w:pPr>
        <w:spacing w:after="160"/>
        <w:jc w:val="center"/>
      </w:pPr>
      <w:r>
        <w:rPr>
          <w:rFonts w:ascii="Arial" w:cs="Arial" w:eastAsia="Arial" w:hAnsi="Arial"/>
          <w:color w:val="5A6B66"/>
          <w:sz w:val="24"/>
          <w:szCs w:val="24"/>
        </w:rPr>
        <w:t xml:space="preserve">Proposta nº </w:t>
      </w:r>
      <w:r>
        <w:rPr>
          <w:rFonts w:ascii="Arial" w:cs="Arial" w:eastAsia="Arial" w:hAnsi="Arial"/>
          <w:color w:val="5A6B66"/>
          <w:sz w:val="24"/>
          <w:szCs w:val="24"/>
          <w:u w:val="single"/>
        </w:rPr>
        <w:t xml:space="preserve">___________</w:t>
      </w:r>
      <w:r>
        <w:rPr>
          <w:rFonts w:ascii="Arial" w:cs="Arial" w:eastAsia="Arial" w:hAnsi="Arial"/>
          <w:color w:val="5A6B66"/>
          <w:sz w:val="24"/>
          <w:szCs w:val="24"/>
        </w:rPr>
        <w:t xml:space="preserve"> /2026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Imbituba, Santa Catarina</w:t>
      </w:r>
    </w:p>
    <w:p>
      <w:pPr>
        <w:spacing w:after="200" w:before="0"/>
      </w:pPr>
    </w:p>
    <w:p>
      <w:pPr>
        <w:spacing w:after="80"/>
        <w:jc w:val="center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Estabelecimento: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_______________________________________________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____ / ____ / __________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A6B66"/>
          <w:sz w:val="20"/>
          <w:szCs w:val="20"/>
        </w:rPr>
        <w:t xml:space="preserve">Validade desta proposta: 30 dias a partir da data acima</w:t>
      </w:r>
    </w:p>
    <w:p>
      <w:pPr>
        <w:jc w:val="center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guiadebolso.app · contato@guiadebolso.app</w:t>
      </w:r>
    </w:p>
    <w:p>
      <w:r>
        <w:br w:type="page"/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PARTE 1 — PROPOSTA COMERCIAL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Programa de Lançamento — 6 meses grátis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Guia de Bolso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Programa Parceiro de Lançamento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6 meses grátis · sem compromisso de pagamento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Proposta nº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/2026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Imbituba, Santa Catarina</w:t>
      </w:r>
    </w:p>
    <w:p>
      <w:pPr>
        <w:pBdr>
          <w:bottom w:val="single" w:color="1A4A3A" w:sz="6"/>
        </w:pBdr>
        <w:spacing w:after="200" w:before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Estabelecimento: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Data: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/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/ 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Validade desta proposta: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30 dias a partir da data acima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1. Sobre o programa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Guia de Bolso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é o guia turístico digital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Imbituba e região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 Este documento formaliza a participação do estabelecimento no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programa de lançamento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6 (seis) meses de Plano Parceiro sem custo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O app permanece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gratuito para turistas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 O estabelecimento recebe, durante o período promocional, os mesmos benefícios do Plano Parceiro comercial (carrossel, badge, perfil completo, QR, relatórios etc.).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Operado por: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RAZÃO SOCIAL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LTDA — CNPJ 40.534.524/0001-87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Nome fantasia: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Guia de Bolso · https://guiadebolso.app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2. O que está incluso (6 meses)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Os benefícios são os do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Plano Parceiro do Guia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(detalhados no Anexo I):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Carrossel “Parceiros do Guia” na home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Badge “Parceiro do Guia”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Perfil completo (fotos, horários, links, IR AGORA)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Prioridade na busca com IA e nos roteiros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QR Code personalizado + PDF para o balcão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Relatório mensal de visualizações, scans e cliques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3. Investimento no período promocional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Item</w:t>
            </w:r>
          </w:p>
        </w:tc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Período promocional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6 (seis) meses a partir da ativação do perfil como Parceiro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Mensalidade no período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R$ 0,00 (gratuito)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Cobrança no período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Nenhuma — não há cadastro de cartão, PIX recorrente ou boleto durante os 6 meses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Após o período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Encerramento automático dos benefícios de Parceiro, salvo adesão expressa ao plano pago</w:t>
            </w:r>
          </w:p>
        </w:tc>
      </w:tr>
    </w:tbl>
    <w:p>
      <w:pPr>
        <w:spacing w:after="120" w:before="0"/>
      </w:pP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4. O que acontece depois dos 6 meses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Opção</w:t>
            </w:r>
          </w:p>
        </w:tc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A — Não continuar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Basta não aderir ao plano pago ou enviar e-mail de encerramento (ver Cláusula 2.3 do Contrato). Os benefícios de Parceiro cessam; o perfil pode permanecer no guia em formato básico ou ser removido, conforme comunicação da equipe. Sem multa e sem cobrança.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B — Continuar como Parceiro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Adesão expressa ao Plano Parceiro a R$ 299,00 (duzentos e noventa e nove reais) por mês, mediante assinatura do </w:t>
            </w:r>
            <w:r>
              <w:rPr>
                <w:rFonts w:ascii="Arial" w:cs="Arial" w:eastAsia="Arial" w:hAnsi="Arial"/>
                <w:color w:val="1A4A3A"/>
                <w:sz w:val="22"/>
                <w:szCs w:val="22"/>
                <w:u w:val="single"/>
              </w:rPr>
              <w:t xml:space="preserve">contrato comercial padrão</w:t>
            </w: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 ou termo aditivo e cadastro de pagamento no Asaas (PIX, boleto ou cartão).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 CONTRATADA entrará em contato por e-mail ou WhatsApp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entre o 5º e o 6º mês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para apresentar resultados do período gratuito e, se houver interesse, formalizar a opção B.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5. Como funciona na prática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Etapa</w:t>
            </w:r>
          </w:p>
        </w:tc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01 — Visita e assinatura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Apresentação do app, assinatura deste Contrato (2 vias) e preenchimento do Anexo II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02 — Materiais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Fotos, horários, endereço e links enviados na visita ou em até 7 dias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03 — Ativação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Perfil publicado e ativado como Parceiro em até 7 dias úteis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04 — Acompanhamento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Relatórios mensais durante os 6 meses; contato da equipe antes do fim do período</w:t>
            </w:r>
          </w:p>
        </w:tc>
      </w:tr>
    </w:tbl>
    <w:p>
      <w:pPr>
        <w:spacing w:after="120" w:before="0"/>
      </w:pP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6. Próximos passos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Assinar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2 vias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do Contrato (Parte 2)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2.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Preencher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Anexo II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(dados do estabelecimento)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3.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Entregar ou enviar fotos e materiais (checklist no Anexo II)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4.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Receber confirmação de ativação por e-mail ou WhatsApp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5.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Colar 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QR Code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no balcão quando o PDF estiver pronto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Contato: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contato@guiadebolso.app · https://guiadebolso.app/para-negocios</w:t>
      </w:r>
    </w:p>
    <w:p>
      <w:pPr>
        <w:pBdr>
          <w:bottom w:val="single" w:color="1A4A3A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PARTE 2 — CONTRATO DE PRESTAÇÃO DE SERVIÇOS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PROGRAMA PARCEIRO DE LANÇAMENTO — 6 MESES GRÁTIS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Ref.: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Proposta Comercial nº </w:t>
      </w:r>
      <w:r>
        <w:rPr>
          <w:rFonts w:ascii="Arial" w:cs="Arial" w:eastAsia="Arial" w:hAnsi="Arial"/>
          <w:color w:val="5A6B66"/>
          <w:sz w:val="20"/>
          <w:szCs w:val="20"/>
        </w:rPr>
        <w:t xml:space="preserve">[Nº DA PROPOSTA]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/2026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Pelo presente instrumento particular, as partes abaixo qualificadas celebram o Contrato de Prestação de Serviços de Divulgação Digital em regime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cortesia promocional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regido pelas cláusulas a seguir e pelos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Anexo I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(Escopo — período gratuito),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Anexo II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(Dados do Estabelecimento) 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Anexo III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(Autorização de Uso de Imagem e Conteúdo).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CONTRATADA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[RAZÃO SOCIAL]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pessoa jurídica de direito privado, inscrita no CNPJ sob o nº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40.534.524/0001-87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sede em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ENDEREÇO COMPLETO — RUA, Nº, BAIRRO, CEP, Imbituba/SC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neste ato representada por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[NOME COMPLETO DA REPRESENTANTE LEGAL]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brasileira,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ESTADO CIVIL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PROFISSÃO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portadora do CPF nº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CPF DA REPRESENTANTE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doravante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CONTRATADA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operadora do nome fantasia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Guia de Bolso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(https://guiadebolso.app).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CONTRATANTE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[RAZÃO SOCIAL OU NOME DO ESTABELECIMENTO]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pessoa jurídica / pessoa física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inscrita no CNPJ/CPF sob o nº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[CNPJ OU CPF]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endereço em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[ENDEREÇO COMPLETO]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representada por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[NOME DO RESPONSÁVEL]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CPF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[CPF]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e-mail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[E-MAIL]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telefone/WhatsApp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[TELEFONE]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doravante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1ª — DO OBJETO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1.1. Prestação, pela CONTRATADA, de serviços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divulgação digital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do estabelecimento da CONTRATANTE na plataforma Guia de Bolso, no âmbito do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Programa Parceiro de Lançamento — 6 meses grátis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escopo do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Plano Parceiro do Guia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conforme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Anexo I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1.2. Trata-se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promoção comercial de lançamento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sem transferência de propriedade da plataforma nem obrigação de permanência após o período promocional.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2ª — DO PRAZO, VIGÊNCIA E ENCERRAMENTO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2.1. O Contrato tem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prazo determinado de 6 (seis) meses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contados da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data de ativação do perfil como Parceiro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no app, a ser informada por e-mail ou WhatsApp à CONTRATANTE (data de início: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[DD/MM/AAAA]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ou a definir na ativação).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2.2. Durante os 6 meses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há renovação automática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nem cobrança.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2.3.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Rescisão antecipada: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qualquer PARTE pode encerrar o Contrato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 qualquer momento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sem multa, mediante aviso por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e-mail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: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CONTRATANTE →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contato@guiadebolso.app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(a partir do e-mail do Anexo II);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CONTRATADA → e-mail cadastrado no Anexo II.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2.4.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Ao término dos 6 meses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o Contrato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encerra-se automaticamente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cessando os benefícios do Plano Parceiro, salvo se a CONTRATANTE manifestar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adesão expressa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ao plano pago nos termos da Cláusula 3.4.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2.5. A CONTRATANTE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está obrigada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 contratar o plano pago após o período gratuito. A simples inércia (não responder)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configura aceite de cobrança.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2.6. Comunicações sobre fim do período e opção de continuidade serão enviadas com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antecedência mínima de 15 (quinze) dias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antes do término, preferencialmente por e-mail.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3ª — DO VALOR E DO PAGAMENTO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3.1. Durante os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6 meses de vigência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deste Contrato, o valor dos serviços é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R$ 0,00 (zero reais)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cortesia promocional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3.2.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haverá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emissão de cobrança, boleto, débito recorrente ou cadastro de meio de pagamento durante o período gratuito.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3.3. Este Contrato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autoriza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cobrança automática ao final dos 6 meses.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3.4.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Continuidade opcional (após 6 meses):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caso a CONTRATANTE deseje manter o Plano Parceiro, deverá: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a) Manifestar interesse por escrito (e-mail ou assinatura de termo/contrato); 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3.5. Sem adesão expressa à Cláusula 3.4,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nenhum valor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será devido pela CONTRATANTE após o período gratuito.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4ª — DA ATIVAÇÃO E OBRIGAÇÕES DA CONTRATADA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4.1. Ativação do perfil como Parceiro em até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7 (sete) dias úteis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após assinatura deste Contrato e recebimento dos materiais do Anexo II.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4.2. Obrigações da CONTRATADA: manter a plataforma operacional; publicar e manter o perfil; disponibilizar benefícios do Anexo I durante a vigência; fornecer relatórios mensais quando houver dados; moderar avaliações conforme política do guia.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4.3.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há obrigação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de garantir número mínimo de visualizações, clientes ou faturamento.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5ª — OBRIGAÇÕES DA CONTRATANTE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5.1. Fornecer informações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verdadeiras e atualizadas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; comunicar alterações relevantes em até 5 dias úteis; garantir legitimidade de imagens e textos enviados; não usar o guia para conteúdo ilegal ou enganoso.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5.2. Canal oficial de solicitações: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contato@guiadebolso.app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(prazo de atendimento: até 5 dias úteis para alterações de perfil).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5.3. Atraso no envio de materiais pode postergar a ativação.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6ª — PROPRIEDADE INTELECTUAL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6.1. A CONTRATANTE mantém titularidade de marcas e conteúdos fornecidos.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6.2. Licença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exclusiva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à CONTRATADA para exibir materiais na plataforma e no QR Code,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pelo prazo deste Contrato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(Anexo III).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6.3. Com o encerramento, a licença cessa, salvo retenção mínima exigida por lei.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7ª — PROTEÇÃO DE DADOS (LGPD)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7.1. Tratamento de dados em conformidade com 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Lei nº 13.709/2018 (LGPD)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7.2. Política de privacidade: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https://guiadebolso.app/privacidade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8ª — AVALIAÇÕES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8.1. Avaliações são de responsabilidade dos usuários; a CONTRATADA pode moderar conforme regras do guia, sem obrigação de remover opiniões legítimas.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9ª — ENCERRAMENTO E EFEITOS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9.1. Ao encerrar (antecipado ou ao fim dos 6 meses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sem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adesão ao plano pago):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a) Cessam carrossel, badge, prioridade na IA e demais benefícios do Anexo I;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b) O perfil pode ser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mantido em formato básico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no catálogo ou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removido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a critério operacional da CONTRATADA, com comunicação prévia quando possível;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há multa rescisória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nem cobrança retroativa.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9.2. Relatórios e métricas do período gratuito podem ser compartilhados com a CONTRATANTE para fins de transparência e eventual decisão sobre o plano pago.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10ª — DISPOSIÇÕES GERAIS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10.1. Este Contrato substitui entendimentos verbais sobre o período gratuito de 6 meses.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10.2. Alterações somente por escrito assinado pelas PARTES.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10.3. Foro: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Comarca de Imbituba/SC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10.4. Firmado em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2 (duas) vias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de igual teor.</w:t>
      </w:r>
    </w:p>
    <w:p>
      <w:pPr>
        <w:pBdr>
          <w:bottom w:val="single" w:color="1A4A3A" w:sz="6"/>
        </w:pBdr>
        <w:spacing w:after="200" w:before="200"/>
      </w:pP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Imbituba/SC,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de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de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CONTRATANTE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_______________________________________________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NOME DO REPRESENTANTE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ESTABELECIMENTO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CONTRATADA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_______________________________________________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NOME DA REPRESENTANTE LEGAL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RAZÃO SOCIAL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LTDA — Guia de Bolso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CNPJ 40.534.524/0001-87</w:t>
      </w:r>
    </w:p>
    <w:p>
      <w:pPr>
        <w:pBdr>
          <w:bottom w:val="single" w:color="1A4A3A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ANEXO I — ESCOPO DO PLANO PARCEIRO (PERÍODO GRATUITO DE 6 MESES)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Integra o Contrato de Programa de Lançamento. Os serviços abaixo são prestados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sem custo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durante a vigência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6 meses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os mesmos critérios técnicos do Plano Parceiro comercial.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Serviços inclusos (R$ 0,00/mês no período)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Perfil do estabelecimento no app e site Guia de Bolso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2.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Carrossel “Parceiros do Guia” na home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3.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Badge “Parceiro do Guia”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4.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Perfil completo (galeria, descrição, tags, horário ao vivo)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5.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Ações rápidas: Instagram, cardápio, site, telefone, IR AGORA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6.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Prioridade relativa na busca por IA e nos roteiros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7.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Destaque em “Perto de você” (com geolocalização do usuário)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8.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QR Code personalizado + PDF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9.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Relatório mensal (visualizações, scans, cliques IR AGORA) — até o dia 15 do mês seguinte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10.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Avaliações moderadas no perfil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11.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Atualizações de perfil via contato@guiadebolso.app (até 5 dias úteis)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Após os 6 meses (sem adesão paga)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Os itens 2 a 9 e o badge cessam. O estabelecimento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será cobrado. Para manter os benefícios, aderir ao plano 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R$ 299,00/mês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(contrato comercial separado).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Exclusões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Sem garantia de volume mínimo de acessos ou vendas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Sem produção fotográfica profissional ou gestão de redes sociais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Atrativos públicos (praias, trilhas) seguem política de curadoria editorial, não como anúncio comercial</w:t>
      </w:r>
    </w:p>
    <w:p>
      <w:pPr>
        <w:pBdr>
          <w:bottom w:val="single" w:color="1A4A3A" w:sz="6"/>
        </w:pBdr>
        <w:spacing w:after="200" w:before="200"/>
      </w:pPr>
    </w:p>
    <w:p>
      <w:pPr>
        <w:pBdr>
          <w:bottom w:val="single" w:color="1A4A3A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ANEXO II — DADOS DO ESTABELECIMENTO (CONTRATANTE)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Preencher na reunião ou anexar à via assinada do contrato.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Campo</w:t>
            </w:r>
          </w:p>
        </w:tc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Nº da proposta / contrato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 / 2026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Nome fantasia do estabelecimento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Razão social (se PJ)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CNPJ ou CPF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Categoria (ex.: Gastronomia, Hospedagem)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Subcategoria (ex.: Restaurante, Pousada)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Endereço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Cidade / UF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Telefone / WhatsApp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E-mail para cobrança e 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Nome do responsável legal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CPF do responsável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Instagram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Link do cardápio (se houver)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Horário de funcionamento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Breve descrição do estabelecimento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Checklist de materiais a enviar: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Mínimo de 3 fotos do estabelecimento (ambiente, fachada ou produtos)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Logotipo (se houver), em arquivo de boa qualidade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Horários de funcionamento atualizados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Confirmação de endereço e ponto no mapa</w:t>
      </w:r>
    </w:p>
    <w:p>
      <w:pPr>
        <w:pBdr>
          <w:bottom w:val="single" w:color="1A4A3A" w:sz="6"/>
        </w:pBdr>
        <w:spacing w:after="200" w:before="200"/>
      </w:pPr>
    </w:p>
    <w:p>
      <w:pPr>
        <w:pBdr>
          <w:bottom w:val="single" w:color="1A4A3A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ANEXO III — AUTORIZAÇÃO DE USO DE IMAGEM E CONTEÚDO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Integra o Contrato de Prestação de Serviços celebrado entre a CONTRATADA e a CONTRATANTE.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na qualidade de titular ou legítima detentora de autorização sobre as imagens, textos, logotipos e demais materiais fornecidos,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autoriza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CONTRATADA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RAZÃO SOCIAL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LTDA, CNPJ 40.534.524/0001-87, nome fantasia Guia de Bolso) a utilizar tais conteúdos, de forma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exclusiva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pelo prazo de vigência do Contrato, exclusivamente para: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a) Exibição do perfil do estabelecimento no aplicativo e site Guia de Bolso;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b) Geração de QR Code e materiais PDF vinculados ao estabelecimento;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c) Divulgação do estabelecimento como Parceiro do Guia em canais digitais diretamente relacionados à plataforma.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 CONTRATANTE declara que os materiais fornecidos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violam direitos de terceiros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 compromete-se a indenizar a CONTRATADA por reclamações decorrentes de uso de conteúdo ilegítimo por parte da CONTRATANTE.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Com a rescisão do Contrato e remoção do perfil comercial, cessa a autorização acima, salvo retenção mínima exigida por lei.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Imbituba/SC,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de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de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CONTRATANTE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_______________________________________________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NOME DO REPRESENTANTE LEGAL OU RESPONSÁVEL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RAZÃO SOCIAL OU NOME DO ESTABELECIMENTO</w:t>
      </w:r>
    </w:p>
    <w:p>
      <w:pPr>
        <w:pBdr>
          <w:bottom w:val="single" w:color="1A4A3A" w:sz="6"/>
        </w:pBdr>
        <w:spacing w:after="200" w:before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66"/>
        <w:sz w:val="18"/>
        <w:szCs w:val="18"/>
      </w:rPr>
      <w:t xml:space="preserve">Página </w:t>
    </w:r>
    <w:r>
      <w:rPr>
        <w:rFonts w:ascii="Arial" w:cs="Arial" w:eastAsia="Arial" w:hAnsi="Arial"/>
        <w:color w:val="5A6B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i/>
        <w:iCs/>
        <w:color w:val="1A4A3A"/>
        <w:sz w:val="16"/>
        <w:szCs w:val="16"/>
      </w:rPr>
      <w:t xml:space="preserve">Guia de Bolso — Parceiro 6 meses grátis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A6B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2026-07-02T18:15:44.559Z</dcterms:created>
  <dcterms:modified xsi:type="dcterms:W3CDTF">2026-07-02T18:15:44.560Z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