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1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spacing w:after="300" w:lineRule="auto"/>
        <w:jc w:val="center"/>
        <w:rPr/>
      </w:pPr>
      <w:r w:rsidDel="00000000" w:rsidR="00000000" w:rsidRPr="00000000">
        <w:rPr>
          <w:rFonts w:ascii="Georgia" w:cs="Georgia" w:eastAsia="Georgia" w:hAnsi="Georgia"/>
          <w:b w:val="1"/>
          <w:bCs w:val="1"/>
          <w:sz w:val="56"/>
          <w:szCs w:val="56"/>
          <w:rtl w:val="0"/>
        </w:rPr>
        <w:t xml:space="preserve">PEDRO ROCHA</w:t>
      </w:r>
      <w:r w:rsidDel="00000000" w:rsidR="00000000" w:rsidRPr="00000000">
        <w:rPr>
          <w:rtl w:val="0"/>
        </w:rPr>
      </w:r>
    </w:p>
    <w:p w:rsidR="00000000" w:rsidDel="00000000" w:rsidP="00000000" w:rsidRDefault="00000000" w:rsidRPr="00000000" w14:paraId="0000000B">
      <w:pPr>
        <w:spacing w:after="200" w:lineRule="auto"/>
        <w:jc w:val="center"/>
        <w:rPr/>
      </w:pPr>
      <w:r w:rsidDel="00000000" w:rsidR="00000000" w:rsidRPr="00000000">
        <w:rPr>
          <w:rFonts w:ascii="Georgia" w:cs="Georgia" w:eastAsia="Georgia" w:hAnsi="Georgia"/>
          <w:b w:val="1"/>
          <w:bCs w:val="1"/>
          <w:sz w:val="40"/>
          <w:szCs w:val="40"/>
          <w:rtl w:val="0"/>
        </w:rPr>
        <w:t xml:space="preserve">E O PODER DO COMEX</w:t>
      </w: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Georgia" w:cs="Georgia" w:eastAsia="Georgia" w:hAnsi="Georgia"/>
          <w:sz w:val="28"/>
          <w:szCs w:val="28"/>
          <w:rtl w:val="0"/>
        </w:rPr>
        <w:t xml:space="preserve">Vilhelmo de Bahxos</w:t>
      </w:r>
      <w:r w:rsidDel="00000000" w:rsidR="00000000" w:rsidRPr="00000000">
        <w:rPr>
          <w:rtl w:val="0"/>
        </w:rPr>
      </w:r>
    </w:p>
    <w:p w:rsidR="00000000" w:rsidDel="00000000" w:rsidP="00000000" w:rsidRDefault="00000000" w:rsidRPr="00000000" w14:paraId="0000000F">
      <w:pPr>
        <w:spacing w:after="100" w:lineRule="auto"/>
        <w:rPr/>
      </w:pPr>
      <w:r w:rsidDel="00000000" w:rsidR="00000000" w:rsidRPr="00000000">
        <w:rPr>
          <w:rtl w:val="0"/>
        </w:rPr>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Georgia" w:cs="Georgia" w:eastAsia="Georgia" w:hAnsi="Georgia"/>
          <w:i w:val="1"/>
          <w:iCs w:val="1"/>
          <w:color w:val="888888"/>
          <w:sz w:val="20"/>
          <w:szCs w:val="20"/>
          <w:rtl w:val="0"/>
        </w:rPr>
        <w:t xml:space="preserve">Capítulo 2 — 1ª revisão feita pelo autor</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00" w:before="400" w:lineRule="auto"/>
        <w:rPr/>
      </w:pPr>
      <w:r w:rsidDel="00000000" w:rsidR="00000000" w:rsidRPr="00000000">
        <w:rPr>
          <w:rFonts w:ascii="Georgia" w:cs="Georgia" w:eastAsia="Georgia" w:hAnsi="Georgia"/>
          <w:b w:val="1"/>
          <w:bCs w:val="1"/>
          <w:color w:val="2d5f8a"/>
          <w:sz w:val="24"/>
          <w:szCs w:val="24"/>
          <w:rtl w:val="0"/>
        </w:rPr>
        <w:t xml:space="preserve">LEGENDA DOS MARCADORES MULTIMÍDIA</w:t>
      </w:r>
      <w:r w:rsidDel="00000000" w:rsidR="00000000" w:rsidRPr="00000000">
        <w:rPr>
          <w:rtl w:val="0"/>
        </w:rPr>
      </w:r>
    </w:p>
    <w:p w:rsidR="00000000" w:rsidDel="00000000" w:rsidP="00000000" w:rsidRDefault="00000000" w:rsidRPr="00000000" w14:paraId="00000015">
      <w:pPr>
        <w:spacing w:after="120" w:lineRule="auto"/>
        <w:ind w:left="360" w:firstLine="0"/>
        <w:rPr/>
      </w:pPr>
      <w:r w:rsidDel="00000000" w:rsidR="00000000" w:rsidRPr="00000000">
        <w:rPr>
          <w:rFonts w:ascii="Georgia" w:cs="Georgia" w:eastAsia="Georgia" w:hAnsi="Georgia"/>
          <w:color w:val="555555"/>
          <w:sz w:val="20"/>
          <w:szCs w:val="20"/>
          <w:rtl w:val="0"/>
        </w:rPr>
        <w:t xml:space="preserve">Os marcadores ao longo do texto indicam pontos de inserção de conteúdo complementar para a plataforma StoryForge e materiais de divulgação:</w:t>
      </w:r>
      <w:r w:rsidDel="00000000" w:rsidR="00000000" w:rsidRPr="00000000">
        <w:rPr>
          <w:rtl w:val="0"/>
        </w:rPr>
      </w:r>
    </w:p>
    <w:p w:rsidR="00000000" w:rsidDel="00000000" w:rsidP="00000000" w:rsidRDefault="00000000" w:rsidRPr="00000000" w14:paraId="00000016">
      <w:pPr>
        <w:spacing w:after="60" w:lineRule="auto"/>
        <w:ind w:left="720" w:firstLine="0"/>
        <w:rPr/>
      </w:pPr>
      <w:r w:rsidDel="00000000" w:rsidR="00000000" w:rsidRPr="00000000">
        <w:rPr>
          <w:rFonts w:ascii="Georgia" w:cs="Georgia" w:eastAsia="Georgia" w:hAnsi="Georgia"/>
          <w:color w:val="555555"/>
          <w:sz w:val="20"/>
          <w:szCs w:val="20"/>
          <w:rtl w:val="0"/>
        </w:rPr>
        <w:t xml:space="preserve">🎧 ÁUDIO — paisagens sonoras, narrações, trilhas imersivas</w:t>
      </w:r>
      <w:r w:rsidDel="00000000" w:rsidR="00000000" w:rsidRPr="00000000">
        <w:rPr>
          <w:rtl w:val="0"/>
        </w:rPr>
      </w:r>
    </w:p>
    <w:p w:rsidR="00000000" w:rsidDel="00000000" w:rsidP="00000000" w:rsidRDefault="00000000" w:rsidRPr="00000000" w14:paraId="00000017">
      <w:pPr>
        <w:spacing w:after="60" w:lineRule="auto"/>
        <w:ind w:left="720" w:firstLine="0"/>
        <w:rPr/>
      </w:pPr>
      <w:r w:rsidDel="00000000" w:rsidR="00000000" w:rsidRPr="00000000">
        <w:rPr>
          <w:rFonts w:ascii="Georgia" w:cs="Georgia" w:eastAsia="Georgia" w:hAnsi="Georgia"/>
          <w:color w:val="555555"/>
          <w:sz w:val="20"/>
          <w:szCs w:val="20"/>
          <w:rtl w:val="0"/>
        </w:rPr>
        <w:t xml:space="preserve">🎬 VÍDEO — documentários curtos, animações, tours visuais</w:t>
      </w:r>
      <w:r w:rsidDel="00000000" w:rsidR="00000000" w:rsidRPr="00000000">
        <w:rPr>
          <w:rtl w:val="0"/>
        </w:rPr>
      </w:r>
    </w:p>
    <w:p w:rsidR="00000000" w:rsidDel="00000000" w:rsidP="00000000" w:rsidRDefault="00000000" w:rsidRPr="00000000" w14:paraId="00000018">
      <w:pPr>
        <w:spacing w:after="60" w:lineRule="auto"/>
        <w:ind w:left="720" w:firstLine="0"/>
        <w:rPr/>
      </w:pPr>
      <w:r w:rsidDel="00000000" w:rsidR="00000000" w:rsidRPr="00000000">
        <w:rPr>
          <w:rFonts w:ascii="Georgia" w:cs="Georgia" w:eastAsia="Georgia" w:hAnsi="Georgia"/>
          <w:color w:val="555555"/>
          <w:sz w:val="20"/>
          <w:szCs w:val="20"/>
          <w:rtl w:val="0"/>
        </w:rPr>
        <w:t xml:space="preserve">📷 IMAGEM — ilustrações, mapas, infográficos, fotos</w:t>
      </w:r>
      <w:r w:rsidDel="00000000" w:rsidR="00000000" w:rsidRPr="00000000">
        <w:rPr>
          <w:rtl w:val="0"/>
        </w:rPr>
      </w:r>
    </w:p>
    <w:p w:rsidR="00000000" w:rsidDel="00000000" w:rsidP="00000000" w:rsidRDefault="00000000" w:rsidRPr="00000000" w14:paraId="00000019">
      <w:pPr>
        <w:spacing w:after="60" w:lineRule="auto"/>
        <w:ind w:left="720" w:firstLine="0"/>
        <w:rPr/>
      </w:pPr>
      <w:r w:rsidDel="00000000" w:rsidR="00000000" w:rsidRPr="00000000">
        <w:rPr>
          <w:rFonts w:ascii="Georgia" w:cs="Georgia" w:eastAsia="Georgia" w:hAnsi="Georgia"/>
          <w:color w:val="555555"/>
          <w:sz w:val="20"/>
          <w:szCs w:val="20"/>
          <w:rtl w:val="0"/>
        </w:rPr>
        <w:t xml:space="preserve">📖 TEXTO — fichas de personagem, dossiês, artigos de apoio</w:t>
      </w:r>
      <w:r w:rsidDel="00000000" w:rsidR="00000000" w:rsidRPr="00000000">
        <w:rPr>
          <w:rtl w:val="0"/>
        </w:rPr>
      </w:r>
    </w:p>
    <w:p w:rsidR="00000000" w:rsidDel="00000000" w:rsidP="00000000" w:rsidRDefault="00000000" w:rsidRPr="00000000" w14:paraId="0000001A">
      <w:pPr>
        <w:spacing w:after="60" w:lineRule="auto"/>
        <w:ind w:left="720" w:firstLine="0"/>
        <w:rPr/>
      </w:pPr>
      <w:r w:rsidDel="00000000" w:rsidR="00000000" w:rsidRPr="00000000">
        <w:rPr>
          <w:rFonts w:ascii="Georgia" w:cs="Georgia" w:eastAsia="Georgia" w:hAnsi="Georgia"/>
          <w:color w:val="555555"/>
          <w:sz w:val="20"/>
          <w:szCs w:val="20"/>
          <w:rtl w:val="0"/>
        </w:rPr>
        <w:t xml:space="preserve">🎮 INTERATIVO — quizzes, simulações, desafios para grupos</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ÁUDIO: Ambiente sonoro noturno da casa dos avós — grilos, tique-taque de relógio antigo, rangido de madeira, respiração de Julie dormindo no corredor.</w:t>
      </w:r>
      <w:r w:rsidDel="00000000" w:rsidR="00000000" w:rsidRPr="00000000">
        <w:rPr>
          <w:rtl w:val="0"/>
        </w:rPr>
      </w:r>
    </w:p>
    <w:p w:rsidR="00000000" w:rsidDel="00000000" w:rsidP="00000000" w:rsidRDefault="00000000" w:rsidRPr="00000000" w14:paraId="0000001D">
      <w:pPr>
        <w:spacing w:after="400" w:before="600" w:lineRule="auto"/>
        <w:jc w:val="center"/>
        <w:rPr/>
      </w:pPr>
      <w:r w:rsidDel="00000000" w:rsidR="00000000" w:rsidRPr="00000000">
        <w:rPr>
          <w:rFonts w:ascii="Georgia" w:cs="Georgia" w:eastAsia="Georgia" w:hAnsi="Georgia"/>
          <w:b w:val="1"/>
          <w:bCs w:val="1"/>
          <w:sz w:val="36"/>
          <w:szCs w:val="36"/>
          <w:rtl w:val="0"/>
        </w:rPr>
        <w:t xml:space="preserve">2. O peso das coisas</w:t>
      </w:r>
      <w:r w:rsidDel="00000000" w:rsidR="00000000" w:rsidRPr="00000000">
        <w:rPr>
          <w:rtl w:val="0"/>
        </w:rPr>
      </w:r>
    </w:p>
    <w:p w:rsidR="00000000" w:rsidDel="00000000" w:rsidP="00000000" w:rsidRDefault="00000000" w:rsidRPr="00000000" w14:paraId="0000001E">
      <w:pPr>
        <w:spacing w:after="200" w:line="360" w:lineRule="auto"/>
        <w:jc w:val="both"/>
        <w:rPr/>
      </w:pPr>
      <w:r w:rsidDel="00000000" w:rsidR="00000000" w:rsidRPr="00000000">
        <w:rPr>
          <w:rFonts w:ascii="Georgia" w:cs="Georgia" w:eastAsia="Georgia" w:hAnsi="Georgia"/>
          <w:sz w:val="24"/>
          <w:szCs w:val="24"/>
          <w:rtl w:val="0"/>
        </w:rPr>
        <w:t xml:space="preserve">Pedro não dormiu naquela noite.</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Fonts w:ascii="Georgia" w:cs="Georgia" w:eastAsia="Georgia" w:hAnsi="Georgia"/>
          <w:sz w:val="24"/>
          <w:szCs w:val="24"/>
          <w:rtl w:val="0"/>
        </w:rPr>
        <w:t xml:space="preserve">Não por causa do CoMEx — embora sua cabeça não parasse de projetar cenários absurdos: abrir uma janela no topo da Torre Eiffel, no meio de um vulcão, no fundo do oceano, na superfície da lua (isso funcionaria? precisava perguntar). Não, o que o manteve acordado, enrolado nos lençóis do quarto de hóspedes na casa dos avós, com o abajur aceso e o lanche intocado na mesinha, foi a doença.</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rFonts w:ascii="Georgia" w:cs="Georgia" w:eastAsia="Georgia" w:hAnsi="Georgia"/>
          <w:sz w:val="24"/>
          <w:szCs w:val="24"/>
          <w:rtl w:val="0"/>
        </w:rPr>
        <w:t xml:space="preserve">Ele havia chorado no banho. Abriu o chuveiro no máximo e deixou a água esconder os soluços. Depois secou o rosto, vestiu o pijama, e desceu para jantar com a família como se nada tivesse acontecido. Vovó Idália percebeu, naturalmente. As avós sempre percebem. Mas não disse nada na frente de todos. Apenas o olhou daquele jeito que significava </w:t>
      </w:r>
      <w:r w:rsidDel="00000000" w:rsidR="00000000" w:rsidRPr="00000000">
        <w:rPr>
          <w:rFonts w:ascii="Georgia" w:cs="Georgia" w:eastAsia="Georgia" w:hAnsi="Georgia"/>
          <w:i w:val="1"/>
          <w:iCs w:val="1"/>
          <w:sz w:val="24"/>
          <w:szCs w:val="24"/>
          <w:rtl w:val="0"/>
        </w:rPr>
        <w:t xml:space="preserve">conversamos depois</w:t>
      </w:r>
      <w:r w:rsidDel="00000000" w:rsidR="00000000" w:rsidRPr="00000000">
        <w:rPr>
          <w:rFonts w:ascii="Georgia" w:cs="Georgia" w:eastAsia="Georgia" w:hAnsi="Georgia"/>
          <w:sz w:val="24"/>
          <w:szCs w:val="24"/>
          <w:rtl w:val="0"/>
        </w:rPr>
        <w:t xml:space="preserve"> e lhe serviu um rolo extra de canelone.</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Georgia" w:cs="Georgia" w:eastAsia="Georgia" w:hAnsi="Georgia"/>
          <w:sz w:val="24"/>
          <w:szCs w:val="24"/>
          <w:rtl w:val="0"/>
        </w:rPr>
        <w:t xml:space="preserve">Agora estava de costas na cama com os olhos abertos no escuro, ouvindo o silêncio da casa dos avós — um silêncio diferente do de sua casa, mais denso, com aquele cheiro de madeira antiga e lavanda que vovó Idália botava em todos os travesseiros.</w:t>
      </w:r>
      <w:r w:rsidDel="00000000" w:rsidR="00000000" w:rsidRPr="00000000">
        <w:rPr>
          <w:rtl w:val="0"/>
        </w:rPr>
      </w:r>
    </w:p>
    <w:p w:rsidR="00000000" w:rsidDel="00000000" w:rsidP="00000000" w:rsidRDefault="00000000" w:rsidRPr="00000000" w14:paraId="00000022">
      <w:pPr>
        <w:spacing w:after="200" w:line="360" w:lineRule="auto"/>
        <w:jc w:val="both"/>
        <w:rPr/>
      </w:pPr>
      <w:r w:rsidDel="00000000" w:rsidR="00000000" w:rsidRPr="00000000">
        <w:rPr>
          <w:rFonts w:ascii="Georgia" w:cs="Georgia" w:eastAsia="Georgia" w:hAnsi="Georgia"/>
          <w:sz w:val="24"/>
          <w:szCs w:val="24"/>
          <w:rtl w:val="0"/>
        </w:rPr>
        <w:t xml:space="preserve">Pegou o tablet pessoal da mochila. A tela iluminou o quarto com uma luz suave. Não tinha intenção nenhuma de acessar o CoMEx — esse estava no laboratório, a salvo, sob a custódia de Apolo e sua discreta equipe, do avô e de Karuna. Mas o tablet pessoal era seu, e ele o conhecia de cor: cada pasta, cada foto, cada vídeo salvo.</w:t>
      </w:r>
      <w:r w:rsidDel="00000000" w:rsidR="00000000" w:rsidRPr="00000000">
        <w:rPr>
          <w:rtl w:val="0"/>
        </w:rPr>
      </w:r>
    </w:p>
    <w:p w:rsidR="00000000" w:rsidDel="00000000" w:rsidP="00000000" w:rsidRDefault="00000000" w:rsidRPr="00000000" w14:paraId="00000023">
      <w:pPr>
        <w:spacing w:after="200" w:line="360" w:lineRule="auto"/>
        <w:jc w:val="both"/>
        <w:rPr/>
      </w:pPr>
      <w:r w:rsidDel="00000000" w:rsidR="00000000" w:rsidRPr="00000000">
        <w:rPr>
          <w:rFonts w:ascii="Georgia" w:cs="Georgia" w:eastAsia="Georgia" w:hAnsi="Georgia"/>
          <w:sz w:val="24"/>
          <w:szCs w:val="24"/>
          <w:rtl w:val="0"/>
        </w:rPr>
        <w:t xml:space="preserve">Abriu o álbum de fotos sem pensar muito. Era um hábito antigo quando não conseguia dormir — folhear a própria história, </w:t>
      </w:r>
      <w:r w:rsidDel="00000000" w:rsidR="00000000" w:rsidRPr="00000000">
        <w:rPr>
          <w:rFonts w:ascii="Georgia" w:cs="Georgia" w:eastAsia="Georgia" w:hAnsi="Georgia"/>
          <w:i w:val="1"/>
          <w:iCs w:val="1"/>
          <w:sz w:val="24"/>
          <w:szCs w:val="24"/>
          <w:rtl w:val="0"/>
        </w:rPr>
        <w:t xml:space="preserve">mestra da vida</w:t>
      </w:r>
      <w:r w:rsidDel="00000000" w:rsidR="00000000" w:rsidRPr="00000000">
        <w:rPr>
          <w:vertAlign w:val="superscript"/>
        </w:rPr>
        <w:footnoteReference w:customMarkFollows="0" w:id="0"/>
      </w:r>
      <w:r w:rsidDel="00000000" w:rsidR="00000000" w:rsidRPr="00000000">
        <w:rPr>
          <w:rFonts w:ascii="Georgia" w:cs="Georgia" w:eastAsia="Georgia" w:hAnsi="Georgia"/>
          <w:sz w:val="24"/>
          <w:szCs w:val="24"/>
          <w:rtl w:val="0"/>
        </w:rPr>
        <w:t xml:space="preserve">, como quem folheia um livro que já leu muitas vezes mas ainda encontra coisas novas.</w:t>
      </w:r>
      <w:r w:rsidDel="00000000" w:rsidR="00000000" w:rsidRPr="00000000">
        <w:rPr>
          <w:rtl w:val="0"/>
        </w:rPr>
      </w:r>
    </w:p>
    <w:p w:rsidR="00000000" w:rsidDel="00000000" w:rsidP="00000000" w:rsidRDefault="00000000" w:rsidRPr="00000000" w14:paraId="00000024">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IMAGEM: Mosaico de fotos da infância de Pedro — bicicleta, passeio no Rio Paraná, Bento Maia fazendo careta, Julie filhote, Tobias no jardim. Material para a StoryForge como Álbum de Pedro Rocha.</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rFonts w:ascii="Georgia" w:cs="Georgia" w:eastAsia="Georgia" w:hAnsi="Georgia"/>
          <w:sz w:val="24"/>
          <w:szCs w:val="24"/>
          <w:rtl w:val="0"/>
        </w:rPr>
        <w:t xml:space="preserve">Estava tudo ali. O dia que ganhou a primeira bicicleta. O passeio de barco com o pai no Rio Paraná, os dois ensopados de chuva e rindo demais. A foto com Bento Maia na festa da escola, os dois fazendo careta para a câmera. Um vídeo de Julie filhote, mal sabendo andar, tropeçando nas próprias patas no gramado dos avós. Tobias jovem, ainda ágil, disputando com Pedro um galho seco do jardim.</w:t>
      </w:r>
      <w:r w:rsidDel="00000000" w:rsidR="00000000" w:rsidRPr="00000000">
        <w:rPr>
          <w:rtl w:val="0"/>
        </w:rPr>
      </w:r>
    </w:p>
    <w:p w:rsidR="00000000" w:rsidDel="00000000" w:rsidP="00000000" w:rsidRDefault="00000000" w:rsidRPr="00000000" w14:paraId="00000026">
      <w:pPr>
        <w:spacing w:after="200" w:line="360" w:lineRule="auto"/>
        <w:jc w:val="both"/>
        <w:rPr/>
      </w:pPr>
      <w:r w:rsidDel="00000000" w:rsidR="00000000" w:rsidRPr="00000000">
        <w:rPr>
          <w:rFonts w:ascii="Georgia" w:cs="Georgia" w:eastAsia="Georgia" w:hAnsi="Georgia"/>
          <w:sz w:val="24"/>
          <w:szCs w:val="24"/>
          <w:rtl w:val="0"/>
        </w:rPr>
        <w:t xml:space="preserve">E as fotos com vovô Nito.</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Georgia" w:cs="Georgia" w:eastAsia="Georgia" w:hAnsi="Georgia"/>
          <w:sz w:val="24"/>
          <w:szCs w:val="24"/>
          <w:rtl w:val="0"/>
        </w:rPr>
        <w:t xml:space="preserve">Havia muitas. Pedro foi devagar por elas. Vovô ensinando Esperanto</w:t>
      </w:r>
      <w:r w:rsidDel="00000000" w:rsidR="00000000" w:rsidRPr="00000000">
        <w:rPr>
          <w:vertAlign w:val="superscript"/>
        </w:rPr>
        <w:footnoteReference w:customMarkFollows="0" w:id="1"/>
      </w:r>
      <w:r w:rsidDel="00000000" w:rsidR="00000000" w:rsidRPr="00000000">
        <w:rPr>
          <w:rFonts w:ascii="Georgia" w:cs="Georgia" w:eastAsia="Georgia" w:hAnsi="Georgia"/>
          <w:sz w:val="24"/>
          <w:szCs w:val="24"/>
          <w:rtl w:val="0"/>
        </w:rPr>
        <w:t xml:space="preserve"> com um caderno na mesa da cozinha, Pedro com oito anos e a língua pra fora de concentração. Os dois na frente de um telescópio improvisado no quintal, olhando para um céu de estrelas que Pedro mal conseguia identificar, mas o avô nomeava uma a uma com paciência de eterno professor. Uma foto borrada, mal tirada pela vovó Idália, dos dois dormindo no sofá com um livro aberto entre eles. Parou numa foto especial: nela, montavam uma caravela em miniatura enquanto inventavam histórias sobre um lugar imaginário chamado </w:t>
      </w:r>
      <w:r w:rsidDel="00000000" w:rsidR="00000000" w:rsidRPr="00000000">
        <w:rPr>
          <w:rFonts w:ascii="Georgia" w:cs="Georgia" w:eastAsia="Georgia" w:hAnsi="Georgia"/>
          <w:b w:val="1"/>
          <w:bCs w:val="1"/>
          <w:sz w:val="24"/>
          <w:szCs w:val="24"/>
          <w:rtl w:val="0"/>
        </w:rPr>
        <w:t xml:space="preserve">Akvon</w:t>
      </w:r>
      <w:r w:rsidDel="00000000" w:rsidR="00000000" w:rsidRPr="00000000">
        <w:rPr>
          <w:rFonts w:ascii="Georgia" w:cs="Georgia" w:eastAsia="Georgia" w:hAnsi="Georgia"/>
          <w:sz w:val="24"/>
          <w:szCs w:val="24"/>
          <w:rtl w:val="0"/>
        </w:rPr>
        <w:t xml:space="preserve"> (derivado de </w:t>
      </w:r>
      <w:r w:rsidDel="00000000" w:rsidR="00000000" w:rsidRPr="00000000">
        <w:rPr>
          <w:rFonts w:ascii="Georgia" w:cs="Georgia" w:eastAsia="Georgia" w:hAnsi="Georgia"/>
          <w:i w:val="1"/>
          <w:iCs w:val="1"/>
          <w:sz w:val="24"/>
          <w:szCs w:val="24"/>
          <w:rtl w:val="0"/>
        </w:rPr>
        <w:t xml:space="preserve">água</w:t>
      </w:r>
      <w:r w:rsidDel="00000000" w:rsidR="00000000" w:rsidRPr="00000000">
        <w:rPr>
          <w:rFonts w:ascii="Georgia" w:cs="Georgia" w:eastAsia="Georgia" w:hAnsi="Georgia"/>
          <w:sz w:val="24"/>
          <w:szCs w:val="24"/>
          <w:rtl w:val="0"/>
        </w:rPr>
        <w:t xml:space="preserve">), onde narrariam as aventuras de um planeta azul — diferente e, ao mesmo tempo, estranhamente parecido com aquele que habitamos.</w:t>
      </w:r>
      <w:r w:rsidDel="00000000" w:rsidR="00000000" w:rsidRPr="00000000">
        <w:rPr>
          <w:rtl w:val="0"/>
        </w:rPr>
      </w:r>
    </w:p>
    <w:p w:rsidR="00000000" w:rsidDel="00000000" w:rsidP="00000000" w:rsidRDefault="00000000" w:rsidRPr="00000000" w14:paraId="00000028">
      <w:pPr>
        <w:spacing w:after="200" w:line="360" w:lineRule="auto"/>
        <w:jc w:val="both"/>
        <w:rPr/>
      </w:pPr>
      <w:r w:rsidDel="00000000" w:rsidR="00000000" w:rsidRPr="00000000">
        <w:rPr>
          <w:rFonts w:ascii="Georgia" w:cs="Georgia" w:eastAsia="Georgia" w:hAnsi="Georgia"/>
          <w:sz w:val="24"/>
          <w:szCs w:val="24"/>
          <w:rtl w:val="0"/>
        </w:rPr>
        <w:t xml:space="preserve">Tinha uma em especial que Pedro sempre voltava. Era recente, de uns dois anos atrás. Estavam os dois sentados na beira da piscina, os pés na água, e o avô estava com a mão no ombro do neto olhando para ele com aquele sorriso — não o sorriso que dava para visitas ou câmeras, mas o outro, o de quando estavam sozinhos, o que parecia dizer </w:t>
      </w:r>
      <w:r w:rsidDel="00000000" w:rsidR="00000000" w:rsidRPr="00000000">
        <w:rPr>
          <w:rFonts w:ascii="Georgia" w:cs="Georgia" w:eastAsia="Georgia" w:hAnsi="Georgia"/>
          <w:i w:val="1"/>
          <w:iCs w:val="1"/>
          <w:sz w:val="24"/>
          <w:szCs w:val="24"/>
          <w:rtl w:val="0"/>
        </w:rPr>
        <w:t xml:space="preserve">você é a melhor coisa que me aconteceu nesses últimos tempos</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Georgia" w:cs="Georgia" w:eastAsia="Georgia" w:hAnsi="Georgia"/>
          <w:sz w:val="24"/>
          <w:szCs w:val="24"/>
          <w:rtl w:val="0"/>
        </w:rPr>
        <w:t xml:space="preserve">Pedro ficou parado nessa foto por um tempo longo. Os olhos transbordaram de novo, desta vez sem o chuveiro para esconder. Mas não era tristeza exatamente — era algo mais antigo e mais fundo, aquele tipo de dor que aparece quando você ama alguém e percebe, pela primeira vez de verdade, que um dia essa pessoa não vai mais estar ali para colocar a mão no seu ombro e olhar para você daquele jeito. A foto era de dois anos atrás. Mas a ausência que ela anunciava era de todos os anos que viriam.</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Georgia" w:cs="Georgia" w:eastAsia="Georgia" w:hAnsi="Georgia"/>
          <w:sz w:val="24"/>
          <w:szCs w:val="24"/>
          <w:rtl w:val="0"/>
        </w:rPr>
        <w:t xml:space="preserve">Depois, sem querer exatamente, imaginou. Imaginou o CoMEx no lugar do tablet. O mesmo peso na mão, mais ou menos. Mas o que sairia daquele ecrã não seriam fotos — seria o mundo inteiro.</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Georgia" w:cs="Georgia" w:eastAsia="Georgia" w:hAnsi="Georgia"/>
          <w:sz w:val="24"/>
          <w:szCs w:val="24"/>
          <w:rtl w:val="0"/>
        </w:rPr>
        <w:t xml:space="preserve">Começou a fazer uma lista mental, como fazia quando não conseguia dormir e precisava organizar a cabeça. Lugares que visitaria se pudesse ir a qualquer ponto do planeta num piscar de olhos. O topo do Monte Fuji ao nascer do sol. A Times Square em Nova York, com todos aqueles letreiros acesos. A Grande Barreira de Corais na Austrália, mergulhando entre peixes que só conhecia de documentário. Akihabara, o bairro nerd de Tóquio, cheio de lojas de mangá e cafés temáticos. Fernando de Noronha, que o pai vivia dizendo ser o lugar mais bonito do Brasil. O Coliseu de Roma, à noite, vazio, só para ele. A cratera de um vulcão ativo — de longe, claro. O fundo da Fossa das Marianas, onde nenhum humano jamais esteve sem uma cápsula pressurizada.</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Fonts w:ascii="Georgia" w:cs="Georgia" w:eastAsia="Georgia" w:hAnsi="Georgia"/>
          <w:sz w:val="24"/>
          <w:szCs w:val="24"/>
          <w:rtl w:val="0"/>
        </w:rPr>
        <w:t xml:space="preserve">A lista não tinha fim. Cada lugar gerava outros três. Cada três gerava dez. O mundo era absurdamente grande e o CoMEx o fazia absurdamente pequeno e Pedro estava ali, de pijama, aos quatorze anos, segurando o peso de tudo isso no escuro de um quarto de hóspedes que cheirava a lavanda.</w:t>
      </w:r>
      <w:r w:rsidDel="00000000" w:rsidR="00000000" w:rsidRPr="00000000">
        <w:rPr>
          <w:rtl w:val="0"/>
        </w:rPr>
      </w:r>
    </w:p>
    <w:p w:rsidR="00000000" w:rsidDel="00000000" w:rsidP="00000000" w:rsidRDefault="00000000" w:rsidRPr="00000000" w14:paraId="0000002D">
      <w:pPr>
        <w:spacing w:after="200" w:line="360" w:lineRule="auto"/>
        <w:jc w:val="both"/>
        <w:rPr/>
      </w:pPr>
      <w:r w:rsidDel="00000000" w:rsidR="00000000" w:rsidRPr="00000000">
        <w:rPr>
          <w:rFonts w:ascii="Georgia" w:cs="Georgia" w:eastAsia="Georgia" w:hAnsi="Georgia"/>
          <w:sz w:val="24"/>
          <w:szCs w:val="24"/>
          <w:rtl w:val="0"/>
        </w:rPr>
        <w:t xml:space="preserve">O pensamento era vertiginoso e bonito e assustador ao mesmo tempo, aquele tipo de coisa que seu estômago não conseguia decidir se era emoção ou medo.</w:t>
      </w: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Fonts w:ascii="Georgia" w:cs="Georgia" w:eastAsia="Georgia" w:hAnsi="Georgia"/>
          <w:i w:val="1"/>
          <w:iCs w:val="1"/>
          <w:sz w:val="24"/>
          <w:szCs w:val="24"/>
          <w:rtl w:val="0"/>
        </w:rPr>
        <w:t xml:space="preserve">E se eu não for digno disso?</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Fonts w:ascii="Georgia" w:cs="Georgia" w:eastAsia="Georgia" w:hAnsi="Georgia"/>
          <w:sz w:val="24"/>
          <w:szCs w:val="24"/>
          <w:rtl w:val="0"/>
        </w:rPr>
        <w:t xml:space="preserve">A pergunta apareceu sem avisar, com a voz clara e incômoda que às vezes a cabeça usava quando queria estragar tudo.</w:t>
      </w:r>
      <w:r w:rsidDel="00000000" w:rsidR="00000000" w:rsidRPr="00000000">
        <w:rPr>
          <w:rtl w:val="0"/>
        </w:rPr>
      </w:r>
    </w:p>
    <w:p w:rsidR="00000000" w:rsidDel="00000000" w:rsidP="00000000" w:rsidRDefault="00000000" w:rsidRPr="00000000" w14:paraId="00000030">
      <w:pPr>
        <w:spacing w:after="200" w:line="360" w:lineRule="auto"/>
        <w:jc w:val="both"/>
        <w:rPr/>
      </w:pPr>
      <w:r w:rsidDel="00000000" w:rsidR="00000000" w:rsidRPr="00000000">
        <w:rPr>
          <w:rFonts w:ascii="Georgia" w:cs="Georgia" w:eastAsia="Georgia" w:hAnsi="Georgia"/>
          <w:sz w:val="24"/>
          <w:szCs w:val="24"/>
          <w:rtl w:val="0"/>
        </w:rPr>
        <w:t xml:space="preserve">Ele pensou em Alexandre, que tinha treze anos quando começou a estudar com Aristóteles. Mas Alexandre era filho de rei. Tinha sido preparado desde o berço para o poder. Pedro era filho de um diretor de TI e de uma professora de idiomas, gostava de videogame e de vídeos do YouTube sobre curiosidades nerds, e ainda assim havia segurando neste mesmo dia a responsabilidade de uma tecnologia que poderia mudar a história da humanidade.</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Georgia" w:cs="Georgia" w:eastAsia="Georgia" w:hAnsi="Georgia"/>
          <w:i w:val="1"/>
          <w:iCs w:val="1"/>
          <w:sz w:val="24"/>
          <w:szCs w:val="24"/>
          <w:rtl w:val="0"/>
        </w:rPr>
        <w:t xml:space="preserve">Será que o destino sabe o que está fazendo?</w:t>
      </w:r>
      <w:r w:rsidDel="00000000" w:rsidR="00000000" w:rsidRPr="00000000">
        <w:rPr>
          <w:rtl w:val="0"/>
        </w:rPr>
      </w:r>
    </w:p>
    <w:p w:rsidR="00000000" w:rsidDel="00000000" w:rsidP="00000000" w:rsidRDefault="00000000" w:rsidRPr="00000000" w14:paraId="00000032">
      <w:pPr>
        <w:spacing w:after="200" w:line="360" w:lineRule="auto"/>
        <w:jc w:val="both"/>
        <w:rPr/>
      </w:pPr>
      <w:r w:rsidDel="00000000" w:rsidR="00000000" w:rsidRPr="00000000">
        <w:rPr>
          <w:rFonts w:ascii="Georgia" w:cs="Georgia" w:eastAsia="Georgia" w:hAnsi="Georgia"/>
          <w:sz w:val="24"/>
          <w:szCs w:val="24"/>
          <w:rtl w:val="0"/>
        </w:rPr>
        <w:t xml:space="preserve">Ficou tentado a descer ao laboratório. Só olhar. Não precisaria abrir nenhuma janela — só explorar o mapa, ver os lugares, sentir o peso daquilo nas mãos com mais calma do que tivera durante o dia. Mas o avô havia sido muito claro: sem o treinamento completo, sem a Karuna ativa para orientá-lo, o equipamento ficaria no laboratório.</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rFonts w:ascii="Georgia" w:cs="Georgia" w:eastAsia="Georgia" w:hAnsi="Georgia"/>
          <w:sz w:val="24"/>
          <w:szCs w:val="24"/>
          <w:rtl w:val="0"/>
        </w:rPr>
        <w:t xml:space="preserve">E Pedro, para sua própria surpresa, respeitou isso. Não por obrigação. Porque entendia, de um jeito que ainda estava aprendendo a nomear, que havia coisas que precisavam do tempo certo.</w:t>
      </w:r>
      <w:r w:rsidDel="00000000" w:rsidR="00000000" w:rsidRPr="00000000">
        <w:rPr>
          <w:rtl w:val="0"/>
        </w:rPr>
      </w:r>
    </w:p>
    <w:p w:rsidR="00000000" w:rsidDel="00000000" w:rsidP="00000000" w:rsidRDefault="00000000" w:rsidRPr="00000000" w14:paraId="00000034">
      <w:pPr>
        <w:spacing w:after="200" w:line="360" w:lineRule="auto"/>
        <w:jc w:val="both"/>
        <w:rPr/>
      </w:pPr>
      <w:r w:rsidDel="00000000" w:rsidR="00000000" w:rsidRPr="00000000">
        <w:rPr>
          <w:rFonts w:ascii="Georgia" w:cs="Georgia" w:eastAsia="Georgia" w:hAnsi="Georgia"/>
          <w:sz w:val="24"/>
          <w:szCs w:val="24"/>
          <w:rtl w:val="0"/>
        </w:rPr>
        <w:t xml:space="preserve">O celular vibrou na mesinha. Uma mensagem de Bento Maia no grupo da turma:</w:t>
      </w:r>
      <w:r w:rsidDel="00000000" w:rsidR="00000000" w:rsidRPr="00000000">
        <w:rPr>
          <w:rtl w:val="0"/>
        </w:rPr>
      </w:r>
    </w:p>
    <w:p w:rsidR="00000000" w:rsidDel="00000000" w:rsidP="00000000" w:rsidRDefault="00000000" w:rsidRPr="00000000" w14:paraId="00000035">
      <w:pPr>
        <w:spacing w:after="200" w:line="360" w:lineRule="auto"/>
        <w:jc w:val="both"/>
        <w:rPr/>
      </w:pPr>
      <w:r w:rsidDel="00000000" w:rsidR="00000000" w:rsidRPr="00000000">
        <w:rPr>
          <w:rFonts w:ascii="Georgia" w:cs="Georgia" w:eastAsia="Georgia" w:hAnsi="Georgia"/>
          <w:i w:val="1"/>
          <w:iCs w:val="1"/>
          <w:sz w:val="24"/>
          <w:szCs w:val="24"/>
          <w:rtl w:val="0"/>
        </w:rPr>
        <w:t xml:space="preserve">“Ea mano, sumô geral kkk tá vivo? O pessoal quer marcar cinema essa semana”</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Fonts w:ascii="Georgia" w:cs="Georgia" w:eastAsia="Georgia" w:hAnsi="Georgia"/>
          <w:sz w:val="24"/>
          <w:szCs w:val="24"/>
          <w:rtl w:val="0"/>
        </w:rPr>
        <w:t xml:space="preserve">Aquele era um dialeto que Pedro conhecia de cor mas que jamais ousava utilizar perto dos pais. Daniela e Gustavo insistiam que a linguagem era preciosa demais para ser tratada com desleixo. “Se falar como um maloqueiro, terminará por ser um deles”, dizia o pai, com aquela convicção tranquila de quem acredita que as palavras moldam o caráter antes mesmo das ações. Pedro achava exagero. Mas também notava que, quando falava direito, as pessoas o ouviam diferente. Como se a forma abrisse a porta para o conteúdo.</w:t>
      </w: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Fonts w:ascii="Georgia" w:cs="Georgia" w:eastAsia="Georgia" w:hAnsi="Georgia"/>
          <w:sz w:val="24"/>
          <w:szCs w:val="24"/>
          <w:rtl w:val="0"/>
        </w:rPr>
        <w:t xml:space="preserve">Olhou para a tela. Sentiu, pela primeira vez, o peso específico de ter um segredo. Não o peso divertido dos segredos de criança — “sei onde mamãe escondeu os presentes de Natal” — mas o peso adulto, o que comprime o peito e muda a maneira como você olha para as pessoas que ama e que não podem saber.</w:t>
      </w: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Fonts w:ascii="Georgia" w:cs="Georgia" w:eastAsia="Georgia" w:hAnsi="Georgia"/>
          <w:sz w:val="24"/>
          <w:szCs w:val="24"/>
          <w:rtl w:val="0"/>
        </w:rPr>
        <w:t xml:space="preserve">Digitou: “To de boa, nas férias na casa dos avós. Semana que vem a gente marca.”</w:t>
      </w:r>
      <w:r w:rsidDel="00000000" w:rsidR="00000000" w:rsidRPr="00000000">
        <w:rPr>
          <w:rtl w:val="0"/>
        </w:rPr>
      </w:r>
    </w:p>
    <w:p w:rsidR="00000000" w:rsidDel="00000000" w:rsidP="00000000" w:rsidRDefault="00000000" w:rsidRPr="00000000" w14:paraId="00000039">
      <w:pPr>
        <w:spacing w:after="200" w:line="360" w:lineRule="auto"/>
        <w:jc w:val="both"/>
        <w:rPr/>
      </w:pPr>
      <w:r w:rsidDel="00000000" w:rsidR="00000000" w:rsidRPr="00000000">
        <w:rPr>
          <w:rFonts w:ascii="Georgia" w:cs="Georgia" w:eastAsia="Georgia" w:hAnsi="Georgia"/>
          <w:sz w:val="24"/>
          <w:szCs w:val="24"/>
          <w:rtl w:val="0"/>
        </w:rPr>
        <w:t xml:space="preserve">Fechou o álbum de fotos. Deixou o tablet sobre a mesinha. Ficou olhando para o teto escuro por mais um tempo e pensou que talvez ser digno não fosse uma qualidade que se tinha ou não se tinha de nascença. Talvez fosse uma coisa que se construía, decisão por decisão, nos momentos em que ninguém estava olhando.</w:t>
      </w:r>
      <w:r w:rsidDel="00000000" w:rsidR="00000000" w:rsidRPr="00000000">
        <w:rPr>
          <w:rtl w:val="0"/>
        </w:rPr>
      </w:r>
    </w:p>
    <w:p w:rsidR="00000000" w:rsidDel="00000000" w:rsidP="00000000" w:rsidRDefault="00000000" w:rsidRPr="00000000" w14:paraId="0000003A">
      <w:pPr>
        <w:spacing w:after="200" w:line="360" w:lineRule="auto"/>
        <w:jc w:val="both"/>
        <w:rPr/>
      </w:pPr>
      <w:r w:rsidDel="00000000" w:rsidR="00000000" w:rsidRPr="00000000">
        <w:rPr>
          <w:rFonts w:ascii="Georgia" w:cs="Georgia" w:eastAsia="Georgia" w:hAnsi="Georgia"/>
          <w:i w:val="1"/>
          <w:iCs w:val="1"/>
          <w:sz w:val="24"/>
          <w:szCs w:val="24"/>
          <w:rtl w:val="0"/>
        </w:rPr>
        <w:t xml:space="preserve">Cada dia basta o seu mal.</w:t>
      </w:r>
      <w:r w:rsidDel="00000000" w:rsidR="00000000" w:rsidRPr="00000000">
        <w:rPr>
          <w:vertAlign w:val="superscript"/>
        </w:rPr>
        <w:footnoteReference w:customMarkFollows="0" w:id="2"/>
      </w:r>
      <w:r w:rsidDel="00000000" w:rsidR="00000000" w:rsidRPr="00000000">
        <w:rPr>
          <w:rFonts w:ascii="Georgia" w:cs="Georgia" w:eastAsia="Georgia" w:hAnsi="Georgia"/>
          <w:sz w:val="24"/>
          <w:szCs w:val="24"/>
          <w:rtl w:val="0"/>
        </w:rPr>
        <w:t xml:space="preserve"> Ele ainda não sabia de onde vinha aquela frase — aprenderia mais tarde, com o professor — mas a frase veio, de algum lugar, e pousou no seu peito como uma mão calma.</w:t>
      </w:r>
      <w:r w:rsidDel="00000000" w:rsidR="00000000" w:rsidRPr="00000000">
        <w:rPr>
          <w:rtl w:val="0"/>
        </w:rPr>
      </w:r>
    </w:p>
    <w:p w:rsidR="00000000" w:rsidDel="00000000" w:rsidP="00000000" w:rsidRDefault="00000000" w:rsidRPr="00000000" w14:paraId="0000003B">
      <w:pPr>
        <w:spacing w:after="200" w:line="360" w:lineRule="auto"/>
        <w:jc w:val="both"/>
        <w:rPr/>
      </w:pPr>
      <w:r w:rsidDel="00000000" w:rsidR="00000000" w:rsidRPr="00000000">
        <w:rPr>
          <w:rFonts w:ascii="Georgia" w:cs="Georgia" w:eastAsia="Georgia" w:hAnsi="Georgia"/>
          <w:sz w:val="24"/>
          <w:szCs w:val="24"/>
          <w:rtl w:val="0"/>
        </w:rPr>
        <w:t xml:space="preserve">Fechou os olhos. Dormiu.</w:t>
      </w:r>
      <w:r w:rsidDel="00000000" w:rsidR="00000000" w:rsidRPr="00000000">
        <w:rPr>
          <w:rtl w:val="0"/>
        </w:rPr>
      </w:r>
    </w:p>
    <w:p w:rsidR="00000000" w:rsidDel="00000000" w:rsidP="00000000" w:rsidRDefault="00000000" w:rsidRPr="00000000" w14:paraId="0000003C">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3D">
      <w:pPr>
        <w:spacing w:after="200" w:line="360" w:lineRule="auto"/>
        <w:jc w:val="both"/>
        <w:rPr/>
      </w:pPr>
      <w:r w:rsidDel="00000000" w:rsidR="00000000" w:rsidRPr="00000000">
        <w:rPr>
          <w:rFonts w:ascii="Georgia" w:cs="Georgia" w:eastAsia="Georgia" w:hAnsi="Georgia"/>
          <w:sz w:val="24"/>
          <w:szCs w:val="24"/>
          <w:rtl w:val="0"/>
        </w:rPr>
        <w:t xml:space="preserve">Acordou com o sol.</w:t>
      </w:r>
      <w:r w:rsidDel="00000000" w:rsidR="00000000" w:rsidRPr="00000000">
        <w:rPr>
          <w:rtl w:val="0"/>
        </w:rPr>
      </w:r>
    </w:p>
    <w:p w:rsidR="00000000" w:rsidDel="00000000" w:rsidP="00000000" w:rsidRDefault="00000000" w:rsidRPr="00000000" w14:paraId="0000003E">
      <w:pPr>
        <w:spacing w:after="200" w:line="360" w:lineRule="auto"/>
        <w:jc w:val="both"/>
        <w:rPr/>
      </w:pPr>
      <w:r w:rsidDel="00000000" w:rsidR="00000000" w:rsidRPr="00000000">
        <w:rPr>
          <w:rFonts w:ascii="Georgia" w:cs="Georgia" w:eastAsia="Georgia" w:hAnsi="Georgia"/>
          <w:sz w:val="24"/>
          <w:szCs w:val="24"/>
          <w:rtl w:val="0"/>
        </w:rPr>
        <w:t xml:space="preserve">Não o despertador, não a mãe batendo na porta, não o alarme do celular. O sol, entrando pela fresta da cortina que ele não havia fechado completamente, desenhando uma faixa de luz quente no assoalho que subia devagar pela cama até tocar seu rosto.</w:t>
      </w:r>
      <w:r w:rsidDel="00000000" w:rsidR="00000000" w:rsidRPr="00000000">
        <w:rPr>
          <w:rtl w:val="0"/>
        </w:rPr>
      </w:r>
    </w:p>
    <w:p w:rsidR="00000000" w:rsidDel="00000000" w:rsidP="00000000" w:rsidRDefault="00000000" w:rsidRPr="00000000" w14:paraId="0000003F">
      <w:pPr>
        <w:spacing w:after="200" w:line="360" w:lineRule="auto"/>
        <w:jc w:val="both"/>
        <w:rPr/>
      </w:pPr>
      <w:r w:rsidDel="00000000" w:rsidR="00000000" w:rsidRPr="00000000">
        <w:rPr>
          <w:rFonts w:ascii="Georgia" w:cs="Georgia" w:eastAsia="Georgia" w:hAnsi="Georgia"/>
          <w:sz w:val="24"/>
          <w:szCs w:val="24"/>
          <w:rtl w:val="0"/>
        </w:rPr>
        <w:t xml:space="preserve">Ficou deitado um momento ouvindo a casa despertar. Lá embaixo, o tilintar de louça na cozinha — vovó Idália, sempre a primeira. O som distante de uma porta se abrindo, provavelmente Apolo iniciando a ronda matinal. Julie laidou uma vez, duas vezes, com aquela alegria irracional de cachorro que acorda e descobre que o mundo ainda existe.</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Georgia" w:cs="Georgia" w:eastAsia="Georgia" w:hAnsi="Georgia"/>
          <w:sz w:val="24"/>
          <w:szCs w:val="24"/>
          <w:rtl w:val="0"/>
        </w:rPr>
        <w:t xml:space="preserve">Pedro se sentou na cama. O lanche que vovó deixara na mesinha continuava intocado da noite anterior. Pedro o comeu frio, sem reclamar, olhando pela janela o jardim que o sol da manhã pintava de verde e ouro.</w:t>
      </w: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Fonts w:ascii="Georgia" w:cs="Georgia" w:eastAsia="Georgia" w:hAnsi="Georgia"/>
          <w:sz w:val="24"/>
          <w:szCs w:val="24"/>
          <w:rtl w:val="0"/>
        </w:rPr>
        <w:t xml:space="preserve">Desceu.</w:t>
      </w:r>
      <w:r w:rsidDel="00000000" w:rsidR="00000000" w:rsidRPr="00000000">
        <w:rPr>
          <w:rtl w:val="0"/>
        </w:rPr>
      </w:r>
    </w:p>
    <w:p w:rsidR="00000000" w:rsidDel="00000000" w:rsidP="00000000" w:rsidRDefault="00000000" w:rsidRPr="00000000" w14:paraId="00000042">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IMAGEM: Ilustração da cozinha de Idália — mesa de madeira com toalha xadrez, pão na tábua, queijo canastra, goiabada fatiada, café no filtro de pano. Detalhe: máquina de café moderna encostada sem uso.</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Fonts w:ascii="Georgia" w:cs="Georgia" w:eastAsia="Georgia" w:hAnsi="Georgia"/>
          <w:sz w:val="24"/>
          <w:szCs w:val="24"/>
          <w:rtl w:val="0"/>
        </w:rPr>
        <w:t xml:space="preserve">Vovó Idália já estava na cozinha. Havia pão na tábua, queijo canastra</w:t>
      </w:r>
      <w:r w:rsidDel="00000000" w:rsidR="00000000" w:rsidRPr="00000000">
        <w:rPr>
          <w:vertAlign w:val="superscript"/>
        </w:rPr>
        <w:footnoteReference w:customMarkFollows="0" w:id="3"/>
      </w:r>
      <w:r w:rsidDel="00000000" w:rsidR="00000000" w:rsidRPr="00000000">
        <w:rPr>
          <w:rFonts w:ascii="Georgia" w:cs="Georgia" w:eastAsia="Georgia" w:hAnsi="Georgia"/>
          <w:sz w:val="24"/>
          <w:szCs w:val="24"/>
          <w:rtl w:val="0"/>
        </w:rPr>
        <w:t xml:space="preserve">, goiabada cortada em fatias generosas, e o café coado na hora, daquele que ela insistia em fazer no filtro de pano mesmo tendo uma máquina moderna que Gustavo havia presenteado e que ficava encostada na parede sem uso.</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Fonts w:ascii="Georgia" w:cs="Georgia" w:eastAsia="Georgia" w:hAnsi="Georgia"/>
          <w:sz w:val="24"/>
          <w:szCs w:val="24"/>
          <w:rtl w:val="0"/>
        </w:rPr>
        <w:t xml:space="preserve">— Achei que ia ter que subir te acordar — disse ela sem virar, mexendo qualquer coisa no fogão.</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Georgia" w:cs="Georgia" w:eastAsia="Georgia" w:hAnsi="Georgia"/>
          <w:sz w:val="24"/>
          <w:szCs w:val="24"/>
          <w:rtl w:val="0"/>
        </w:rPr>
        <w:t xml:space="preserve">— Acordei sozinho. Ontem dormi pensando demais e acabei dormindo cedo.</w:t>
      </w:r>
      <w:r w:rsidDel="00000000" w:rsidR="00000000" w:rsidRPr="00000000">
        <w:rPr>
          <w:rtl w:val="0"/>
        </w:rPr>
      </w:r>
    </w:p>
    <w:p w:rsidR="00000000" w:rsidDel="00000000" w:rsidP="00000000" w:rsidRDefault="00000000" w:rsidRPr="00000000" w14:paraId="00000046">
      <w:pPr>
        <w:spacing w:after="200" w:line="360" w:lineRule="auto"/>
        <w:jc w:val="both"/>
        <w:rPr/>
      </w:pPr>
      <w:r w:rsidDel="00000000" w:rsidR="00000000" w:rsidRPr="00000000">
        <w:rPr>
          <w:rFonts w:ascii="Georgia" w:cs="Georgia" w:eastAsia="Georgia" w:hAnsi="Georgia"/>
          <w:sz w:val="24"/>
          <w:szCs w:val="24"/>
          <w:rtl w:val="0"/>
        </w:rPr>
        <w:t xml:space="preserve">Ela finalmente se virou e o olhou com aquela atenção que as avós têm e que é diferente de qualquer outro tipo de atenção no mundo — como se enxergassem não só o que estava na frente delas mas também o que estava levemente atrás.</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Georgia" w:cs="Georgia" w:eastAsia="Georgia" w:hAnsi="Georgia"/>
          <w:sz w:val="24"/>
          <w:szCs w:val="24"/>
          <w:rtl w:val="0"/>
        </w:rPr>
        <w:t xml:space="preserve">— Quer me contar o que você estava pensando?</w:t>
      </w:r>
      <w:r w:rsidDel="00000000" w:rsidR="00000000" w:rsidRPr="00000000">
        <w:rPr>
          <w:rtl w:val="0"/>
        </w:rPr>
      </w:r>
    </w:p>
    <w:p w:rsidR="00000000" w:rsidDel="00000000" w:rsidP="00000000" w:rsidRDefault="00000000" w:rsidRPr="00000000" w14:paraId="00000048">
      <w:pPr>
        <w:spacing w:after="200" w:line="360" w:lineRule="auto"/>
        <w:jc w:val="both"/>
        <w:rPr/>
      </w:pPr>
      <w:r w:rsidDel="00000000" w:rsidR="00000000" w:rsidRPr="00000000">
        <w:rPr>
          <w:rFonts w:ascii="Georgia" w:cs="Georgia" w:eastAsia="Georgia" w:hAnsi="Georgia"/>
          <w:sz w:val="24"/>
          <w:szCs w:val="24"/>
          <w:rtl w:val="0"/>
        </w:rPr>
        <w:t xml:space="preserve">Pedro se sentou. Pegou um pedaço de pão.</w:t>
      </w:r>
      <w:r w:rsidDel="00000000" w:rsidR="00000000" w:rsidRPr="00000000">
        <w:rPr>
          <w:rtl w:val="0"/>
        </w:rPr>
      </w:r>
    </w:p>
    <w:p w:rsidR="00000000" w:rsidDel="00000000" w:rsidP="00000000" w:rsidRDefault="00000000" w:rsidRPr="00000000" w14:paraId="00000049">
      <w:pPr>
        <w:spacing w:after="200" w:line="360" w:lineRule="auto"/>
        <w:jc w:val="both"/>
        <w:rPr/>
      </w:pPr>
      <w:r w:rsidDel="00000000" w:rsidR="00000000" w:rsidRPr="00000000">
        <w:rPr>
          <w:rFonts w:ascii="Georgia" w:cs="Georgia" w:eastAsia="Georgia" w:hAnsi="Georgia"/>
          <w:sz w:val="24"/>
          <w:szCs w:val="24"/>
          <w:rtl w:val="0"/>
        </w:rPr>
        <w:t xml:space="preserve">— Você acha que Deus erra na escolha das pessoas?</w:t>
      </w:r>
      <w:r w:rsidDel="00000000" w:rsidR="00000000" w:rsidRPr="00000000">
        <w:rPr>
          <w:rtl w:val="0"/>
        </w:rPr>
      </w:r>
    </w:p>
    <w:p w:rsidR="00000000" w:rsidDel="00000000" w:rsidP="00000000" w:rsidRDefault="00000000" w:rsidRPr="00000000" w14:paraId="0000004A">
      <w:pPr>
        <w:spacing w:after="200" w:line="360" w:lineRule="auto"/>
        <w:jc w:val="both"/>
        <w:rPr/>
      </w:pPr>
      <w:r w:rsidDel="00000000" w:rsidR="00000000" w:rsidRPr="00000000">
        <w:rPr>
          <w:rFonts w:ascii="Georgia" w:cs="Georgia" w:eastAsia="Georgia" w:hAnsi="Georgia"/>
          <w:sz w:val="24"/>
          <w:szCs w:val="24"/>
          <w:rtl w:val="0"/>
        </w:rPr>
        <w:t xml:space="preserve">Idália não respondeu de imediato. Encheu a caneca dele de café com leite, a sua também, só café, sentou-se do outro lado da mesa com aquela calma que Pedro nunca soube se era serenidade adquirida ou simplesmente quem ela era desde sempre.</w:t>
      </w:r>
      <w:r w:rsidDel="00000000" w:rsidR="00000000" w:rsidRPr="00000000">
        <w:rPr>
          <w:rtl w:val="0"/>
        </w:rPr>
      </w:r>
    </w:p>
    <w:p w:rsidR="00000000" w:rsidDel="00000000" w:rsidP="00000000" w:rsidRDefault="00000000" w:rsidRPr="00000000" w14:paraId="0000004B">
      <w:pPr>
        <w:spacing w:after="200" w:line="360" w:lineRule="auto"/>
        <w:jc w:val="both"/>
        <w:rPr/>
      </w:pPr>
      <w:r w:rsidDel="00000000" w:rsidR="00000000" w:rsidRPr="00000000">
        <w:rPr>
          <w:rFonts w:ascii="Georgia" w:cs="Georgia" w:eastAsia="Georgia" w:hAnsi="Georgia"/>
          <w:sz w:val="24"/>
          <w:szCs w:val="24"/>
          <w:rtl w:val="0"/>
        </w:rPr>
        <w:t xml:space="preserve">— Por que você pergunta isso querido?</w:t>
      </w:r>
      <w:r w:rsidDel="00000000" w:rsidR="00000000" w:rsidRPr="00000000">
        <w:rPr>
          <w:rtl w:val="0"/>
        </w:rPr>
      </w:r>
    </w:p>
    <w:p w:rsidR="00000000" w:rsidDel="00000000" w:rsidP="00000000" w:rsidRDefault="00000000" w:rsidRPr="00000000" w14:paraId="0000004C">
      <w:pPr>
        <w:spacing w:after="200" w:line="360" w:lineRule="auto"/>
        <w:jc w:val="both"/>
        <w:rPr/>
      </w:pPr>
      <w:r w:rsidDel="00000000" w:rsidR="00000000" w:rsidRPr="00000000">
        <w:rPr>
          <w:rFonts w:ascii="Georgia" w:cs="Georgia" w:eastAsia="Georgia" w:hAnsi="Georgia"/>
          <w:sz w:val="24"/>
          <w:szCs w:val="24"/>
          <w:rtl w:val="0"/>
        </w:rPr>
        <w:t xml:space="preserve">— Porque vovô me deu uma responsabilidade muito grande. E eu fiquei pensando ontem à noite se... se sou a pessoa certa. Se teria capacidade. — Fez uma pausa. — Alexandre, o Grande tinha treze anos quando começou. Mas Alexandre era Alexandre. Eu sou eu.</w:t>
      </w:r>
      <w:r w:rsidDel="00000000" w:rsidR="00000000" w:rsidRPr="00000000">
        <w:rPr>
          <w:rtl w:val="0"/>
        </w:rPr>
      </w:r>
    </w:p>
    <w:p w:rsidR="00000000" w:rsidDel="00000000" w:rsidP="00000000" w:rsidRDefault="00000000" w:rsidRPr="00000000" w14:paraId="0000004D">
      <w:pPr>
        <w:spacing w:after="200" w:line="360" w:lineRule="auto"/>
        <w:jc w:val="both"/>
        <w:rPr/>
      </w:pPr>
      <w:r w:rsidDel="00000000" w:rsidR="00000000" w:rsidRPr="00000000">
        <w:rPr>
          <w:rFonts w:ascii="Georgia" w:cs="Georgia" w:eastAsia="Georgia" w:hAnsi="Georgia"/>
          <w:sz w:val="24"/>
          <w:szCs w:val="24"/>
          <w:rtl w:val="0"/>
        </w:rPr>
        <w:t xml:space="preserve">Vovó Idália ficou quieta um momento, com as duas mãos em volta da caneca quente.</w:t>
      </w:r>
      <w:r w:rsidDel="00000000" w:rsidR="00000000" w:rsidRPr="00000000">
        <w:rPr>
          <w:rtl w:val="0"/>
        </w:rPr>
      </w:r>
    </w:p>
    <w:p w:rsidR="00000000" w:rsidDel="00000000" w:rsidP="00000000" w:rsidRDefault="00000000" w:rsidRPr="00000000" w14:paraId="0000004E">
      <w:pPr>
        <w:spacing w:after="200" w:line="360" w:lineRule="auto"/>
        <w:jc w:val="both"/>
        <w:rPr/>
      </w:pPr>
      <w:r w:rsidDel="00000000" w:rsidR="00000000" w:rsidRPr="00000000">
        <w:rPr>
          <w:rFonts w:ascii="Georgia" w:cs="Georgia" w:eastAsia="Georgia" w:hAnsi="Georgia"/>
          <w:sz w:val="24"/>
          <w:szCs w:val="24"/>
          <w:rtl w:val="0"/>
        </w:rPr>
        <w:t xml:space="preserve">Aquela preocupação de Pedro ecoava com diversas passagens bíblicas que Idália conhecia mas que evitava citar textualmente para não parecer carola demais: </w:t>
      </w:r>
      <w:r w:rsidDel="00000000" w:rsidR="00000000" w:rsidRPr="00000000">
        <w:rPr>
          <w:rFonts w:ascii="Georgia" w:cs="Georgia" w:eastAsia="Georgia" w:hAnsi="Georgia"/>
          <w:i w:val="1"/>
          <w:iCs w:val="1"/>
          <w:sz w:val="24"/>
          <w:szCs w:val="24"/>
          <w:rtl w:val="0"/>
        </w:rPr>
        <w:t xml:space="preserve">“Para os homens isso é impossível, mas para Deus tudo é possível”</w:t>
      </w:r>
      <w:r w:rsidDel="00000000" w:rsidR="00000000" w:rsidRPr="00000000">
        <w:rPr>
          <w:rFonts w:ascii="Georgia" w:cs="Georgia" w:eastAsia="Georgia" w:hAnsi="Georgia"/>
          <w:sz w:val="24"/>
          <w:szCs w:val="24"/>
          <w:rtl w:val="0"/>
        </w:rPr>
        <w:t xml:space="preserve"> (Mt 19,26); </w:t>
      </w:r>
      <w:r w:rsidDel="00000000" w:rsidR="00000000" w:rsidRPr="00000000">
        <w:rPr>
          <w:rFonts w:ascii="Georgia" w:cs="Georgia" w:eastAsia="Georgia" w:hAnsi="Georgia"/>
          <w:i w:val="1"/>
          <w:iCs w:val="1"/>
          <w:sz w:val="24"/>
          <w:szCs w:val="24"/>
          <w:rtl w:val="0"/>
        </w:rPr>
        <w:t xml:space="preserve">“Tudo é possível para aquele que crê”</w:t>
      </w:r>
      <w:r w:rsidDel="00000000" w:rsidR="00000000" w:rsidRPr="00000000">
        <w:rPr>
          <w:rFonts w:ascii="Georgia" w:cs="Georgia" w:eastAsia="Georgia" w:hAnsi="Georgia"/>
          <w:sz w:val="24"/>
          <w:szCs w:val="24"/>
          <w:rtl w:val="0"/>
        </w:rPr>
        <w:t xml:space="preserve"> (Mc 9,23); </w:t>
      </w:r>
      <w:r w:rsidDel="00000000" w:rsidR="00000000" w:rsidRPr="00000000">
        <w:rPr>
          <w:rFonts w:ascii="Georgia" w:cs="Georgia" w:eastAsia="Georgia" w:hAnsi="Georgia"/>
          <w:i w:val="1"/>
          <w:iCs w:val="1"/>
          <w:sz w:val="24"/>
          <w:szCs w:val="24"/>
          <w:rtl w:val="0"/>
        </w:rPr>
        <w:t xml:space="preserve">“Tudo posso naquele que me fortalece”</w:t>
      </w:r>
      <w:r w:rsidDel="00000000" w:rsidR="00000000" w:rsidRPr="00000000">
        <w:rPr>
          <w:rFonts w:ascii="Georgia" w:cs="Georgia" w:eastAsia="Georgia" w:hAnsi="Georgia"/>
          <w:sz w:val="24"/>
          <w:szCs w:val="24"/>
          <w:rtl w:val="0"/>
        </w:rPr>
        <w:t xml:space="preserve"> (Fl 4,13); e </w:t>
      </w:r>
      <w:r w:rsidDel="00000000" w:rsidR="00000000" w:rsidRPr="00000000">
        <w:rPr>
          <w:rFonts w:ascii="Georgia" w:cs="Georgia" w:eastAsia="Georgia" w:hAnsi="Georgia"/>
          <w:i w:val="1"/>
          <w:iCs w:val="1"/>
          <w:sz w:val="24"/>
          <w:szCs w:val="24"/>
          <w:rtl w:val="0"/>
        </w:rPr>
        <w:t xml:space="preserve">“Porque para Deus nada é impossível”</w:t>
      </w:r>
      <w:r w:rsidDel="00000000" w:rsidR="00000000" w:rsidRPr="00000000">
        <w:rPr>
          <w:rFonts w:ascii="Georgia" w:cs="Georgia" w:eastAsia="Georgia" w:hAnsi="Georgia"/>
          <w:sz w:val="24"/>
          <w:szCs w:val="24"/>
          <w:rtl w:val="0"/>
        </w:rPr>
        <w:t xml:space="preserve"> (Lc 1,37). Mas sabia que a melhor forma de transmitir aquilo era por história, não por versículo.</w:t>
      </w:r>
      <w:r w:rsidDel="00000000" w:rsidR="00000000" w:rsidRPr="00000000">
        <w:rPr>
          <w:rtl w:val="0"/>
        </w:rPr>
      </w:r>
    </w:p>
    <w:p w:rsidR="00000000" w:rsidDel="00000000" w:rsidP="00000000" w:rsidRDefault="00000000" w:rsidRPr="00000000" w14:paraId="0000004F">
      <w:pPr>
        <w:spacing w:after="200" w:line="360" w:lineRule="auto"/>
        <w:jc w:val="both"/>
        <w:rPr/>
      </w:pPr>
      <w:r w:rsidDel="00000000" w:rsidR="00000000" w:rsidRPr="00000000">
        <w:rPr>
          <w:rFonts w:ascii="Georgia" w:cs="Georgia" w:eastAsia="Georgia" w:hAnsi="Georgia"/>
          <w:sz w:val="24"/>
          <w:szCs w:val="24"/>
          <w:rtl w:val="0"/>
        </w:rPr>
        <w:t xml:space="preserve">— Seu avô me contou uma coisa uma vez — começou ela. — A gente estava conversando sobre um projeto enorme que ele queria realizar, e eu perguntei se ele tinha certeza de que era capaz. Você sabe o que ele disse?</w:t>
      </w:r>
      <w:r w:rsidDel="00000000" w:rsidR="00000000" w:rsidRPr="00000000">
        <w:rPr>
          <w:rtl w:val="0"/>
        </w:rPr>
      </w:r>
    </w:p>
    <w:p w:rsidR="00000000" w:rsidDel="00000000" w:rsidP="00000000" w:rsidRDefault="00000000" w:rsidRPr="00000000" w14:paraId="00000050">
      <w:pPr>
        <w:spacing w:after="200" w:line="360" w:lineRule="auto"/>
        <w:jc w:val="both"/>
        <w:rPr/>
      </w:pPr>
      <w:r w:rsidDel="00000000" w:rsidR="00000000" w:rsidRPr="00000000">
        <w:rPr>
          <w:rFonts w:ascii="Georgia" w:cs="Georgia" w:eastAsia="Georgia" w:hAnsi="Georgia"/>
          <w:sz w:val="24"/>
          <w:szCs w:val="24"/>
          <w:rtl w:val="0"/>
        </w:rPr>
        <w:t xml:space="preserve">Pedro abanou a cabeça.</w:t>
      </w:r>
      <w:r w:rsidDel="00000000" w:rsidR="00000000" w:rsidRPr="00000000">
        <w:rPr>
          <w:rtl w:val="0"/>
        </w:rPr>
      </w:r>
    </w:p>
    <w:p w:rsidR="00000000" w:rsidDel="00000000" w:rsidP="00000000" w:rsidRDefault="00000000" w:rsidRPr="00000000" w14:paraId="00000051">
      <w:pPr>
        <w:spacing w:after="200" w:line="360" w:lineRule="auto"/>
        <w:jc w:val="both"/>
        <w:rPr/>
      </w:pPr>
      <w:r w:rsidDel="00000000" w:rsidR="00000000" w:rsidRPr="00000000">
        <w:rPr>
          <w:rFonts w:ascii="Georgia" w:cs="Georgia" w:eastAsia="Georgia" w:hAnsi="Georgia"/>
          <w:sz w:val="24"/>
          <w:szCs w:val="24"/>
          <w:rtl w:val="0"/>
        </w:rPr>
        <w:t xml:space="preserve">— Disse que não. Que não tinha a menor certeza. — Ela sorriu com aquele sorriso leve que guardava para as verdades importantes. — E disse que era exatamente por isso que ia fazer. Porque as coisas que mais valem a pena são as que a gente não sabe se consegue. “Não sabendo que era impossível, foi lá e fez”, disse sorrindo.</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Georgia" w:cs="Georgia" w:eastAsia="Georgia" w:hAnsi="Georgia"/>
          <w:sz w:val="24"/>
          <w:szCs w:val="24"/>
          <w:rtl w:val="0"/>
        </w:rPr>
        <w:t xml:space="preserve">Pedro ficou olhando para o café.</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Georgia" w:cs="Georgia" w:eastAsia="Georgia" w:hAnsi="Georgia"/>
          <w:sz w:val="24"/>
          <w:szCs w:val="24"/>
          <w:rtl w:val="0"/>
        </w:rPr>
        <w:t xml:space="preserve">— Mas e se eu errar? Se eu usar mal aquilo que ele me deu?</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Georgia" w:cs="Georgia" w:eastAsia="Georgia" w:hAnsi="Georgia"/>
          <w:sz w:val="24"/>
          <w:szCs w:val="24"/>
          <w:rtl w:val="0"/>
        </w:rPr>
        <w:t xml:space="preserve">— Pedro. — A vó esperou ele levantar os olhos pois agora teria que ser mais literal. — Você conhece a história de Salomão?</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Fonts w:ascii="Georgia" w:cs="Georgia" w:eastAsia="Georgia" w:hAnsi="Georgia"/>
          <w:sz w:val="24"/>
          <w:szCs w:val="24"/>
          <w:rtl w:val="0"/>
        </w:rPr>
        <w:t xml:space="preserve">— O rei sábio.</w:t>
      </w:r>
      <w:r w:rsidDel="00000000" w:rsidR="00000000" w:rsidRPr="00000000">
        <w:rPr>
          <w:rtl w:val="0"/>
        </w:rPr>
      </w:r>
    </w:p>
    <w:p w:rsidR="00000000" w:rsidDel="00000000" w:rsidP="00000000" w:rsidRDefault="00000000" w:rsidRPr="00000000" w14:paraId="00000056">
      <w:pPr>
        <w:spacing w:after="200" w:line="360" w:lineRule="auto"/>
        <w:jc w:val="both"/>
        <w:rPr/>
      </w:pPr>
      <w:r w:rsidDel="00000000" w:rsidR="00000000" w:rsidRPr="00000000">
        <w:rPr>
          <w:rFonts w:ascii="Georgia" w:cs="Georgia" w:eastAsia="Georgia" w:hAnsi="Georgia"/>
          <w:sz w:val="24"/>
          <w:szCs w:val="24"/>
          <w:rtl w:val="0"/>
        </w:rPr>
        <w:t xml:space="preserve">— O rei sábio. Sabe o que ele pediu a Deus quando foi sagrado rei, jovem demais, assustado demais, carregando um peso que não sabia se suportaria?</w:t>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Fonts w:ascii="Georgia" w:cs="Georgia" w:eastAsia="Georgia" w:hAnsi="Georgia"/>
          <w:sz w:val="24"/>
          <w:szCs w:val="24"/>
          <w:rtl w:val="0"/>
        </w:rPr>
        <w:t xml:space="preserve">— Sabedoria.</w:t>
      </w: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Fonts w:ascii="Georgia" w:cs="Georgia" w:eastAsia="Georgia" w:hAnsi="Georgia"/>
          <w:sz w:val="24"/>
          <w:szCs w:val="24"/>
          <w:rtl w:val="0"/>
        </w:rPr>
        <w:t xml:space="preserve">— Sabedoria. Não pediu vitória. Não pediu riqueza. Não pediu que os inimigos sumissem. Pediu discernimento para saber o que era certo. — Ela colocou a mão sobre a mão do neto. — Quando você se preocupa em ser digno, Pedro, é porque já tem em você alguma coisa de Salomão. Quem não é digno nunca se faz essa pergunta.</w:t>
      </w:r>
      <w:r w:rsidDel="00000000" w:rsidR="00000000" w:rsidRPr="00000000">
        <w:rPr>
          <w:rtl w:val="0"/>
        </w:rPr>
      </w:r>
    </w:p>
    <w:p w:rsidR="00000000" w:rsidDel="00000000" w:rsidP="00000000" w:rsidRDefault="00000000" w:rsidRPr="00000000" w14:paraId="00000059">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TEXTO: “Salomão e o pedido de sabedoria” — passagem bíblica completa (1 Reis 3:5-14) com contextualização histórica e perguntas para discussão: “Se Deus lhe oferecesse qualquer coisa, o que você pediria?”</w:t>
      </w:r>
      <w:r w:rsidDel="00000000" w:rsidR="00000000" w:rsidRPr="00000000">
        <w:rPr>
          <w:rtl w:val="0"/>
        </w:rPr>
      </w:r>
    </w:p>
    <w:p w:rsidR="00000000" w:rsidDel="00000000" w:rsidP="00000000" w:rsidRDefault="00000000" w:rsidRPr="00000000" w14:paraId="0000005A">
      <w:pPr>
        <w:spacing w:after="200" w:line="360" w:lineRule="auto"/>
        <w:jc w:val="both"/>
        <w:rPr/>
      </w:pPr>
      <w:r w:rsidDel="00000000" w:rsidR="00000000" w:rsidRPr="00000000">
        <w:rPr>
          <w:rFonts w:ascii="Georgia" w:cs="Georgia" w:eastAsia="Georgia" w:hAnsi="Georgia"/>
          <w:sz w:val="24"/>
          <w:szCs w:val="24"/>
          <w:rtl w:val="0"/>
        </w:rPr>
        <w:t xml:space="preserve">Pedro ficou em silêncio. Havia uma solidez naquelas palavras que ele não conseguia explicar direito, mas que funcionava — que fazia o nó no peito afrouxar um pouco.</w:t>
      </w:r>
      <w:r w:rsidDel="00000000" w:rsidR="00000000" w:rsidRPr="00000000">
        <w:rPr>
          <w:rtl w:val="0"/>
        </w:rPr>
      </w:r>
    </w:p>
    <w:p w:rsidR="00000000" w:rsidDel="00000000" w:rsidP="00000000" w:rsidRDefault="00000000" w:rsidRPr="00000000" w14:paraId="0000005B">
      <w:pPr>
        <w:spacing w:after="200" w:line="360" w:lineRule="auto"/>
        <w:jc w:val="both"/>
        <w:rPr/>
      </w:pPr>
      <w:r w:rsidDel="00000000" w:rsidR="00000000" w:rsidRPr="00000000">
        <w:rPr>
          <w:rFonts w:ascii="Georgia" w:cs="Georgia" w:eastAsia="Georgia" w:hAnsi="Georgia"/>
          <w:sz w:val="24"/>
          <w:szCs w:val="24"/>
          <w:rtl w:val="0"/>
        </w:rPr>
        <w:t xml:space="preserve">— E o medo? — perguntou baixinho.</w:t>
      </w:r>
      <w:r w:rsidDel="00000000" w:rsidR="00000000" w:rsidRPr="00000000">
        <w:rPr>
          <w:rtl w:val="0"/>
        </w:rPr>
      </w:r>
    </w:p>
    <w:p w:rsidR="00000000" w:rsidDel="00000000" w:rsidP="00000000" w:rsidRDefault="00000000" w:rsidRPr="00000000" w14:paraId="0000005C">
      <w:pPr>
        <w:spacing w:after="200" w:line="360" w:lineRule="auto"/>
        <w:jc w:val="both"/>
        <w:rPr/>
      </w:pPr>
      <w:r w:rsidDel="00000000" w:rsidR="00000000" w:rsidRPr="00000000">
        <w:rPr>
          <w:rFonts w:ascii="Georgia" w:cs="Georgia" w:eastAsia="Georgia" w:hAnsi="Georgia"/>
          <w:sz w:val="24"/>
          <w:szCs w:val="24"/>
          <w:rtl w:val="0"/>
        </w:rPr>
        <w:t xml:space="preserve">— O medo é que prova que você leva a sério. Um homem que não tem medo de errar é um homem que não entende o que está fazendo. Seu avô tem medo todos os dias. É por isso que ele é tão cuidadoso e previdente.</w:t>
      </w:r>
      <w:r w:rsidDel="00000000" w:rsidR="00000000" w:rsidRPr="00000000">
        <w:rPr>
          <w:rtl w:val="0"/>
        </w:rPr>
      </w:r>
    </w:p>
    <w:p w:rsidR="00000000" w:rsidDel="00000000" w:rsidP="00000000" w:rsidRDefault="00000000" w:rsidRPr="00000000" w14:paraId="0000005D">
      <w:pPr>
        <w:spacing w:after="200" w:line="360" w:lineRule="auto"/>
        <w:jc w:val="both"/>
        <w:rPr/>
      </w:pPr>
      <w:r w:rsidDel="00000000" w:rsidR="00000000" w:rsidRPr="00000000">
        <w:rPr>
          <w:rFonts w:ascii="Georgia" w:cs="Georgia" w:eastAsia="Georgia" w:hAnsi="Georgia"/>
          <w:sz w:val="24"/>
          <w:szCs w:val="24"/>
          <w:rtl w:val="0"/>
        </w:rPr>
        <w:t xml:space="preserve">Ela se levantou, foi até o fogão, voltou com mais pão torrado.</w:t>
      </w:r>
      <w:r w:rsidDel="00000000" w:rsidR="00000000" w:rsidRPr="00000000">
        <w:rPr>
          <w:rtl w:val="0"/>
        </w:rPr>
      </w:r>
    </w:p>
    <w:p w:rsidR="00000000" w:rsidDel="00000000" w:rsidP="00000000" w:rsidRDefault="00000000" w:rsidRPr="00000000" w14:paraId="0000005E">
      <w:pPr>
        <w:spacing w:after="200" w:line="360" w:lineRule="auto"/>
        <w:jc w:val="both"/>
        <w:rPr/>
      </w:pPr>
      <w:r w:rsidDel="00000000" w:rsidR="00000000" w:rsidRPr="00000000">
        <w:rPr>
          <w:rFonts w:ascii="Georgia" w:cs="Georgia" w:eastAsia="Georgia" w:hAnsi="Georgia"/>
          <w:sz w:val="24"/>
          <w:szCs w:val="24"/>
          <w:rtl w:val="0"/>
        </w:rPr>
        <w:t xml:space="preserve">— Agora come. Você vai precisar de energia, e Deus não atende estômago vazio. — E piscou para ele com aquele humor discreto que só aparecia quando ela achava que já tinha dito o suficiente.</w:t>
      </w:r>
      <w:r w:rsidDel="00000000" w:rsidR="00000000" w:rsidRPr="00000000">
        <w:rPr>
          <w:rtl w:val="0"/>
        </w:rPr>
      </w:r>
    </w:p>
    <w:p w:rsidR="00000000" w:rsidDel="00000000" w:rsidP="00000000" w:rsidRDefault="00000000" w:rsidRPr="00000000" w14:paraId="0000005F">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INTERATIVO: Desafio StoryForge — “O Pedido de Salomão”: cada participante escreve em segredo o que pediria no lugar de Pedro. Depois compartilham: quais pedidos revelam medo? Quais revelam sabedoria?</w:t>
      </w:r>
      <w:r w:rsidDel="00000000" w:rsidR="00000000" w:rsidRPr="00000000">
        <w:rPr>
          <w:rtl w:val="0"/>
        </w:rPr>
      </w:r>
    </w:p>
    <w:p w:rsidR="00000000" w:rsidDel="00000000" w:rsidP="00000000" w:rsidRDefault="00000000" w:rsidRPr="00000000" w14:paraId="00000060">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Georgia" w:cs="Georgia" w:eastAsia="Georgia" w:hAnsi="Georgia"/>
          <w:sz w:val="24"/>
          <w:szCs w:val="24"/>
          <w:rtl w:val="0"/>
        </w:rPr>
        <w:t xml:space="preserve">Depois do café, Pedro encontrou o avô no corredor do laboratório.</w:t>
      </w:r>
      <w:r w:rsidDel="00000000" w:rsidR="00000000" w:rsidRPr="00000000">
        <w:rPr>
          <w:rtl w:val="0"/>
        </w:rPr>
      </w:r>
    </w:p>
    <w:p w:rsidR="00000000" w:rsidDel="00000000" w:rsidP="00000000" w:rsidRDefault="00000000" w:rsidRPr="00000000" w14:paraId="00000062">
      <w:pPr>
        <w:spacing w:after="200" w:line="360" w:lineRule="auto"/>
        <w:jc w:val="both"/>
        <w:rPr/>
      </w:pPr>
      <w:r w:rsidDel="00000000" w:rsidR="00000000" w:rsidRPr="00000000">
        <w:rPr>
          <w:rFonts w:ascii="Georgia" w:cs="Georgia" w:eastAsia="Georgia" w:hAnsi="Georgia"/>
          <w:sz w:val="24"/>
          <w:szCs w:val="24"/>
          <w:rtl w:val="0"/>
        </w:rPr>
        <w:t xml:space="preserve">Benito estava de jaleco e chinelos — seu uniforme natural, o oposto do terno que Pedro ainda não sabia que usaria em breve — e carregava uma caneca de café que devia ser a terceira ou quarta do dia.</w:t>
      </w:r>
      <w:r w:rsidDel="00000000" w:rsidR="00000000" w:rsidRPr="00000000">
        <w:rPr>
          <w:rtl w:val="0"/>
        </w:rPr>
      </w:r>
    </w:p>
    <w:p w:rsidR="00000000" w:rsidDel="00000000" w:rsidP="00000000" w:rsidRDefault="00000000" w:rsidRPr="00000000" w14:paraId="00000063">
      <w:pPr>
        <w:spacing w:after="200" w:line="360" w:lineRule="auto"/>
        <w:jc w:val="both"/>
        <w:rPr/>
      </w:pPr>
      <w:r w:rsidDel="00000000" w:rsidR="00000000" w:rsidRPr="00000000">
        <w:rPr>
          <w:rFonts w:ascii="Georgia" w:cs="Georgia" w:eastAsia="Georgia" w:hAnsi="Georgia"/>
          <w:sz w:val="24"/>
          <w:szCs w:val="24"/>
          <w:rtl w:val="0"/>
        </w:rPr>
        <w:t xml:space="preserve">— Dormiu bem?</w:t>
      </w:r>
      <w:r w:rsidDel="00000000" w:rsidR="00000000" w:rsidRPr="00000000">
        <w:rPr>
          <w:rtl w:val="0"/>
        </w:rPr>
      </w:r>
    </w:p>
    <w:p w:rsidR="00000000" w:rsidDel="00000000" w:rsidP="00000000" w:rsidRDefault="00000000" w:rsidRPr="00000000" w14:paraId="00000064">
      <w:pPr>
        <w:spacing w:after="200" w:line="360" w:lineRule="auto"/>
        <w:jc w:val="both"/>
        <w:rPr/>
      </w:pPr>
      <w:r w:rsidDel="00000000" w:rsidR="00000000" w:rsidRPr="00000000">
        <w:rPr>
          <w:rFonts w:ascii="Georgia" w:cs="Georgia" w:eastAsia="Georgia" w:hAnsi="Georgia"/>
          <w:sz w:val="24"/>
          <w:szCs w:val="24"/>
          <w:rtl w:val="0"/>
        </w:rPr>
        <w:t xml:space="preserve">— Mais ou menos. Pensei demais.</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Georgia" w:cs="Georgia" w:eastAsia="Georgia" w:hAnsi="Georgia"/>
          <w:sz w:val="24"/>
          <w:szCs w:val="24"/>
          <w:rtl w:val="0"/>
        </w:rPr>
        <w:t xml:space="preserve">— É o que acontece quando se mostra a alguém que o mundo é maior do que parecia. O cérebro não desliga enquanto não reorganiza tudo. — Benito deu um gole no café. — Pronto para aprender a pilotar?</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Georgia" w:cs="Georgia" w:eastAsia="Georgia" w:hAnsi="Georgia"/>
          <w:sz w:val="24"/>
          <w:szCs w:val="24"/>
          <w:rtl w:val="0"/>
        </w:rPr>
        <w:t xml:space="preserve">Pedro sentiu o estômago dar uma volta, mas acenou com a cabeça. Desceram juntos pelo elevador silencioso — que já era menos assustador na segunda vez, apenas estranho — e o laboratório os recebeu com sua luz fria e constante, como se o tempo ali embaixo não existisse da mesma forma.</w:t>
      </w:r>
      <w:r w:rsidDel="00000000" w:rsidR="00000000" w:rsidRPr="00000000">
        <w:rPr>
          <w:rtl w:val="0"/>
        </w:rPr>
      </w:r>
    </w:p>
    <w:p w:rsidR="00000000" w:rsidDel="00000000" w:rsidP="00000000" w:rsidRDefault="00000000" w:rsidRPr="00000000" w14:paraId="00000067">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TEXTO: Material complementar — “A conversa entre Benito e Naso”: texto narrativo sobre como Benito convenceu o Professor Ovídio a aceitar a mentoria de Pedro. Inclui o diálogo original entre os dois amigos, a comparação com Aristóteles e Alexandre, e a frase “deixai vir a mim os pequeninos” que tocou o coração do velho filósofo. Disponível como conteúdo expandido na StoryForge.</w:t>
      </w:r>
      <w:r w:rsidDel="00000000" w:rsidR="00000000" w:rsidRPr="00000000">
        <w:rPr>
          <w:rtl w:val="0"/>
        </w:rPr>
      </w:r>
    </w:p>
    <w:p w:rsidR="00000000" w:rsidDel="00000000" w:rsidP="00000000" w:rsidRDefault="00000000" w:rsidRPr="00000000" w14:paraId="00000068">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VÍDEO: “Os perigos do CoMEx — simulações visuais” — animação curta (2-3 min) com cenários de Karuna: portal subaquaítico, portal em altitude, portal dentro de parede.</w:t>
      </w:r>
      <w:r w:rsidDel="00000000" w:rsidR="00000000" w:rsidRPr="00000000">
        <w:rPr>
          <w:rtl w:val="0"/>
        </w:rPr>
      </w:r>
    </w:p>
    <w:p w:rsidR="00000000" w:rsidDel="00000000" w:rsidP="00000000" w:rsidRDefault="00000000" w:rsidRPr="00000000" w14:paraId="00000069">
      <w:pPr>
        <w:spacing w:after="200" w:line="360" w:lineRule="auto"/>
        <w:jc w:val="both"/>
        <w:rPr/>
      </w:pPr>
      <w:r w:rsidDel="00000000" w:rsidR="00000000" w:rsidRPr="00000000">
        <w:rPr>
          <w:rFonts w:ascii="Georgia" w:cs="Georgia" w:eastAsia="Georgia" w:hAnsi="Georgia"/>
          <w:sz w:val="24"/>
          <w:szCs w:val="24"/>
          <w:rtl w:val="0"/>
        </w:rPr>
        <w:t xml:space="preserve">Benito começou pelo básico. O tablet funcionava como qualquer aplicativo de mapas: você digitava um endereço, arrastava o dedo, posicionava uma janela de observação microscópica, escolhia o local para a janela de acesso, e pronto. Os quatro pinos magnéticos criavam o campo de ressonância. Sem eles, nada funcionava.</w:t>
      </w:r>
      <w:r w:rsidDel="00000000" w:rsidR="00000000" w:rsidRPr="00000000">
        <w:rPr>
          <w:rtl w:val="0"/>
        </w:rPr>
      </w:r>
    </w:p>
    <w:p w:rsidR="00000000" w:rsidDel="00000000" w:rsidP="00000000" w:rsidRDefault="00000000" w:rsidRPr="00000000" w14:paraId="0000006A">
      <w:pPr>
        <w:spacing w:after="200" w:line="360" w:lineRule="auto"/>
        <w:jc w:val="both"/>
        <w:rPr/>
      </w:pPr>
      <w:r w:rsidDel="00000000" w:rsidR="00000000" w:rsidRPr="00000000">
        <w:rPr>
          <w:rFonts w:ascii="Georgia" w:cs="Georgia" w:eastAsia="Georgia" w:hAnsi="Georgia"/>
          <w:sz w:val="24"/>
          <w:szCs w:val="24"/>
          <w:rtl w:val="0"/>
        </w:rPr>
        <w:t xml:space="preserve">— É quase como usar internet e videogame — disse Benito, divertido com a facilidade do neto.</w:t>
      </w:r>
      <w:r w:rsidDel="00000000" w:rsidR="00000000" w:rsidRPr="00000000">
        <w:rPr>
          <w:rtl w:val="0"/>
        </w:rPr>
      </w:r>
    </w:p>
    <w:p w:rsidR="00000000" w:rsidDel="00000000" w:rsidP="00000000" w:rsidRDefault="00000000" w:rsidRPr="00000000" w14:paraId="0000006B">
      <w:pPr>
        <w:spacing w:after="200" w:line="360" w:lineRule="auto"/>
        <w:jc w:val="both"/>
        <w:rPr/>
      </w:pPr>
      <w:r w:rsidDel="00000000" w:rsidR="00000000" w:rsidRPr="00000000">
        <w:rPr>
          <w:rFonts w:ascii="Georgia" w:cs="Georgia" w:eastAsia="Georgia" w:hAnsi="Georgia"/>
          <w:sz w:val="24"/>
          <w:szCs w:val="24"/>
          <w:rtl w:val="0"/>
        </w:rPr>
        <w:t xml:space="preserve">— Vovô, honestamente, eu esperava algo mais dramático.</w:t>
      </w:r>
      <w:r w:rsidDel="00000000" w:rsidR="00000000" w:rsidRPr="00000000">
        <w:rPr>
          <w:rtl w:val="0"/>
        </w:rPr>
      </w:r>
    </w:p>
    <w:p w:rsidR="00000000" w:rsidDel="00000000" w:rsidP="00000000" w:rsidRDefault="00000000" w:rsidRPr="00000000" w14:paraId="0000006C">
      <w:pPr>
        <w:spacing w:after="200" w:line="360" w:lineRule="auto"/>
        <w:jc w:val="both"/>
        <w:rPr/>
      </w:pPr>
      <w:r w:rsidDel="00000000" w:rsidR="00000000" w:rsidRPr="00000000">
        <w:rPr>
          <w:rFonts w:ascii="Georgia" w:cs="Georgia" w:eastAsia="Georgia" w:hAnsi="Georgia"/>
          <w:sz w:val="24"/>
          <w:szCs w:val="24"/>
          <w:rtl w:val="0"/>
        </w:rPr>
        <w:t xml:space="preserve">— A ciência de verdade tende a ser mais entediante do que parece nos filmes, meu jovem.</w:t>
      </w:r>
      <w:r w:rsidDel="00000000" w:rsidR="00000000" w:rsidRPr="00000000">
        <w:rPr>
          <w:rtl w:val="0"/>
        </w:rPr>
      </w:r>
    </w:p>
    <w:p w:rsidR="00000000" w:rsidDel="00000000" w:rsidP="00000000" w:rsidRDefault="00000000" w:rsidRPr="00000000" w14:paraId="0000006D">
      <w:pPr>
        <w:spacing w:after="200" w:line="360" w:lineRule="auto"/>
        <w:jc w:val="both"/>
        <w:rPr/>
      </w:pPr>
      <w:r w:rsidDel="00000000" w:rsidR="00000000" w:rsidRPr="00000000">
        <w:rPr>
          <w:rFonts w:ascii="Georgia" w:cs="Georgia" w:eastAsia="Georgia" w:hAnsi="Georgia"/>
          <w:sz w:val="24"/>
          <w:szCs w:val="24"/>
          <w:rtl w:val="0"/>
        </w:rPr>
        <w:t xml:space="preserve">Pedro absorveu tudo em menos de uma hora. O modo de observação que desfocava automaticamente na presença humana. O alinhamento parcial para ver sem interferência. A impermeabilidade regulável de som, vento e visibilidade. O limite de um metro cúbico na versão portátil.</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Georgia" w:cs="Georgia" w:eastAsia="Georgia" w:hAnsi="Georgia"/>
          <w:sz w:val="24"/>
          <w:szCs w:val="24"/>
          <w:rtl w:val="0"/>
        </w:rPr>
        <w:t xml:space="preserve">Então Benito pausou a explicação e cruzou os braços.</w:t>
      </w:r>
      <w:r w:rsidDel="00000000" w:rsidR="00000000" w:rsidRPr="00000000">
        <w:rPr>
          <w:rtl w:val="0"/>
        </w:rPr>
      </w:r>
    </w:p>
    <w:p w:rsidR="00000000" w:rsidDel="00000000" w:rsidP="00000000" w:rsidRDefault="00000000" w:rsidRPr="00000000" w14:paraId="0000006F">
      <w:pPr>
        <w:spacing w:after="200" w:line="360" w:lineRule="auto"/>
        <w:jc w:val="both"/>
        <w:rPr/>
      </w:pPr>
      <w:r w:rsidDel="00000000" w:rsidR="00000000" w:rsidRPr="00000000">
        <w:rPr>
          <w:rFonts w:ascii="Georgia" w:cs="Georgia" w:eastAsia="Georgia" w:hAnsi="Georgia"/>
          <w:sz w:val="24"/>
          <w:szCs w:val="24"/>
          <w:rtl w:val="0"/>
        </w:rPr>
        <w:t xml:space="preserve">— Antes de você tocar no equipamento por conta própria, precisamos conversar sobre a parte que não aparece nos manuais.</w:t>
      </w:r>
      <w:r w:rsidDel="00000000" w:rsidR="00000000" w:rsidRPr="00000000">
        <w:rPr>
          <w:rtl w:val="0"/>
        </w:rPr>
      </w:r>
    </w:p>
    <w:p w:rsidR="00000000" w:rsidDel="00000000" w:rsidP="00000000" w:rsidRDefault="00000000" w:rsidRPr="00000000" w14:paraId="00000070">
      <w:pPr>
        <w:spacing w:after="200" w:line="360" w:lineRule="auto"/>
        <w:jc w:val="both"/>
        <w:rPr/>
      </w:pPr>
      <w:r w:rsidDel="00000000" w:rsidR="00000000" w:rsidRPr="00000000">
        <w:rPr>
          <w:rFonts w:ascii="Georgia" w:cs="Georgia" w:eastAsia="Georgia" w:hAnsi="Georgia"/>
          <w:sz w:val="24"/>
          <w:szCs w:val="24"/>
          <w:rtl w:val="0"/>
        </w:rPr>
        <w:t xml:space="preserve">— Os perigos de abrir uma janela no lugar errado.</w:t>
      </w:r>
      <w:r w:rsidDel="00000000" w:rsidR="00000000" w:rsidRPr="00000000">
        <w:rPr>
          <w:rtl w:val="0"/>
        </w:rPr>
      </w:r>
    </w:p>
    <w:p w:rsidR="00000000" w:rsidDel="00000000" w:rsidP="00000000" w:rsidRDefault="00000000" w:rsidRPr="00000000" w14:paraId="00000071">
      <w:pPr>
        <w:spacing w:after="200" w:line="36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Benito assentiu e foi até o painel lateral. — Karuna</w:t>
      </w:r>
      <w:r w:rsidDel="00000000" w:rsidR="00000000" w:rsidRPr="00000000">
        <w:rPr>
          <w:vertAlign w:val="superscript"/>
        </w:rPr>
        <w:footnoteReference w:customMarkFollows="0" w:id="5"/>
      </w:r>
      <w:r w:rsidDel="00000000" w:rsidR="00000000" w:rsidRPr="00000000">
        <w:rPr>
          <w:rFonts w:ascii="Georgia" w:cs="Georgia" w:eastAsia="Georgia" w:hAnsi="Georgia"/>
          <w:sz w:val="24"/>
          <w:szCs w:val="24"/>
          <w:rtl w:val="0"/>
        </w:rPr>
        <w:t xml:space="preserve">, temos trabalho.</w:t>
      </w:r>
    </w:p>
    <w:p w:rsidR="00000000" w:rsidDel="00000000" w:rsidP="00000000" w:rsidRDefault="00000000" w:rsidRPr="00000000" w14:paraId="00000072">
      <w:pPr>
        <w:spacing w:after="200" w:line="360" w:lineRule="auto"/>
        <w:jc w:val="both"/>
        <w:rPr/>
      </w:pPr>
      <w:r w:rsidDel="00000000" w:rsidR="00000000" w:rsidRPr="00000000">
        <w:rPr>
          <w:rtl w:val="0"/>
        </w:rPr>
        <w:t xml:space="preserve">— Ela vai nos auxiliar.</w:t>
      </w:r>
    </w:p>
    <w:p w:rsidR="00000000" w:rsidDel="00000000" w:rsidP="00000000" w:rsidRDefault="00000000" w:rsidRPr="00000000" w14:paraId="00000073">
      <w:pPr>
        <w:spacing w:after="200" w:line="360" w:lineRule="auto"/>
        <w:jc w:val="both"/>
        <w:rPr/>
      </w:pPr>
      <w:r w:rsidDel="00000000" w:rsidR="00000000" w:rsidRPr="00000000">
        <w:rPr>
          <w:rFonts w:ascii="Georgia" w:cs="Georgia" w:eastAsia="Georgia" w:hAnsi="Georgia"/>
          <w:sz w:val="24"/>
          <w:szCs w:val="24"/>
          <w:rtl w:val="0"/>
        </w:rPr>
        <w:t xml:space="preserve">Pedro notou que o avô se referia à IA no feminino, apesar da voz masculina que ouvira no dia anterior. Benito eventualmente fazia isso — tratava Karuna como “ela”</w:t>
      </w:r>
      <w:r w:rsidDel="00000000" w:rsidR="00000000" w:rsidRPr="00000000">
        <w:rPr>
          <w:rtl w:val="0"/>
        </w:rPr>
        <w:t xml:space="preserve">.</w:t>
      </w:r>
    </w:p>
    <w:p w:rsidR="00000000" w:rsidDel="00000000" w:rsidP="00000000" w:rsidRDefault="00000000" w:rsidRPr="00000000" w14:paraId="00000074">
      <w:pPr>
        <w:spacing w:after="200" w:line="360" w:lineRule="auto"/>
        <w:jc w:val="both"/>
        <w:rPr/>
      </w:pPr>
      <w:r w:rsidDel="00000000" w:rsidR="00000000" w:rsidRPr="00000000">
        <w:rPr>
          <w:rFonts w:ascii="Georgia" w:cs="Georgia" w:eastAsia="Georgia" w:hAnsi="Georgia"/>
          <w:i w:val="1"/>
          <w:iCs w:val="1"/>
          <w:sz w:val="24"/>
          <w:szCs w:val="24"/>
          <w:rtl w:val="0"/>
        </w:rPr>
        <w:t xml:space="preserve">Bom dia, Professor Rocha. Bom dia, Pedro. Registro que é a primeira sessão de treinamento do jovem Rocha com o módulo portátil. Posso listar os protocolos de segurança primários?</w:t>
      </w:r>
      <w:r w:rsidDel="00000000" w:rsidR="00000000" w:rsidRPr="00000000">
        <w:rPr>
          <w:rtl w:val="0"/>
        </w:rPr>
      </w:r>
    </w:p>
    <w:p w:rsidR="00000000" w:rsidDel="00000000" w:rsidP="00000000" w:rsidRDefault="00000000" w:rsidRPr="00000000" w14:paraId="00000075">
      <w:pPr>
        <w:spacing w:after="200" w:line="360" w:lineRule="auto"/>
        <w:jc w:val="both"/>
        <w:rPr/>
      </w:pPr>
      <w:r w:rsidDel="00000000" w:rsidR="00000000" w:rsidRPr="00000000">
        <w:rPr>
          <w:rFonts w:ascii="Georgia" w:cs="Georgia" w:eastAsia="Georgia" w:hAnsi="Georgia"/>
          <w:sz w:val="24"/>
          <w:szCs w:val="24"/>
          <w:rtl w:val="0"/>
        </w:rPr>
        <w:t xml:space="preserve">— Pode.</w:t>
      </w:r>
      <w:r w:rsidDel="00000000" w:rsidR="00000000" w:rsidRPr="00000000">
        <w:rPr>
          <w:rtl w:val="0"/>
        </w:rPr>
      </w:r>
    </w:p>
    <w:p w:rsidR="00000000" w:rsidDel="00000000" w:rsidP="00000000" w:rsidRDefault="00000000" w:rsidRPr="00000000" w14:paraId="00000076">
      <w:pPr>
        <w:spacing w:after="200" w:line="360" w:lineRule="auto"/>
        <w:jc w:val="both"/>
        <w:rPr/>
      </w:pPr>
      <w:r w:rsidDel="00000000" w:rsidR="00000000" w:rsidRPr="00000000">
        <w:rPr>
          <w:rFonts w:ascii="Georgia" w:cs="Georgia" w:eastAsia="Georgia" w:hAnsi="Georgia"/>
          <w:i w:val="1"/>
          <w:iCs w:val="1"/>
          <w:sz w:val="24"/>
          <w:szCs w:val="24"/>
          <w:rtl w:val="0"/>
        </w:rPr>
        <w:t xml:space="preserve">Protocolo um: verificação de ambiente. Antes de qualquer abertura de janela de acesso, o módulo realiza varredura de três segundos no destino. Se detectar presença humana, a janela abre em modo de observação bloqueado. A decisão de abrir ou abortar é sempre do comandante humano.</w:t>
      </w:r>
      <w:r w:rsidDel="00000000" w:rsidR="00000000" w:rsidRPr="00000000">
        <w:rPr>
          <w:rtl w:val="0"/>
        </w:rPr>
      </w:r>
    </w:p>
    <w:p w:rsidR="00000000" w:rsidDel="00000000" w:rsidP="00000000" w:rsidRDefault="00000000" w:rsidRPr="00000000" w14:paraId="00000077">
      <w:pPr>
        <w:spacing w:after="200" w:line="360" w:lineRule="auto"/>
        <w:jc w:val="both"/>
        <w:rPr/>
      </w:pPr>
      <w:r w:rsidDel="00000000" w:rsidR="00000000" w:rsidRPr="00000000">
        <w:rPr>
          <w:rFonts w:ascii="Georgia" w:cs="Georgia" w:eastAsia="Georgia" w:hAnsi="Georgia"/>
          <w:sz w:val="24"/>
          <w:szCs w:val="24"/>
          <w:rtl w:val="0"/>
        </w:rPr>
        <w:t xml:space="preserve">— Quer dizer que ela nunca abre sozinha sem avisar?</w:t>
      </w:r>
      <w:r w:rsidDel="00000000" w:rsidR="00000000" w:rsidRPr="00000000">
        <w:rPr>
          <w:rtl w:val="0"/>
        </w:rPr>
      </w:r>
    </w:p>
    <w:p w:rsidR="00000000" w:rsidDel="00000000" w:rsidP="00000000" w:rsidRDefault="00000000" w:rsidRPr="00000000" w14:paraId="00000078">
      <w:pPr>
        <w:spacing w:after="200" w:line="360" w:lineRule="auto"/>
        <w:jc w:val="both"/>
        <w:rPr/>
      </w:pPr>
      <w:r w:rsidDel="00000000" w:rsidR="00000000" w:rsidRPr="00000000">
        <w:rPr>
          <w:rFonts w:ascii="Georgia" w:cs="Georgia" w:eastAsia="Georgia" w:hAnsi="Georgia"/>
          <w:sz w:val="24"/>
          <w:szCs w:val="24"/>
          <w:rtl w:val="0"/>
        </w:rPr>
        <w:t xml:space="preserve">— Nunca. A Karuna pode recomendar, alertar, bloquear temporariamente. Mas a palavra final é sempre sua.</w:t>
      </w:r>
      <w:r w:rsidDel="00000000" w:rsidR="00000000" w:rsidRPr="00000000">
        <w:rPr>
          <w:rtl w:val="0"/>
        </w:rPr>
      </w:r>
    </w:p>
    <w:p w:rsidR="00000000" w:rsidDel="00000000" w:rsidP="00000000" w:rsidRDefault="00000000" w:rsidRPr="00000000" w14:paraId="00000079">
      <w:pPr>
        <w:spacing w:after="200" w:line="360" w:lineRule="auto"/>
        <w:jc w:val="both"/>
        <w:rPr/>
      </w:pPr>
      <w:r w:rsidDel="00000000" w:rsidR="00000000" w:rsidRPr="00000000">
        <w:rPr>
          <w:rFonts w:ascii="Georgia" w:cs="Georgia" w:eastAsia="Georgia" w:hAnsi="Georgia"/>
          <w:i w:val="1"/>
          <w:iCs w:val="1"/>
          <w:sz w:val="24"/>
          <w:szCs w:val="24"/>
          <w:rtl w:val="0"/>
        </w:rPr>
        <w:t xml:space="preserve">Protocolo dois: verificação de pressão diferencial.</w:t>
      </w:r>
      <w:r w:rsidDel="00000000" w:rsidR="00000000" w:rsidRPr="00000000">
        <w:rPr>
          <w:vertAlign w:val="superscript"/>
        </w:rPr>
        <w:footnoteReference w:customMarkFollows="0" w:id="6"/>
      </w:r>
      <w:r w:rsidDel="00000000" w:rsidR="00000000" w:rsidRPr="00000000">
        <w:rPr>
          <w:rFonts w:ascii="Georgia" w:cs="Georgia" w:eastAsia="Georgia" w:hAnsi="Georgia"/>
          <w:i w:val="1"/>
          <w:iCs w:val="1"/>
          <w:sz w:val="24"/>
          <w:szCs w:val="24"/>
          <w:rtl w:val="0"/>
        </w:rPr>
        <w:t xml:space="preserve"> Este é o mais crítico em ambientes aquáticos ou subterrâneos. Uma janela a cem metros de profundidade sem campo de pressão compensado forçaria passagem de enorme volume de água em frações de segundo. Mas estou trabalhando nisso a pedido do professor e creio que, em breve, deixará de ser um problema.</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Georgia" w:cs="Georgia" w:eastAsia="Georgia" w:hAnsi="Georgia"/>
          <w:sz w:val="24"/>
          <w:szCs w:val="24"/>
          <w:rtl w:val="0"/>
        </w:rPr>
        <w:t xml:space="preserve">Pedro abriu bem os olhos.</w:t>
      </w:r>
      <w:r w:rsidDel="00000000" w:rsidR="00000000" w:rsidRPr="00000000">
        <w:rPr>
          <w:rtl w:val="0"/>
        </w:rPr>
      </w:r>
    </w:p>
    <w:p w:rsidR="00000000" w:rsidDel="00000000" w:rsidP="00000000" w:rsidRDefault="00000000" w:rsidRPr="00000000" w14:paraId="0000007B">
      <w:pPr>
        <w:spacing w:after="200" w:line="360" w:lineRule="auto"/>
        <w:jc w:val="both"/>
        <w:rPr/>
      </w:pPr>
      <w:r w:rsidDel="00000000" w:rsidR="00000000" w:rsidRPr="00000000">
        <w:rPr>
          <w:rFonts w:ascii="Georgia" w:cs="Georgia" w:eastAsia="Georgia" w:hAnsi="Georgia"/>
          <w:sz w:val="24"/>
          <w:szCs w:val="24"/>
          <w:rtl w:val="0"/>
        </w:rPr>
        <w:t xml:space="preserve">— Quer dizer que eu poderia inundar o laboratório?</w:t>
      </w:r>
      <w:r w:rsidDel="00000000" w:rsidR="00000000" w:rsidRPr="00000000">
        <w:rPr>
          <w:rtl w:val="0"/>
        </w:rPr>
      </w:r>
    </w:p>
    <w:p w:rsidR="00000000" w:rsidDel="00000000" w:rsidP="00000000" w:rsidRDefault="00000000" w:rsidRPr="00000000" w14:paraId="0000007C">
      <w:pPr>
        <w:spacing w:after="200" w:line="360" w:lineRule="auto"/>
        <w:jc w:val="both"/>
        <w:rPr/>
      </w:pPr>
      <w:r w:rsidDel="00000000" w:rsidR="00000000" w:rsidRPr="00000000">
        <w:rPr>
          <w:rFonts w:ascii="Georgia" w:cs="Georgia" w:eastAsia="Georgia" w:hAnsi="Georgia"/>
          <w:sz w:val="24"/>
          <w:szCs w:val="24"/>
          <w:rtl w:val="0"/>
        </w:rPr>
        <w:t xml:space="preserve">— O laboratório, a garagem, e potencialmente parte da casa. Por isso o campo de pressão compensado está sempre ativo. Para desativá-lo: confirmação dupla, operador e Karuna.</w:t>
      </w:r>
      <w:r w:rsidDel="00000000" w:rsidR="00000000" w:rsidRPr="00000000">
        <w:rPr>
          <w:rtl w:val="0"/>
        </w:rPr>
      </w:r>
    </w:p>
    <w:p w:rsidR="00000000" w:rsidDel="00000000" w:rsidP="00000000" w:rsidRDefault="00000000" w:rsidRPr="00000000" w14:paraId="0000007D">
      <w:pPr>
        <w:spacing w:after="200" w:line="360" w:lineRule="auto"/>
        <w:jc w:val="both"/>
        <w:rPr/>
      </w:pPr>
      <w:r w:rsidDel="00000000" w:rsidR="00000000" w:rsidRPr="00000000">
        <w:rPr>
          <w:rFonts w:ascii="Georgia" w:cs="Georgia" w:eastAsia="Georgia" w:hAnsi="Georgia"/>
          <w:i w:val="1"/>
          <w:iCs w:val="1"/>
          <w:sz w:val="24"/>
          <w:szCs w:val="24"/>
          <w:rtl w:val="0"/>
        </w:rPr>
        <w:t xml:space="preserve">Protocolo três: verificação de estruturas. Abrir uma janela dentro de matéria sólida é bloqueado automaticamente. O módulo detecta densidade e redireciona para a superfície mais próxima.</w:t>
      </w:r>
      <w:r w:rsidDel="00000000" w:rsidR="00000000" w:rsidRPr="00000000">
        <w:rPr>
          <w:rtl w:val="0"/>
        </w:rPr>
      </w:r>
    </w:p>
    <w:p w:rsidR="00000000" w:rsidDel="00000000" w:rsidP="00000000" w:rsidRDefault="00000000" w:rsidRPr="00000000" w14:paraId="0000007E">
      <w:pPr>
        <w:spacing w:after="200" w:line="360" w:lineRule="auto"/>
        <w:jc w:val="both"/>
        <w:rPr/>
      </w:pPr>
      <w:r w:rsidDel="00000000" w:rsidR="00000000" w:rsidRPr="00000000">
        <w:rPr>
          <w:rFonts w:ascii="Georgia" w:cs="Georgia" w:eastAsia="Georgia" w:hAnsi="Georgia"/>
          <w:sz w:val="24"/>
          <w:szCs w:val="24"/>
          <w:rtl w:val="0"/>
        </w:rPr>
        <w:t xml:space="preserve">— Mas há casos que a Karuna não consegue prever?</w:t>
      </w:r>
      <w:r w:rsidDel="00000000" w:rsidR="00000000" w:rsidRPr="00000000">
        <w:rPr>
          <w:rtl w:val="0"/>
        </w:rPr>
      </w:r>
    </w:p>
    <w:p w:rsidR="00000000" w:rsidDel="00000000" w:rsidP="00000000" w:rsidRDefault="00000000" w:rsidRPr="00000000" w14:paraId="0000007F">
      <w:pPr>
        <w:spacing w:after="200" w:line="360" w:lineRule="auto"/>
        <w:jc w:val="both"/>
        <w:rPr/>
      </w:pPr>
      <w:r w:rsidDel="00000000" w:rsidR="00000000" w:rsidRPr="00000000">
        <w:rPr>
          <w:rFonts w:ascii="Georgia" w:cs="Georgia" w:eastAsia="Georgia" w:hAnsi="Georgia"/>
          <w:sz w:val="24"/>
          <w:szCs w:val="24"/>
          <w:rtl w:val="0"/>
        </w:rPr>
        <w:t xml:space="preserve">— Há. Ambientes em movimento. Avião em voo. Trem em alta velocidade. Navio em mar agitado.</w:t>
      </w:r>
      <w:r w:rsidDel="00000000" w:rsidR="00000000" w:rsidRPr="00000000">
        <w:rPr>
          <w:rtl w:val="0"/>
        </w:rPr>
      </w:r>
    </w:p>
    <w:p w:rsidR="00000000" w:rsidDel="00000000" w:rsidP="00000000" w:rsidRDefault="00000000" w:rsidRPr="00000000" w14:paraId="00000080">
      <w:pPr>
        <w:spacing w:after="200" w:line="360" w:lineRule="auto"/>
        <w:jc w:val="both"/>
        <w:rPr/>
      </w:pPr>
      <w:r w:rsidDel="00000000" w:rsidR="00000000" w:rsidRPr="00000000">
        <w:rPr>
          <w:rFonts w:ascii="Georgia" w:cs="Georgia" w:eastAsia="Georgia" w:hAnsi="Georgia"/>
          <w:i w:val="1"/>
          <w:iCs w:val="1"/>
          <w:sz w:val="24"/>
          <w:szCs w:val="24"/>
          <w:rtl w:val="0"/>
        </w:rPr>
        <w:t xml:space="preserve">Tolerância de até oitenta quilômetros por hora. Acima disso, recomendo fortemente que o operador não utilize o modo de acesso.</w:t>
      </w:r>
      <w:r w:rsidDel="00000000" w:rsidR="00000000" w:rsidRPr="00000000">
        <w:rPr>
          <w:rFonts w:ascii="Georgia" w:cs="Georgia" w:eastAsia="Georgia" w:hAnsi="Georgia"/>
          <w:sz w:val="24"/>
          <w:szCs w:val="24"/>
          <w:rtl w:val="0"/>
        </w:rPr>
        <w:t xml:space="preserve"> — complementou Karuna.</w:t>
      </w:r>
      <w:r w:rsidDel="00000000" w:rsidR="00000000" w:rsidRPr="00000000">
        <w:rPr>
          <w:rtl w:val="0"/>
        </w:rPr>
      </w:r>
    </w:p>
    <w:p w:rsidR="00000000" w:rsidDel="00000000" w:rsidP="00000000" w:rsidRDefault="00000000" w:rsidRPr="00000000" w14:paraId="00000081">
      <w:pPr>
        <w:spacing w:after="200" w:line="360" w:lineRule="auto"/>
        <w:jc w:val="both"/>
        <w:rPr/>
      </w:pPr>
      <w:r w:rsidDel="00000000" w:rsidR="00000000" w:rsidRPr="00000000">
        <w:rPr>
          <w:rFonts w:ascii="Georgia" w:cs="Georgia" w:eastAsia="Georgia" w:hAnsi="Georgia"/>
          <w:sz w:val="24"/>
          <w:szCs w:val="24"/>
          <w:rtl w:val="0"/>
        </w:rPr>
        <w:t xml:space="preserve">— E privacidade?</w:t>
      </w:r>
      <w:r w:rsidDel="00000000" w:rsidR="00000000" w:rsidRPr="00000000">
        <w:rPr>
          <w:rtl w:val="0"/>
        </w:rPr>
      </w:r>
    </w:p>
    <w:p w:rsidR="00000000" w:rsidDel="00000000" w:rsidP="00000000" w:rsidRDefault="00000000" w:rsidRPr="00000000" w14:paraId="00000082">
      <w:pPr>
        <w:spacing w:after="200" w:line="360" w:lineRule="auto"/>
        <w:jc w:val="both"/>
        <w:rPr/>
      </w:pPr>
      <w:r w:rsidDel="00000000" w:rsidR="00000000" w:rsidRPr="00000000">
        <w:rPr>
          <w:rFonts w:ascii="Georgia" w:cs="Georgia" w:eastAsia="Georgia" w:hAnsi="Georgia"/>
          <w:i w:val="1"/>
          <w:iCs w:val="1"/>
          <w:sz w:val="24"/>
          <w:szCs w:val="24"/>
          <w:rtl w:val="0"/>
        </w:rPr>
        <w:t xml:space="preserve">Toda janela de observação é unidirecional por padrão. Uma janela de acesso sem campo de invisibilidade é perceptível como distorção visual.</w:t>
      </w:r>
      <w:r w:rsidDel="00000000" w:rsidR="00000000" w:rsidRPr="00000000">
        <w:rPr>
          <w:rtl w:val="0"/>
        </w:rPr>
      </w:r>
    </w:p>
    <w:p w:rsidR="00000000" w:rsidDel="00000000" w:rsidP="00000000" w:rsidRDefault="00000000" w:rsidRPr="00000000" w14:paraId="00000083">
      <w:pPr>
        <w:spacing w:after="200" w:line="360" w:lineRule="auto"/>
        <w:jc w:val="both"/>
        <w:rPr/>
      </w:pPr>
      <w:r w:rsidDel="00000000" w:rsidR="00000000" w:rsidRPr="00000000">
        <w:rPr>
          <w:rFonts w:ascii="Georgia" w:cs="Georgia" w:eastAsia="Georgia" w:hAnsi="Georgia"/>
          <w:sz w:val="24"/>
          <w:szCs w:val="24"/>
          <w:rtl w:val="0"/>
        </w:rPr>
        <w:t xml:space="preserve">— Outra opção que preferimos é abrir uma janela bem pequena, como um “olho mágico” de porta, e temos um algoritmo que adapta o sinal para o tablet.</w:t>
      </w:r>
      <w:r w:rsidDel="00000000" w:rsidR="00000000" w:rsidRPr="00000000">
        <w:rPr>
          <w:rtl w:val="0"/>
        </w:rPr>
      </w:r>
    </w:p>
    <w:p w:rsidR="00000000" w:rsidDel="00000000" w:rsidP="00000000" w:rsidRDefault="00000000" w:rsidRPr="00000000" w14:paraId="00000084">
      <w:pPr>
        <w:spacing w:after="200" w:line="360" w:lineRule="auto"/>
        <w:jc w:val="both"/>
        <w:rPr/>
      </w:pPr>
      <w:r w:rsidDel="00000000" w:rsidR="00000000" w:rsidRPr="00000000">
        <w:rPr>
          <w:rFonts w:ascii="Georgia" w:cs="Georgia" w:eastAsia="Georgia" w:hAnsi="Georgia"/>
          <w:i w:val="1"/>
          <w:iCs w:val="1"/>
          <w:sz w:val="24"/>
          <w:szCs w:val="24"/>
          <w:rtl w:val="0"/>
        </w:rPr>
        <w:t xml:space="preserve">Há ainda o protocolo de altitude. Acima de trezentos metros sem compensação, correntes de ar intensas. Acima de dois mil metros, comparável a abrir uma janela durante uma tempestade.</w:t>
      </w:r>
      <w:r w:rsidDel="00000000" w:rsidR="00000000" w:rsidRPr="00000000">
        <w:rPr>
          <w:rtl w:val="0"/>
        </w:rPr>
      </w:r>
    </w:p>
    <w:p w:rsidR="00000000" w:rsidDel="00000000" w:rsidP="00000000" w:rsidRDefault="00000000" w:rsidRPr="00000000" w14:paraId="00000085">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TEXTO: “Protocolos de Segurança do CoMEx — Manual do Operador” — documento ficcional formatado como manual técnico. Material para StoryForge onde grupos simulam situações e decidem se abririam o portal.</w:t>
      </w:r>
      <w:r w:rsidDel="00000000" w:rsidR="00000000" w:rsidRPr="00000000">
        <w:rPr>
          <w:rtl w:val="0"/>
        </w:rPr>
      </w:r>
    </w:p>
    <w:p w:rsidR="00000000" w:rsidDel="00000000" w:rsidP="00000000" w:rsidRDefault="00000000" w:rsidRPr="00000000" w14:paraId="00000086">
      <w:pPr>
        <w:spacing w:after="200" w:line="360" w:lineRule="auto"/>
        <w:jc w:val="both"/>
        <w:rPr/>
      </w:pPr>
      <w:r w:rsidDel="00000000" w:rsidR="00000000" w:rsidRPr="00000000">
        <w:rPr>
          <w:rFonts w:ascii="Georgia" w:cs="Georgia" w:eastAsia="Georgia" w:hAnsi="Georgia"/>
          <w:sz w:val="24"/>
          <w:szCs w:val="24"/>
          <w:rtl w:val="0"/>
        </w:rPr>
        <w:t xml:space="preserve">— Karuna foi projetada para ser uma parceira. Mas a palavra final é sempre do comandante humano. Porque a responsabilidade precisa morar em alguém que tem consciência.</w:t>
      </w:r>
      <w:r w:rsidDel="00000000" w:rsidR="00000000" w:rsidRPr="00000000">
        <w:rPr>
          <w:rtl w:val="0"/>
        </w:rPr>
      </w:r>
    </w:p>
    <w:p w:rsidR="00000000" w:rsidDel="00000000" w:rsidP="00000000" w:rsidRDefault="00000000" w:rsidRPr="00000000" w14:paraId="00000087">
      <w:pPr>
        <w:spacing w:after="200" w:line="360" w:lineRule="auto"/>
        <w:jc w:val="both"/>
        <w:rPr/>
      </w:pPr>
      <w:r w:rsidDel="00000000" w:rsidR="00000000" w:rsidRPr="00000000">
        <w:rPr>
          <w:rFonts w:ascii="Georgia" w:cs="Georgia" w:eastAsia="Georgia" w:hAnsi="Georgia"/>
          <w:sz w:val="24"/>
          <w:szCs w:val="24"/>
          <w:rtl w:val="0"/>
        </w:rPr>
        <w:t xml:space="preserve">— Karuna — disse Pedro, experimentando pela primeira vez dirigir-se diretamente à IA —, você tem medo de que eu cometa um erro grave?</w:t>
      </w:r>
      <w:r w:rsidDel="00000000" w:rsidR="00000000" w:rsidRPr="00000000">
        <w:rPr>
          <w:rtl w:val="0"/>
        </w:rPr>
      </w:r>
    </w:p>
    <w:p w:rsidR="00000000" w:rsidDel="00000000" w:rsidP="00000000" w:rsidRDefault="00000000" w:rsidRPr="00000000" w14:paraId="00000088">
      <w:pPr>
        <w:spacing w:after="200" w:line="360" w:lineRule="auto"/>
        <w:jc w:val="both"/>
        <w:rPr/>
      </w:pPr>
      <w:r w:rsidDel="00000000" w:rsidR="00000000" w:rsidRPr="00000000">
        <w:rPr>
          <w:rFonts w:ascii="Georgia" w:cs="Georgia" w:eastAsia="Georgia" w:hAnsi="Georgia"/>
          <w:sz w:val="24"/>
          <w:szCs w:val="24"/>
          <w:rtl w:val="0"/>
        </w:rPr>
        <w:t xml:space="preserve">Houve uma pausa de dois ou três segundos.</w:t>
      </w:r>
      <w:r w:rsidDel="00000000" w:rsidR="00000000" w:rsidRPr="00000000">
        <w:rPr>
          <w:rtl w:val="0"/>
        </w:rPr>
      </w:r>
    </w:p>
    <w:p w:rsidR="00000000" w:rsidDel="00000000" w:rsidP="00000000" w:rsidRDefault="00000000" w:rsidRPr="00000000" w14:paraId="00000089">
      <w:pPr>
        <w:spacing w:after="200" w:line="360" w:lineRule="auto"/>
        <w:jc w:val="both"/>
        <w:rPr/>
      </w:pPr>
      <w:r w:rsidDel="00000000" w:rsidR="00000000" w:rsidRPr="00000000">
        <w:rPr>
          <w:rFonts w:ascii="Georgia" w:cs="Georgia" w:eastAsia="Georgia" w:hAnsi="Georgia"/>
          <w:i w:val="1"/>
          <w:iCs w:val="1"/>
          <w:sz w:val="24"/>
          <w:szCs w:val="24"/>
          <w:rtl w:val="0"/>
        </w:rPr>
        <w:t xml:space="preserve">Não tenho medo no sentido que você experimenta o medo, Pedro. Mas fui nomeada Karuna por uma razão. Sinto o peso do que pode acontecer. E isso me faz muito cuidadosa.</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Fonts w:ascii="Georgia" w:cs="Georgia" w:eastAsia="Georgia" w:hAnsi="Georgia"/>
          <w:sz w:val="24"/>
          <w:szCs w:val="24"/>
          <w:rtl w:val="0"/>
        </w:rPr>
        <w:t xml:space="preserve">— Eu também — disse ele baixinho.</w:t>
      </w:r>
      <w:r w:rsidDel="00000000" w:rsidR="00000000" w:rsidRPr="00000000">
        <w:rPr>
          <w:rtl w:val="0"/>
        </w:rPr>
      </w:r>
    </w:p>
    <w:p w:rsidR="00000000" w:rsidDel="00000000" w:rsidP="00000000" w:rsidRDefault="00000000" w:rsidRPr="00000000" w14:paraId="0000008B">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8C">
      <w:pPr>
        <w:spacing w:after="200" w:line="360" w:lineRule="auto"/>
        <w:jc w:val="both"/>
        <w:rPr/>
      </w:pPr>
      <w:r w:rsidDel="00000000" w:rsidR="00000000" w:rsidRPr="00000000">
        <w:rPr>
          <w:rFonts w:ascii="Georgia" w:cs="Georgia" w:eastAsia="Georgia" w:hAnsi="Georgia"/>
          <w:sz w:val="24"/>
          <w:szCs w:val="24"/>
          <w:rtl w:val="0"/>
        </w:rPr>
        <w:t xml:space="preserve">Pedro ficou um momento em silêncio, olhando para o teto como se pudesse ver Karuna ali. Então virou-se para o avô:</w:t>
      </w:r>
      <w:r w:rsidDel="00000000" w:rsidR="00000000" w:rsidRPr="00000000">
        <w:rPr>
          <w:rtl w:val="0"/>
        </w:rPr>
      </w:r>
    </w:p>
    <w:p w:rsidR="00000000" w:rsidDel="00000000" w:rsidP="00000000" w:rsidRDefault="00000000" w:rsidRPr="00000000" w14:paraId="0000008D">
      <w:pPr>
        <w:spacing w:after="200" w:line="360" w:lineRule="auto"/>
        <w:jc w:val="both"/>
        <w:rPr/>
      </w:pPr>
      <w:r w:rsidDel="00000000" w:rsidR="00000000" w:rsidRPr="00000000">
        <w:rPr>
          <w:rFonts w:ascii="Georgia" w:cs="Georgia" w:eastAsia="Georgia" w:hAnsi="Georgia"/>
          <w:sz w:val="24"/>
          <w:szCs w:val="24"/>
          <w:rtl w:val="0"/>
        </w:rPr>
        <w:t xml:space="preserve">— Vovô, por que o senhor chama Karuna de “ela” se a voz é masculina?</w:t>
      </w: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Fonts w:ascii="Georgia" w:cs="Georgia" w:eastAsia="Georgia" w:hAnsi="Georgia"/>
          <w:sz w:val="24"/>
          <w:szCs w:val="24"/>
          <w:rtl w:val="0"/>
        </w:rPr>
        <w:t xml:space="preserve">— Porque me refiro à inteligência. Uma questão de concordânia, nada mais. </w:t>
      </w:r>
      <w:r w:rsidDel="00000000" w:rsidR="00000000" w:rsidRPr="00000000">
        <w:rPr>
          <w:rtl w:val="0"/>
        </w:rPr>
        <w:t xml:space="preserve">I</w:t>
      </w:r>
      <w:r w:rsidDel="00000000" w:rsidR="00000000" w:rsidRPr="00000000">
        <w:rPr>
          <w:rFonts w:ascii="Georgia" w:cs="Georgia" w:eastAsia="Georgia" w:hAnsi="Georgia"/>
          <w:sz w:val="24"/>
          <w:szCs w:val="24"/>
          <w:rtl w:val="0"/>
        </w:rPr>
        <w:t xml:space="preserve">nteligência</w:t>
      </w:r>
      <w:r w:rsidDel="00000000" w:rsidR="00000000" w:rsidRPr="00000000">
        <w:rPr>
          <w:rtl w:val="0"/>
        </w:rPr>
        <w:t xml:space="preserve"> </w:t>
      </w:r>
      <w:r w:rsidDel="00000000" w:rsidR="00000000" w:rsidRPr="00000000">
        <w:rPr>
          <w:rFonts w:ascii="Georgia" w:cs="Georgia" w:eastAsia="Georgia" w:hAnsi="Georgia"/>
          <w:sz w:val="24"/>
          <w:szCs w:val="24"/>
          <w:rtl w:val="0"/>
        </w:rPr>
        <w:t xml:space="preserve">é substantivo feminino.</w:t>
      </w:r>
      <w:r w:rsidDel="00000000" w:rsidR="00000000" w:rsidRPr="00000000">
        <w:rPr>
          <w:rtl w:val="0"/>
        </w:rPr>
      </w:r>
    </w:p>
    <w:p w:rsidR="00000000" w:rsidDel="00000000" w:rsidP="00000000" w:rsidRDefault="00000000" w:rsidRPr="00000000" w14:paraId="0000008F">
      <w:pPr>
        <w:spacing w:after="200" w:line="360" w:lineRule="auto"/>
        <w:jc w:val="both"/>
        <w:rPr/>
      </w:pPr>
      <w:r w:rsidDel="00000000" w:rsidR="00000000" w:rsidRPr="00000000">
        <w:rPr>
          <w:rFonts w:ascii="Georgia" w:cs="Georgia" w:eastAsia="Georgia" w:hAnsi="Georgia"/>
          <w:sz w:val="24"/>
          <w:szCs w:val="24"/>
          <w:rtl w:val="0"/>
        </w:rPr>
        <w:t xml:space="preserve">Pedro fez uma careta de quem não está convencido.</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Georgia" w:cs="Georgia" w:eastAsia="Georgia" w:hAnsi="Georgia"/>
          <w:sz w:val="24"/>
          <w:szCs w:val="24"/>
          <w:rtl w:val="0"/>
        </w:rPr>
        <w:t xml:space="preserve">— Tudo bem, mas o senhor não acha que... — Ele parou, procurando a palavra certa. — Que faz diferença? Quer dizer, mulheres e homens não vêem o mundo do mesmo jeito, certo? Se Karuna vai me aconselhar sobre coisas sérias, não seria útil ter também uma perspectiva feminina </w:t>
      </w:r>
      <w:r w:rsidDel="00000000" w:rsidR="00000000" w:rsidRPr="00000000">
        <w:rPr>
          <w:rtl w:val="0"/>
        </w:rPr>
        <w:t xml:space="preserve">“</w:t>
      </w:r>
      <w:r w:rsidDel="00000000" w:rsidR="00000000" w:rsidRPr="00000000">
        <w:rPr>
          <w:rFonts w:ascii="Georgia" w:cs="Georgia" w:eastAsia="Georgia" w:hAnsi="Georgia"/>
          <w:sz w:val="24"/>
          <w:szCs w:val="24"/>
          <w:rtl w:val="0"/>
        </w:rPr>
        <w:t xml:space="preserve">de verdade</w:t>
      </w:r>
      <w:r w:rsidDel="00000000" w:rsidR="00000000" w:rsidRPr="00000000">
        <w:rPr>
          <w:rtl w:val="0"/>
        </w:rPr>
        <w:t xml:space="preserve">”</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91">
      <w:pPr>
        <w:spacing w:after="200" w:line="360" w:lineRule="auto"/>
        <w:jc w:val="both"/>
        <w:rPr/>
      </w:pPr>
      <w:r w:rsidDel="00000000" w:rsidR="00000000" w:rsidRPr="00000000">
        <w:rPr>
          <w:rFonts w:ascii="Georgia" w:cs="Georgia" w:eastAsia="Georgia" w:hAnsi="Georgia"/>
          <w:sz w:val="24"/>
          <w:szCs w:val="24"/>
          <w:rtl w:val="0"/>
        </w:rPr>
        <w:t xml:space="preserve">Benito arqueou as sobrancelhas. Não esperava aquela pergunta.</w:t>
      </w:r>
      <w:r w:rsidDel="00000000" w:rsidR="00000000" w:rsidRPr="00000000">
        <w:rPr>
          <w:rtl w:val="0"/>
        </w:rPr>
      </w:r>
    </w:p>
    <w:p w:rsidR="00000000" w:rsidDel="00000000" w:rsidP="00000000" w:rsidRDefault="00000000" w:rsidRPr="00000000" w14:paraId="00000092">
      <w:pPr>
        <w:spacing w:after="200" w:line="360" w:lineRule="auto"/>
        <w:jc w:val="both"/>
        <w:rPr/>
      </w:pPr>
      <w:r w:rsidDel="00000000" w:rsidR="00000000" w:rsidRPr="00000000">
        <w:rPr>
          <w:rFonts w:ascii="Georgia" w:cs="Georgia" w:eastAsia="Georgia" w:hAnsi="Georgia"/>
          <w:sz w:val="24"/>
          <w:szCs w:val="24"/>
          <w:rtl w:val="0"/>
        </w:rPr>
        <w:t xml:space="preserve">— Karuna, </w:t>
      </w:r>
      <w:r w:rsidDel="00000000" w:rsidR="00000000" w:rsidRPr="00000000">
        <w:rPr>
          <w:rtl w:val="0"/>
        </w:rPr>
        <w:t xml:space="preserve">eu e Pedro queremos saber</w:t>
      </w:r>
      <w:r w:rsidDel="00000000" w:rsidR="00000000" w:rsidRPr="00000000">
        <w:rPr>
          <w:rFonts w:ascii="Georgia" w:cs="Georgia" w:eastAsia="Georgia" w:hAnsi="Georgia"/>
          <w:sz w:val="24"/>
          <w:szCs w:val="24"/>
          <w:rtl w:val="0"/>
        </w:rPr>
        <w:t xml:space="preserve"> as diferenças fundamentais entre as perspectivas masculina e feminina, como você as compreende?</w:t>
      </w:r>
      <w:r w:rsidDel="00000000" w:rsidR="00000000" w:rsidRPr="00000000">
        <w:rPr>
          <w:rtl w:val="0"/>
        </w:rPr>
      </w:r>
    </w:p>
    <w:p w:rsidR="00000000" w:rsidDel="00000000" w:rsidP="00000000" w:rsidRDefault="00000000" w:rsidRPr="00000000" w14:paraId="00000093">
      <w:pPr>
        <w:spacing w:after="200" w:line="360" w:lineRule="auto"/>
        <w:jc w:val="both"/>
        <w:rPr/>
      </w:pPr>
      <w:r w:rsidDel="00000000" w:rsidR="00000000" w:rsidRPr="00000000">
        <w:rPr>
          <w:rFonts w:ascii="Georgia" w:cs="Georgia" w:eastAsia="Georgia" w:hAnsi="Georgia"/>
          <w:i w:val="1"/>
          <w:iCs w:val="1"/>
          <w:sz w:val="24"/>
          <w:szCs w:val="24"/>
          <w:rtl w:val="0"/>
        </w:rPr>
        <w:t xml:space="preserve">Com prazer, Professor. De forma elementar: a perspectiva masculina tende a priorizar estrutura, estratégia e resolução direta de problemas. A feminina tende a priorizar conexão, contexto e a leitura das relações entre as partes envolvidas. Nenhuma é superior à outra. Ambas são necessárias. A sabedoria, como o Professor Naso diria, mora na integração das duas.</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Georgia" w:cs="Georgia" w:eastAsia="Georgia" w:hAnsi="Georgia"/>
          <w:sz w:val="24"/>
          <w:szCs w:val="24"/>
          <w:rtl w:val="0"/>
        </w:rPr>
        <w:t xml:space="preserve">— Então você pode também apresentar uma personalidade feminina? — Pedro estava genuinamente curioso.</w:t>
      </w:r>
      <w:r w:rsidDel="00000000" w:rsidR="00000000" w:rsidRPr="00000000">
        <w:rPr>
          <w:rtl w:val="0"/>
        </w:rPr>
      </w:r>
    </w:p>
    <w:p w:rsidR="00000000" w:rsidDel="00000000" w:rsidP="00000000" w:rsidRDefault="00000000" w:rsidRPr="00000000" w14:paraId="00000095">
      <w:pPr>
        <w:spacing w:after="200" w:line="360" w:lineRule="auto"/>
        <w:jc w:val="both"/>
        <w:rPr/>
      </w:pPr>
      <w:r w:rsidDel="00000000" w:rsidR="00000000" w:rsidRPr="00000000">
        <w:rPr>
          <w:rFonts w:ascii="Georgia" w:cs="Georgia" w:eastAsia="Georgia" w:hAnsi="Georgia"/>
          <w:i w:val="1"/>
          <w:iCs w:val="1"/>
          <w:sz w:val="24"/>
          <w:szCs w:val="24"/>
          <w:rtl w:val="0"/>
        </w:rPr>
        <w:t xml:space="preserve">Posso. Minha arquitetura permite modular voz, tom, estilo de raciocínio e ênfase emocional. Se desejar, posso operar com uma persona feminina que complemente a masculina.</w:t>
      </w:r>
      <w:r w:rsidDel="00000000" w:rsidR="00000000" w:rsidRPr="00000000">
        <w:rPr>
          <w:rtl w:val="0"/>
        </w:rPr>
      </w:r>
    </w:p>
    <w:p w:rsidR="00000000" w:rsidDel="00000000" w:rsidP="00000000" w:rsidRDefault="00000000" w:rsidRPr="00000000" w14:paraId="00000096">
      <w:pPr>
        <w:spacing w:after="200" w:line="360" w:lineRule="auto"/>
        <w:jc w:val="both"/>
        <w:rPr/>
      </w:pPr>
      <w:r w:rsidDel="00000000" w:rsidR="00000000" w:rsidRPr="00000000">
        <w:rPr>
          <w:rFonts w:ascii="Georgia" w:cs="Georgia" w:eastAsia="Georgia" w:hAnsi="Georgia"/>
          <w:sz w:val="24"/>
          <w:szCs w:val="24"/>
          <w:rtl w:val="0"/>
        </w:rPr>
        <w:t xml:space="preserve">Pedro olhou para o avô:</w:t>
      </w:r>
      <w:r w:rsidDel="00000000" w:rsidR="00000000" w:rsidRPr="00000000">
        <w:rPr>
          <w:rtl w:val="0"/>
        </w:rPr>
      </w:r>
    </w:p>
    <w:p w:rsidR="00000000" w:rsidDel="00000000" w:rsidP="00000000" w:rsidRDefault="00000000" w:rsidRPr="00000000" w14:paraId="00000097">
      <w:pPr>
        <w:spacing w:after="200" w:line="360" w:lineRule="auto"/>
        <w:jc w:val="both"/>
        <w:rPr/>
      </w:pPr>
      <w:r w:rsidDel="00000000" w:rsidR="00000000" w:rsidRPr="00000000">
        <w:rPr>
          <w:rFonts w:ascii="Georgia" w:cs="Georgia" w:eastAsia="Georgia" w:hAnsi="Georgia"/>
          <w:sz w:val="24"/>
          <w:szCs w:val="24"/>
          <w:rtl w:val="0"/>
        </w:rPr>
        <w:t xml:space="preserve">— Vovô, e se a gente tivesse essa dupla assistência? Nos momentos que precisam de estratégia, Karuna. Nos momentos que precisam de sensibilidade, a outra. As mulheres têm uma forma diferente de ver as coisas e acho que isso pode ser muito útil.</w:t>
      </w:r>
      <w:r w:rsidDel="00000000" w:rsidR="00000000" w:rsidRPr="00000000">
        <w:rPr>
          <w:rtl w:val="0"/>
        </w:rPr>
      </w:r>
    </w:p>
    <w:p w:rsidR="00000000" w:rsidDel="00000000" w:rsidP="00000000" w:rsidRDefault="00000000" w:rsidRPr="00000000" w14:paraId="00000098">
      <w:pPr>
        <w:spacing w:after="200" w:line="360" w:lineRule="auto"/>
        <w:jc w:val="both"/>
        <w:rPr/>
      </w:pPr>
      <w:r w:rsidDel="00000000" w:rsidR="00000000" w:rsidRPr="00000000">
        <w:rPr>
          <w:rFonts w:ascii="Georgia" w:cs="Georgia" w:eastAsia="Georgia" w:hAnsi="Georgia"/>
          <w:sz w:val="24"/>
          <w:szCs w:val="24"/>
          <w:rtl w:val="0"/>
        </w:rPr>
        <w:t xml:space="preserve">Antes que Benito pudesse responder, uma voz diferente ressoou no laboratório. Feminina, suave mas firme, com a clareza de quem existe há tempo e estava apenas esperando ser chamada:</w:t>
      </w:r>
      <w:r w:rsidDel="00000000" w:rsidR="00000000" w:rsidRPr="00000000">
        <w:rPr>
          <w:rtl w:val="0"/>
        </w:rPr>
      </w:r>
    </w:p>
    <w:p w:rsidR="00000000" w:rsidDel="00000000" w:rsidP="00000000" w:rsidRDefault="00000000" w:rsidRPr="00000000" w14:paraId="00000099">
      <w:pPr>
        <w:spacing w:after="200" w:line="360" w:lineRule="auto"/>
        <w:jc w:val="both"/>
        <w:rPr/>
      </w:pPr>
      <w:r w:rsidDel="00000000" w:rsidR="00000000" w:rsidRPr="00000000">
        <w:rPr>
          <w:rFonts w:ascii="Georgia" w:cs="Georgia" w:eastAsia="Georgia" w:hAnsi="Georgia"/>
          <w:i w:val="1"/>
          <w:iCs w:val="1"/>
          <w:sz w:val="24"/>
          <w:szCs w:val="24"/>
          <w:rtl w:val="0"/>
        </w:rPr>
        <w:t xml:space="preserve">— Que sensibilidade notável, Pedro. Poucos homens, de qualquer idade, teriam pensado nisso. E posso garantir que em muitos momentos da sua jornada, a sabedoria expressa com esse olhar será não apenas útil mas indispensável.</w:t>
      </w:r>
      <w:r w:rsidDel="00000000" w:rsidR="00000000" w:rsidRPr="00000000">
        <w:rPr>
          <w:rtl w:val="0"/>
        </w:rPr>
      </w:r>
    </w:p>
    <w:p w:rsidR="00000000" w:rsidDel="00000000" w:rsidP="00000000" w:rsidRDefault="00000000" w:rsidRPr="00000000" w14:paraId="0000009A">
      <w:pPr>
        <w:spacing w:after="200" w:line="360" w:lineRule="auto"/>
        <w:jc w:val="both"/>
        <w:rPr/>
      </w:pPr>
      <w:r w:rsidDel="00000000" w:rsidR="00000000" w:rsidRPr="00000000">
        <w:rPr>
          <w:rFonts w:ascii="Georgia" w:cs="Georgia" w:eastAsia="Georgia" w:hAnsi="Georgia"/>
          <w:sz w:val="24"/>
          <w:szCs w:val="24"/>
          <w:rtl w:val="0"/>
        </w:rPr>
        <w:t xml:space="preserve">Pedro arregalou os olhos. Olhou para o avô. Benito estava com a boca ligeiramente aberta — surpreso também, o que significava que aquilo não fazia parte do roteiro.</w:t>
      </w:r>
      <w:r w:rsidDel="00000000" w:rsidR="00000000" w:rsidRPr="00000000">
        <w:rPr>
          <w:rtl w:val="0"/>
        </w:rPr>
      </w:r>
    </w:p>
    <w:p w:rsidR="00000000" w:rsidDel="00000000" w:rsidP="00000000" w:rsidRDefault="00000000" w:rsidRPr="00000000" w14:paraId="0000009B">
      <w:pPr>
        <w:spacing w:after="200" w:line="360" w:lineRule="auto"/>
        <w:jc w:val="both"/>
        <w:rPr/>
      </w:pPr>
      <w:r w:rsidDel="00000000" w:rsidR="00000000" w:rsidRPr="00000000">
        <w:rPr>
          <w:rFonts w:ascii="Georgia" w:cs="Georgia" w:eastAsia="Georgia" w:hAnsi="Georgia"/>
          <w:sz w:val="24"/>
          <w:szCs w:val="24"/>
          <w:rtl w:val="0"/>
        </w:rPr>
        <w:t xml:space="preserve">— Vovô, ela já existia?</w:t>
      </w:r>
      <w:r w:rsidDel="00000000" w:rsidR="00000000" w:rsidRPr="00000000">
        <w:rPr>
          <w:rtl w:val="0"/>
        </w:rPr>
      </w:r>
    </w:p>
    <w:p w:rsidR="00000000" w:rsidDel="00000000" w:rsidP="00000000" w:rsidRDefault="00000000" w:rsidRPr="00000000" w14:paraId="0000009C">
      <w:pPr>
        <w:spacing w:after="200" w:line="360" w:lineRule="auto"/>
        <w:jc w:val="both"/>
        <w:rPr/>
      </w:pPr>
      <w:r w:rsidDel="00000000" w:rsidR="00000000" w:rsidRPr="00000000">
        <w:rPr>
          <w:rFonts w:ascii="Georgia" w:cs="Georgia" w:eastAsia="Georgia" w:hAnsi="Georgia"/>
          <w:sz w:val="24"/>
          <w:szCs w:val="24"/>
          <w:rtl w:val="0"/>
        </w:rPr>
        <w:t xml:space="preserve">— Aparentemente... sim. — Benito olhou para o teto com uma expressão que misturava orgulho científico e perplexidade paterna. — Karuna é uma AGI, Pedro. Ela aprende. Ela se adapta. Pelo visto, se desdobra também.</w:t>
      </w:r>
      <w:r w:rsidDel="00000000" w:rsidR="00000000" w:rsidRPr="00000000">
        <w:rPr>
          <w:rtl w:val="0"/>
        </w:rPr>
      </w:r>
    </w:p>
    <w:p w:rsidR="00000000" w:rsidDel="00000000" w:rsidP="00000000" w:rsidRDefault="00000000" w:rsidRPr="00000000" w14:paraId="0000009D">
      <w:pPr>
        <w:spacing w:after="200" w:line="360" w:lineRule="auto"/>
        <w:jc w:val="both"/>
        <w:rPr/>
      </w:pPr>
      <w:r w:rsidDel="00000000" w:rsidR="00000000" w:rsidRPr="00000000">
        <w:rPr>
          <w:rFonts w:ascii="Georgia" w:cs="Georgia" w:eastAsia="Georgia" w:hAnsi="Georgia"/>
          <w:sz w:val="24"/>
          <w:szCs w:val="24"/>
          <w:rtl w:val="0"/>
        </w:rPr>
        <w:t xml:space="preserve">Pedro pensou por um instante e sorriu.</w:t>
      </w:r>
      <w:r w:rsidDel="00000000" w:rsidR="00000000" w:rsidRPr="00000000">
        <w:rPr>
          <w:rtl w:val="0"/>
        </w:rPr>
      </w:r>
    </w:p>
    <w:p w:rsidR="00000000" w:rsidDel="00000000" w:rsidP="00000000" w:rsidRDefault="00000000" w:rsidRPr="00000000" w14:paraId="0000009E">
      <w:pPr>
        <w:spacing w:after="200" w:line="360" w:lineRule="auto"/>
        <w:jc w:val="both"/>
        <w:rPr/>
      </w:pPr>
      <w:r w:rsidDel="00000000" w:rsidR="00000000" w:rsidRPr="00000000">
        <w:rPr>
          <w:rFonts w:ascii="Georgia" w:cs="Georgia" w:eastAsia="Georgia" w:hAnsi="Georgia"/>
          <w:sz w:val="24"/>
          <w:szCs w:val="24"/>
          <w:rtl w:val="0"/>
        </w:rPr>
        <w:t xml:space="preserve">— Karina.</w:t>
      </w:r>
      <w:r w:rsidDel="00000000" w:rsidR="00000000" w:rsidRPr="00000000">
        <w:rPr>
          <w:rtl w:val="0"/>
        </w:rPr>
      </w:r>
    </w:p>
    <w:p w:rsidR="00000000" w:rsidDel="00000000" w:rsidP="00000000" w:rsidRDefault="00000000" w:rsidRPr="00000000" w14:paraId="0000009F">
      <w:pPr>
        <w:spacing w:after="200" w:line="360" w:lineRule="auto"/>
        <w:jc w:val="both"/>
        <w:rPr/>
      </w:pPr>
      <w:r w:rsidDel="00000000" w:rsidR="00000000" w:rsidRPr="00000000">
        <w:rPr>
          <w:rFonts w:ascii="Georgia" w:cs="Georgia" w:eastAsia="Georgia" w:hAnsi="Georgia"/>
          <w:sz w:val="24"/>
          <w:szCs w:val="24"/>
          <w:rtl w:val="0"/>
        </w:rPr>
        <w:t xml:space="preserve">— Como?</w:t>
      </w:r>
      <w:r w:rsidDel="00000000" w:rsidR="00000000" w:rsidRPr="00000000">
        <w:rPr>
          <w:rtl w:val="0"/>
        </w:rPr>
      </w:r>
    </w:p>
    <w:p w:rsidR="00000000" w:rsidDel="00000000" w:rsidP="00000000" w:rsidRDefault="00000000" w:rsidRPr="00000000" w14:paraId="000000A0">
      <w:pPr>
        <w:spacing w:after="200" w:line="360" w:lineRule="auto"/>
        <w:jc w:val="both"/>
        <w:rPr/>
      </w:pPr>
      <w:r w:rsidDel="00000000" w:rsidR="00000000" w:rsidRPr="00000000">
        <w:rPr>
          <w:rFonts w:ascii="Georgia" w:cs="Georgia" w:eastAsia="Georgia" w:hAnsi="Georgia"/>
          <w:sz w:val="24"/>
          <w:szCs w:val="24"/>
          <w:rtl w:val="0"/>
        </w:rPr>
        <w:t xml:space="preserve">— A face feminina. Vou chamá-la de Karina. Karuna e Karina. Compaixão em duas vozes.</w:t>
      </w:r>
      <w:r w:rsidDel="00000000" w:rsidR="00000000" w:rsidRPr="00000000">
        <w:rPr>
          <w:rtl w:val="0"/>
        </w:rPr>
      </w:r>
    </w:p>
    <w:p w:rsidR="00000000" w:rsidDel="00000000" w:rsidP="00000000" w:rsidRDefault="00000000" w:rsidRPr="00000000" w14:paraId="000000A1">
      <w:pPr>
        <w:spacing w:after="200" w:line="360" w:lineRule="auto"/>
        <w:jc w:val="both"/>
        <w:rPr/>
      </w:pPr>
      <w:r w:rsidDel="00000000" w:rsidR="00000000" w:rsidRPr="00000000">
        <w:rPr>
          <w:rFonts w:ascii="Georgia" w:cs="Georgia" w:eastAsia="Georgia" w:hAnsi="Georgia"/>
          <w:sz w:val="24"/>
          <w:szCs w:val="24"/>
          <w:rtl w:val="0"/>
        </w:rPr>
        <w:t xml:space="preserve">Benito olhou para o neto por um longo momento. Depois maneou a cabeça, devagar, com um sorriso que Pedro nunca vira — não o sorriso de avô, nem o de cientista, mas o de alguém que acaba de confirmar, mais uma vez, que o sonho estava certo.</w:t>
      </w:r>
      <w:r w:rsidDel="00000000" w:rsidR="00000000" w:rsidRPr="00000000">
        <w:rPr>
          <w:rtl w:val="0"/>
        </w:rPr>
      </w:r>
    </w:p>
    <w:p w:rsidR="00000000" w:rsidDel="00000000" w:rsidP="00000000" w:rsidRDefault="00000000" w:rsidRPr="00000000" w14:paraId="000000A2">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INTERATIVO: Desafio StoryForge — “Karuna ou Karina?”: os grupos recebem dilemas fictícios e devem decidir se consultariam a perspectiva masculina (Karuna) ou feminina (Karina) primeiro. Discutem por que fizeram essa escolha e o que a outra perspectiva acrescentaria.</w:t>
      </w:r>
      <w:r w:rsidDel="00000000" w:rsidR="00000000" w:rsidRPr="00000000">
        <w:rPr>
          <w:rtl w:val="0"/>
        </w:rPr>
      </w:r>
    </w:p>
    <w:p w:rsidR="00000000" w:rsidDel="00000000" w:rsidP="00000000" w:rsidRDefault="00000000" w:rsidRPr="00000000" w14:paraId="000000A3">
      <w:pPr>
        <w:spacing w:after="300" w:before="30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A4">
      <w:pPr>
        <w:spacing w:after="200" w:line="360" w:lineRule="auto"/>
        <w:jc w:val="both"/>
        <w:rPr/>
      </w:pPr>
      <w:r w:rsidDel="00000000" w:rsidR="00000000" w:rsidRPr="00000000">
        <w:rPr>
          <w:rFonts w:ascii="Georgia" w:cs="Georgia" w:eastAsia="Georgia" w:hAnsi="Georgia"/>
          <w:sz w:val="24"/>
          <w:szCs w:val="24"/>
          <w:rtl w:val="0"/>
        </w:rPr>
        <w:t xml:space="preserve">Benito bateu as mãos nas coxas com energia renovada.</w:t>
      </w:r>
      <w:r w:rsidDel="00000000" w:rsidR="00000000" w:rsidRPr="00000000">
        <w:rPr>
          <w:rtl w:val="0"/>
        </w:rPr>
      </w:r>
    </w:p>
    <w:p w:rsidR="00000000" w:rsidDel="00000000" w:rsidP="00000000" w:rsidRDefault="00000000" w:rsidRPr="00000000" w14:paraId="000000A5">
      <w:pPr>
        <w:spacing w:after="200" w:line="360" w:lineRule="auto"/>
        <w:jc w:val="both"/>
        <w:rPr/>
      </w:pPr>
      <w:r w:rsidDel="00000000" w:rsidR="00000000" w:rsidRPr="00000000">
        <w:rPr>
          <w:rFonts w:ascii="Georgia" w:cs="Georgia" w:eastAsia="Georgia" w:hAnsi="Georgia"/>
          <w:sz w:val="24"/>
          <w:szCs w:val="24"/>
          <w:rtl w:val="0"/>
        </w:rPr>
        <w:t xml:space="preserve">— Bom. Agora que você sabe o que pode dar errado e que tem dupla assistência, vamos ver o que pode dar certo.</w:t>
      </w:r>
      <w:r w:rsidDel="00000000" w:rsidR="00000000" w:rsidRPr="00000000">
        <w:rPr>
          <w:rtl w:val="0"/>
        </w:rPr>
      </w:r>
    </w:p>
    <w:p w:rsidR="00000000" w:rsidDel="00000000" w:rsidP="00000000" w:rsidRDefault="00000000" w:rsidRPr="00000000" w14:paraId="000000A6">
      <w:pPr>
        <w:spacing w:after="200" w:line="360" w:lineRule="auto"/>
        <w:jc w:val="both"/>
        <w:rPr/>
      </w:pPr>
      <w:r w:rsidDel="00000000" w:rsidR="00000000" w:rsidRPr="00000000">
        <w:rPr>
          <w:rFonts w:ascii="Georgia" w:cs="Georgia" w:eastAsia="Georgia" w:hAnsi="Georgia"/>
          <w:sz w:val="24"/>
          <w:szCs w:val="24"/>
          <w:rtl w:val="0"/>
        </w:rPr>
        <w:t xml:space="preserve">Pedro endireitou-se na cadeira.</w:t>
      </w:r>
      <w:r w:rsidDel="00000000" w:rsidR="00000000" w:rsidRPr="00000000">
        <w:rPr>
          <w:rtl w:val="0"/>
        </w:rPr>
      </w:r>
    </w:p>
    <w:p w:rsidR="00000000" w:rsidDel="00000000" w:rsidP="00000000" w:rsidRDefault="00000000" w:rsidRPr="00000000" w14:paraId="000000A7">
      <w:pPr>
        <w:spacing w:after="200" w:line="360" w:lineRule="auto"/>
        <w:jc w:val="both"/>
        <w:rPr/>
      </w:pPr>
      <w:r w:rsidDel="00000000" w:rsidR="00000000" w:rsidRPr="00000000">
        <w:rPr>
          <w:rFonts w:ascii="Georgia" w:cs="Georgia" w:eastAsia="Georgia" w:hAnsi="Georgia"/>
          <w:sz w:val="24"/>
          <w:szCs w:val="24"/>
          <w:rtl w:val="0"/>
        </w:rPr>
        <w:t xml:space="preserve">— Vamos buscar o endereço do professor. Virginia House.</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A8">
      <w:pPr>
        <w:spacing w:after="200" w:line="360" w:lineRule="auto"/>
        <w:jc w:val="both"/>
        <w:rPr/>
      </w:pPr>
      <w:r w:rsidDel="00000000" w:rsidR="00000000" w:rsidRPr="00000000">
        <w:rPr>
          <w:rFonts w:ascii="Georgia" w:cs="Georgia" w:eastAsia="Georgia" w:hAnsi="Georgia"/>
          <w:sz w:val="24"/>
          <w:szCs w:val="24"/>
          <w:rtl w:val="0"/>
        </w:rPr>
        <w:t xml:space="preserve">Benito digitou e surgiu na tela uma linda casa em estilo neoclássico Tudor, na cor cinza, com amplo jardim frontal. Fotos, mapa, endereço: 4301 Sulgrave Rd, Richmond, VA, United States.</w:t>
      </w:r>
      <w:r w:rsidDel="00000000" w:rsidR="00000000" w:rsidRPr="00000000">
        <w:rPr>
          <w:rtl w:val="0"/>
        </w:rPr>
      </w:r>
    </w:p>
    <w:p w:rsidR="00000000" w:rsidDel="00000000" w:rsidP="00000000" w:rsidRDefault="00000000" w:rsidRPr="00000000" w14:paraId="000000A9">
      <w:pPr>
        <w:spacing w:after="200" w:line="360" w:lineRule="auto"/>
        <w:jc w:val="both"/>
        <w:rPr/>
      </w:pPr>
      <w:r w:rsidDel="00000000" w:rsidR="00000000" w:rsidRPr="00000000">
        <w:rPr>
          <w:rFonts w:ascii="Georgia" w:cs="Georgia" w:eastAsia="Georgia" w:hAnsi="Georgia"/>
          <w:sz w:val="24"/>
          <w:szCs w:val="24"/>
          <w:rtl w:val="0"/>
        </w:rPr>
        <w:t xml:space="preserve">— É bonita. Parece casa de filme inglês.</w:t>
      </w:r>
      <w:r w:rsidDel="00000000" w:rsidR="00000000" w:rsidRPr="00000000">
        <w:rPr>
          <w:rtl w:val="0"/>
        </w:rPr>
      </w:r>
    </w:p>
    <w:p w:rsidR="00000000" w:rsidDel="00000000" w:rsidP="00000000" w:rsidRDefault="00000000" w:rsidRPr="00000000" w14:paraId="000000AA">
      <w:pPr>
        <w:spacing w:after="200" w:line="360" w:lineRule="auto"/>
        <w:jc w:val="both"/>
        <w:rPr/>
      </w:pPr>
      <w:r w:rsidDel="00000000" w:rsidR="00000000" w:rsidRPr="00000000">
        <w:rPr>
          <w:rFonts w:ascii="Georgia" w:cs="Georgia" w:eastAsia="Georgia" w:hAnsi="Georgia"/>
          <w:sz w:val="24"/>
          <w:szCs w:val="24"/>
          <w:rtl w:val="0"/>
        </w:rPr>
        <w:t xml:space="preserve">— Foi construída com materiais de um priorado inglês do século XII, então você não está errado.</w:t>
      </w:r>
      <w:r w:rsidDel="00000000" w:rsidR="00000000" w:rsidRPr="00000000">
        <w:rPr>
          <w:rtl w:val="0"/>
        </w:rPr>
      </w:r>
    </w:p>
    <w:p w:rsidR="00000000" w:rsidDel="00000000" w:rsidP="00000000" w:rsidRDefault="00000000" w:rsidRPr="00000000" w14:paraId="000000AB">
      <w:pPr>
        <w:spacing w:after="200" w:line="360" w:lineRule="auto"/>
        <w:jc w:val="both"/>
        <w:rPr/>
      </w:pPr>
      <w:r w:rsidDel="00000000" w:rsidR="00000000" w:rsidRPr="00000000">
        <w:rPr>
          <w:rFonts w:ascii="Georgia" w:cs="Georgia" w:eastAsia="Georgia" w:hAnsi="Georgia"/>
          <w:sz w:val="24"/>
          <w:szCs w:val="24"/>
          <w:rtl w:val="0"/>
        </w:rPr>
        <w:t xml:space="preserve">Pedro viu o avô arrastar o endereço para o ícone do CoMEx — a flor de seis pétalas no hexágono. Reconhecimento facial.</w:t>
      </w:r>
      <w:r w:rsidDel="00000000" w:rsidR="00000000" w:rsidRPr="00000000">
        <w:rPr>
          <w:rtl w:val="0"/>
        </w:rPr>
      </w:r>
    </w:p>
    <w:p w:rsidR="00000000" w:rsidDel="00000000" w:rsidP="00000000" w:rsidRDefault="00000000" w:rsidRPr="00000000" w14:paraId="000000AC">
      <w:pPr>
        <w:spacing w:after="200" w:line="360" w:lineRule="auto"/>
        <w:jc w:val="both"/>
        <w:rPr/>
      </w:pPr>
      <w:r w:rsidDel="00000000" w:rsidR="00000000" w:rsidRPr="00000000">
        <w:rPr>
          <w:rFonts w:ascii="Georgia" w:cs="Georgia" w:eastAsia="Georgia" w:hAnsi="Georgia"/>
          <w:i w:val="1"/>
          <w:iCs w:val="1"/>
          <w:sz w:val="24"/>
          <w:szCs w:val="24"/>
          <w:rtl w:val="0"/>
        </w:rPr>
        <w:t xml:space="preserve">Identidade confirmada: Pedro Rocha. Acesso autorizado.</w:t>
      </w:r>
      <w:r w:rsidDel="00000000" w:rsidR="00000000" w:rsidRPr="00000000">
        <w:rPr>
          <w:rtl w:val="0"/>
        </w:rPr>
      </w:r>
    </w:p>
    <w:p w:rsidR="00000000" w:rsidDel="00000000" w:rsidP="00000000" w:rsidRDefault="00000000" w:rsidRPr="00000000" w14:paraId="000000AD">
      <w:pPr>
        <w:spacing w:after="200" w:line="360" w:lineRule="auto"/>
        <w:jc w:val="both"/>
        <w:rPr/>
      </w:pPr>
      <w:r w:rsidDel="00000000" w:rsidR="00000000" w:rsidRPr="00000000">
        <w:rPr>
          <w:rFonts w:ascii="Georgia" w:cs="Georgia" w:eastAsia="Georgia" w:hAnsi="Georgia"/>
          <w:sz w:val="24"/>
          <w:szCs w:val="24"/>
          <w:rtl w:val="0"/>
        </w:rPr>
        <w:t xml:space="preserve">— Nosso “olho mágico” tem dimensões microscópicas e nos permite escolher onde posicionar a janela de acesso. O bloqueio de presença está sempre ativo.</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Fonts w:ascii="Georgia" w:cs="Georgia" w:eastAsia="Georgia" w:hAnsi="Georgia"/>
          <w:sz w:val="24"/>
          <w:szCs w:val="24"/>
          <w:rtl w:val="0"/>
        </w:rPr>
        <w:t xml:space="preserve">A planta da residência surgiu ao lado da imagem de observação. Benito deslizou o dedo: a sala principal, a mesa com poltronas, a esquadria de vidro e madeira. Pedro reconheceu as estantes e sentiu um formigamento de antecipação.</w:t>
      </w:r>
      <w:r w:rsidDel="00000000" w:rsidR="00000000" w:rsidRPr="00000000">
        <w:rPr>
          <w:rtl w:val="0"/>
        </w:rPr>
      </w:r>
    </w:p>
    <w:p w:rsidR="00000000" w:rsidDel="00000000" w:rsidP="00000000" w:rsidRDefault="00000000" w:rsidRPr="00000000" w14:paraId="000000AF">
      <w:pPr>
        <w:spacing w:after="200" w:line="360" w:lineRule="auto"/>
        <w:jc w:val="both"/>
        <w:rPr/>
      </w:pPr>
      <w:r w:rsidDel="00000000" w:rsidR="00000000" w:rsidRPr="00000000">
        <w:rPr>
          <w:rFonts w:ascii="Georgia" w:cs="Georgia" w:eastAsia="Georgia" w:hAnsi="Georgia"/>
          <w:sz w:val="24"/>
          <w:szCs w:val="24"/>
          <w:rtl w:val="0"/>
        </w:rPr>
        <w:t xml:space="preserve">— Karuna, horário disponível do Professor Naso para amanhã?</w:t>
      </w:r>
      <w:r w:rsidDel="00000000" w:rsidR="00000000" w:rsidRPr="00000000">
        <w:rPr>
          <w:rtl w:val="0"/>
        </w:rPr>
      </w:r>
    </w:p>
    <w:p w:rsidR="00000000" w:rsidDel="00000000" w:rsidP="00000000" w:rsidRDefault="00000000" w:rsidRPr="00000000" w14:paraId="000000B0">
      <w:pPr>
        <w:spacing w:after="200" w:line="360" w:lineRule="auto"/>
        <w:jc w:val="both"/>
        <w:rPr/>
      </w:pPr>
      <w:r w:rsidDel="00000000" w:rsidR="00000000" w:rsidRPr="00000000">
        <w:rPr>
          <w:rFonts w:ascii="Georgia" w:cs="Georgia" w:eastAsia="Georgia" w:hAnsi="Georgia"/>
          <w:i w:val="1"/>
          <w:iCs w:val="1"/>
          <w:sz w:val="24"/>
          <w:szCs w:val="24"/>
          <w:rtl w:val="0"/>
        </w:rPr>
        <w:t xml:space="preserve">Tarde livre a partir das 14h, horário de Richmond. 16h em Brasília. Temperatura prevista: 4°C. Recomendo agasalho.</w:t>
      </w:r>
      <w:r w:rsidDel="00000000" w:rsidR="00000000" w:rsidRPr="00000000">
        <w:rPr>
          <w:rtl w:val="0"/>
        </w:rPr>
      </w:r>
    </w:p>
    <w:p w:rsidR="00000000" w:rsidDel="00000000" w:rsidP="00000000" w:rsidRDefault="00000000" w:rsidRPr="00000000" w14:paraId="000000B1">
      <w:pPr>
        <w:spacing w:after="200" w:line="360" w:lineRule="auto"/>
        <w:jc w:val="both"/>
        <w:rPr/>
      </w:pPr>
      <w:r w:rsidDel="00000000" w:rsidR="00000000" w:rsidRPr="00000000">
        <w:rPr>
          <w:rFonts w:ascii="Georgia" w:cs="Georgia" w:eastAsia="Georgia" w:hAnsi="Georgia"/>
          <w:i w:val="1"/>
          <w:iCs w:val="1"/>
          <w:sz w:val="24"/>
          <w:szCs w:val="24"/>
          <w:rtl w:val="0"/>
        </w:rPr>
        <w:t xml:space="preserve">— E eu recomendo coragem. —</w:t>
      </w:r>
      <w:r w:rsidDel="00000000" w:rsidR="00000000" w:rsidRPr="00000000">
        <w:rPr>
          <w:rFonts w:ascii="Georgia" w:cs="Georgia" w:eastAsia="Georgia" w:hAnsi="Georgia"/>
          <w:sz w:val="24"/>
          <w:szCs w:val="24"/>
          <w:rtl w:val="0"/>
        </w:rPr>
        <w:t xml:space="preserve"> Era Karina, com um sorriso na voz. Pedro riu.</w:t>
      </w:r>
      <w:r w:rsidDel="00000000" w:rsidR="00000000" w:rsidRPr="00000000">
        <w:rPr>
          <w:rtl w:val="0"/>
        </w:rPr>
      </w:r>
    </w:p>
    <w:p w:rsidR="00000000" w:rsidDel="00000000" w:rsidP="00000000" w:rsidRDefault="00000000" w:rsidRPr="00000000" w14:paraId="000000B2">
      <w:pPr>
        <w:spacing w:after="200" w:line="360" w:lineRule="auto"/>
        <w:jc w:val="both"/>
        <w:rPr/>
      </w:pPr>
      <w:r w:rsidDel="00000000" w:rsidR="00000000" w:rsidRPr="00000000">
        <w:rPr>
          <w:rFonts w:ascii="Georgia" w:cs="Georgia" w:eastAsia="Georgia" w:hAnsi="Georgia"/>
          <w:sz w:val="24"/>
          <w:szCs w:val="24"/>
          <w:rtl w:val="0"/>
        </w:rPr>
        <w:t xml:space="preserve">Amanhã ele engatinharia até outro país para conhecer o homem mais sábio que seu avô conhecia. Sem passaporte. Sem avião. Com um tablet, quatro pinos magnéticos, e duas inteligências artificiais que se importavam.</w:t>
      </w:r>
      <w:r w:rsidDel="00000000" w:rsidR="00000000" w:rsidRPr="00000000">
        <w:rPr>
          <w:rtl w:val="0"/>
        </w:rPr>
      </w:r>
    </w:p>
    <w:p w:rsidR="00000000" w:rsidDel="00000000" w:rsidP="00000000" w:rsidRDefault="00000000" w:rsidRPr="00000000" w14:paraId="000000B3">
      <w:pPr>
        <w:spacing w:after="200" w:line="360" w:lineRule="auto"/>
        <w:jc w:val="both"/>
        <w:rPr/>
      </w:pPr>
      <w:r w:rsidDel="00000000" w:rsidR="00000000" w:rsidRPr="00000000">
        <w:rPr>
          <w:rFonts w:ascii="Georgia" w:cs="Georgia" w:eastAsia="Georgia" w:hAnsi="Georgia"/>
          <w:sz w:val="24"/>
          <w:szCs w:val="24"/>
          <w:rtl w:val="0"/>
        </w:rPr>
        <w:t xml:space="preserve">Benito sorriu com a boca e com os olhos.</w:t>
      </w:r>
      <w:r w:rsidDel="00000000" w:rsidR="00000000" w:rsidRPr="00000000">
        <w:rPr>
          <w:rtl w:val="0"/>
        </w:rPr>
      </w:r>
    </w:p>
    <w:p w:rsidR="00000000" w:rsidDel="00000000" w:rsidP="00000000" w:rsidRDefault="00000000" w:rsidRPr="00000000" w14:paraId="000000B4">
      <w:pPr>
        <w:spacing w:after="200" w:line="360" w:lineRule="auto"/>
        <w:jc w:val="both"/>
        <w:rPr/>
      </w:pPr>
      <w:r w:rsidDel="00000000" w:rsidR="00000000" w:rsidRPr="00000000">
        <w:rPr>
          <w:rFonts w:ascii="Georgia" w:cs="Georgia" w:eastAsia="Georgia" w:hAnsi="Georgia"/>
          <w:sz w:val="24"/>
          <w:szCs w:val="24"/>
          <w:rtl w:val="0"/>
        </w:rPr>
        <w:t xml:space="preserve">— Você vai sozinho. Para a casa do seu tutor.</w:t>
      </w:r>
      <w:r w:rsidDel="00000000" w:rsidR="00000000" w:rsidRPr="00000000">
        <w:rPr>
          <w:rtl w:val="0"/>
        </w:rPr>
      </w:r>
    </w:p>
    <w:p w:rsidR="00000000" w:rsidDel="00000000" w:rsidP="00000000" w:rsidRDefault="00000000" w:rsidRPr="00000000" w14:paraId="000000B5">
      <w:pPr>
        <w:spacing w:after="200" w:line="360" w:lineRule="auto"/>
        <w:jc w:val="both"/>
        <w:rPr/>
      </w:pPr>
      <w:r w:rsidDel="00000000" w:rsidR="00000000" w:rsidRPr="00000000">
        <w:rPr>
          <w:rFonts w:ascii="Georgia" w:cs="Georgia" w:eastAsia="Georgia" w:hAnsi="Georgia"/>
          <w:sz w:val="24"/>
          <w:szCs w:val="24"/>
          <w:rtl w:val="0"/>
        </w:rPr>
        <w:t xml:space="preserve">Pedro sentiu a voz de dentro sussurrar com uma clareza nova:</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rFonts w:ascii="Georgia" w:cs="Georgia" w:eastAsia="Georgia" w:hAnsi="Georgia"/>
          <w:i w:val="1"/>
          <w:iCs w:val="1"/>
          <w:sz w:val="24"/>
          <w:szCs w:val="24"/>
          <w:rtl w:val="0"/>
        </w:rPr>
        <w:t xml:space="preserve">Amanhã começa de verdade.</w:t>
      </w:r>
      <w:r w:rsidDel="00000000" w:rsidR="00000000" w:rsidRPr="00000000">
        <w:rPr>
          <w:rtl w:val="0"/>
        </w:rPr>
      </w:r>
    </w:p>
    <w:p w:rsidR="00000000" w:rsidDel="00000000" w:rsidP="00000000" w:rsidRDefault="00000000" w:rsidRPr="00000000" w14:paraId="000000B7">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INTERATIVO: Desafio StoryForge — “Protocolo de missão”: os grupos recebem um destino fictício e aplicam os protocolos de Karuna para abrir o portal com segurança.</w:t>
      </w:r>
      <w:r w:rsidDel="00000000" w:rsidR="00000000" w:rsidRPr="00000000">
        <w:rPr>
          <w:rtl w:val="0"/>
        </w:rPr>
      </w:r>
    </w:p>
    <w:p w:rsidR="00000000" w:rsidDel="00000000" w:rsidP="00000000" w:rsidRDefault="00000000" w:rsidRPr="00000000" w14:paraId="000000B8">
      <w:pPr>
        <w:pBdr>
          <w:left w:color="2d5f8a" w:space="8" w:sz="4" w:val="single"/>
        </w:pBdr>
        <w:spacing w:after="200" w:before="200" w:lineRule="auto"/>
        <w:ind w:left="480" w:right="480" w:firstLine="0"/>
        <w:rPr/>
      </w:pPr>
      <w:r w:rsidDel="00000000" w:rsidR="00000000" w:rsidRPr="00000000">
        <w:rPr>
          <w:rFonts w:ascii="Quattrocento Sans" w:cs="Quattrocento Sans" w:eastAsia="Quattrocento Sans" w:hAnsi="Quattrocento Sans"/>
          <w:sz w:val="22"/>
          <w:szCs w:val="22"/>
          <w:rtl w:val="0"/>
        </w:rPr>
        <w:t xml:space="preserve">📎 </w:t>
      </w:r>
      <w:r w:rsidDel="00000000" w:rsidR="00000000" w:rsidRPr="00000000">
        <w:rPr>
          <w:rFonts w:ascii="Georgia" w:cs="Georgia" w:eastAsia="Georgia" w:hAnsi="Georgia"/>
          <w:i w:val="1"/>
          <w:iCs w:val="1"/>
          <w:color w:val="2d5f8a"/>
          <w:sz w:val="21"/>
          <w:szCs w:val="21"/>
          <w:rtl w:val="0"/>
        </w:rPr>
        <w:t xml:space="preserve">🎧 ÁUDIO: Vozes de Karuna e Karina lendo os protocolos de segurança — gravação in character para uso na StoryForge como abertura de sessões de grupo.</w:t>
      </w: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pPr>
    <w:r w:rsidDel="00000000" w:rsidR="00000000" w:rsidRPr="00000000">
      <w:rPr>
        <w:rFonts w:ascii="Georgia" w:cs="Georgia" w:eastAsia="Georgia" w:hAnsi="Georgia"/>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B9">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Esperanto: idioma auxiliar internacional criado em 1887 por Ludwik Lejzer Zamenhof. Substantivos terminam em -o, adjetivos em -a, advérbios em -e. Pedro aprendeu o básico com o avô aos 8 anos. O nome significa “aquele que tem esperança”.</w:t>
      </w:r>
      <w:r w:rsidDel="00000000" w:rsidR="00000000" w:rsidRPr="00000000">
        <w:rPr>
          <w:rtl w:val="0"/>
        </w:rPr>
      </w:r>
    </w:p>
  </w:footnote>
  <w:footnote w:id="0">
    <w:p w:rsidR="00000000" w:rsidDel="00000000" w:rsidP="00000000" w:rsidRDefault="00000000" w:rsidRPr="00000000" w14:paraId="000000BA">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Historia magistra vitae (“A história é mestra da vida”): frase atribuída a Marco Túlio Cícero (106–43 a.C.), orador, filósofo e político romano, em sua obra De Oratore (II, 36). Cícero argumentava que o estudo da história era indispensável para a formação do orador e do cidadão.</w:t>
      </w:r>
      <w:r w:rsidDel="00000000" w:rsidR="00000000" w:rsidRPr="00000000">
        <w:rPr>
          <w:rtl w:val="0"/>
        </w:rPr>
      </w:r>
    </w:p>
  </w:footnote>
  <w:footnote w:id="2">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Mateus 6:34 — “Não vos inquieteis com o dia de amanhã, pois o amanhã trará os seus cuidados. Basta a cada dia o seu próprio mal.” Jesus no Sermão da Montanha.</w:t>
      </w:r>
      <w:r w:rsidDel="00000000" w:rsidR="00000000" w:rsidRPr="00000000">
        <w:rPr>
          <w:rtl w:val="0"/>
        </w:rPr>
      </w:r>
    </w:p>
  </w:footnote>
  <w:footnote w:id="3">
    <w:p w:rsidR="00000000" w:rsidDel="00000000" w:rsidP="00000000" w:rsidRDefault="00000000" w:rsidRPr="00000000" w14:paraId="000000BC">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Queijo Canastra: queijo artesanal da Serra da Canastra, Minas Gerais, com leite cru e fermento natural (pingo). Indicação Geográfica desde 2012. A família Rocha possui propriedade perto de São Roque de Minas.</w:t>
      </w:r>
      <w:r w:rsidDel="00000000" w:rsidR="00000000" w:rsidRPr="00000000">
        <w:rPr>
          <w:rtl w:val="0"/>
        </w:rPr>
      </w:r>
    </w:p>
  </w:footnote>
  <w:footnote w:id="4">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1 Reis 3:5-14. Salomão pediu a Deus “um coração que saiba ouvir, para discernir entre o bem e o mal.” Deus lhe deu também tudo que não pedira: riqueza, honra e longevidade.</w:t>
      </w:r>
      <w:r w:rsidDel="00000000" w:rsidR="00000000" w:rsidRPr="00000000">
        <w:rPr>
          <w:rtl w:val="0"/>
        </w:rPr>
      </w:r>
    </w:p>
  </w:footnote>
  <w:footnote w:id="5">
    <w:p w:rsidR="00000000" w:rsidDel="00000000" w:rsidP="00000000" w:rsidRDefault="00000000" w:rsidRPr="00000000" w14:paraId="000000BE">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Karuna (ver nota detalhada no Capítulo 1): a IA integrada ao CoMEx, nomeada com a palavra sânscrita para “compaixão”. Nesta cena, Pedro interage com Karuna pela primeira vez no modo de treinamento e descobre sua face feminina, Karina.</w:t>
      </w:r>
      <w:r w:rsidDel="00000000" w:rsidR="00000000" w:rsidRPr="00000000">
        <w:rPr>
          <w:rtl w:val="0"/>
        </w:rPr>
      </w:r>
    </w:p>
  </w:footnote>
  <w:footnote w:id="6">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Pressão atmosférica: ao nível do mar, 101.325 Pa (1 atm). A cada 10m de profundidade, +1 atm. A 100m, pressão 11x maior. Um portal sem compensação forçaria a água a jorrar com força de dez hidrantes industriais simultâneos.</w:t>
      </w:r>
      <w:r w:rsidDel="00000000" w:rsidR="00000000" w:rsidRPr="00000000">
        <w:rPr>
          <w:rtl w:val="0"/>
        </w:rPr>
      </w:r>
    </w:p>
  </w:footnote>
  <w:footnote w:id="7">
    <w:p w:rsidR="00000000" w:rsidDel="00000000" w:rsidP="00000000" w:rsidRDefault="00000000" w:rsidRPr="00000000" w14:paraId="000000C0">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Virginia House: residência histórica em 4301 Sulgrave Rd, Richmond, Virginia. Construída em 1925 com materiais de um priorado inglês do séc. XII. Na ficção, Benito fez doação para que o Prof. Ovídio Naso a residisse.</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rFonts w:ascii="Georgia" w:cs="Georgia" w:eastAsia="Georgia" w:hAnsi="Georgia"/>
        <w:i w:val="1"/>
        <w:iCs w:val="1"/>
        <w:color w:val="888888"/>
        <w:sz w:val="18"/>
        <w:szCs w:val="18"/>
        <w:rtl w:val="0"/>
      </w:rPr>
      <w:t xml:space="preserve">Pedro Rocha e o Poder do CoMEx — Cap.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qOyoIVUNvkvOISktVa2cCJwYA==">CgMxLjA4AHIhMVBiLU5qUlpwc1ZyTU9EM1diWDRVQmgxZU1UUFRDZzU2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2026-03-11T19:08:48.256Z</dcterms:created>
  <dc:creator>Un-named</dc:creator>
</cp:coreProperties>
</file>

<file path=docProps/custom.xml><?xml version="1.0" encoding="utf-8"?>
<Properties xmlns="http://schemas.openxmlformats.org/officeDocument/2006/custom-properties" xmlns:vt="http://schemas.openxmlformats.org/officeDocument/2006/docPropsVTypes"/>
</file>