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33333"/>
          <w:sz w:val="20"/>
          <w:szCs w:val="20"/>
        </w:rPr>
      </w:pPr>
      <w:r w:rsidDel="00000000" w:rsidR="00000000" w:rsidRPr="00000000">
        <w:rPr>
          <w:b w:val="1"/>
          <w:bCs w:val="1"/>
          <w:color w:val="333333"/>
          <w:sz w:val="20"/>
          <w:szCs w:val="20"/>
          <w:rtl w:val="0"/>
        </w:rPr>
        <w:t xml:space="preserve">Capítulo 3</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Pedro estava de volta a sua casa. Entrou com o olhar perdido e sua mãe logo notou que havia algo diferente. “Filho, que cara estranha é essa? Aconteceu algo durante o dia de hoje na casa de seu avô?”. Sua mãe havia preparado um omelete de espinafre suculento, mas Pedro estava completamente sem apetite. Sua fome havia sido subtraída pela contrariedade de ter que guardar segredo absoluto. Ele naturalmente queria contar a novidade a seus pais e a seus melhores amigos pelo menos e percebeu que seu avô tinha razão. Ninguém poderia saber nada a respeito daquele grande feito ou muito seria colocado em risco. Pedro sentia que ao menos em relação a isso deveria tentar pensar como um adulto, vendo além do momento imediato, buscando as consequências em cada um de seus movimentos.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“Está tudo bem mamãe. Vovô está um pouco doente.” Pedro chorou nos braços da mãe. “Eu sei querido, Vovó Idália me contou que ele iria conversar com você a respeito. A situação está momentaneamente controlada mas é um quadro que irá progredir nos próximos anos, enfraquecendo seu avô pouco a pouco. Ele está sereno?” Daniela parecia tranquila e acompanhava interessada a capacidade de enfrentamento de Pedro em relação a esta triste notícia.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“Sim mamãe, conversei também com vovó sobre isso e todos parecem estar seguros que tudo correrá bem. Eu só não estava preparado apesar de saber que vovô já está idoso, pensei que o teríamos… ahhh, eu não sei o que pensei. Acho que nunca tinha pensado nisso seriamente, a verdade é essa.” Ele chorou copioso antecipando o futuro incerto. Era também a insegurança diante da imensa responsabilidade que advinha sobre ele. Será que daria conta? Suportaria tamanha responsabilidade? Pensava consigo já sentindo-se mais aliviado de poder externar junto aos afagos maternais seus sentimentos mais sinceros.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Ele esboçou um sorriso por um pensamento rápido que o consolou. Talvez a partir daquele dia evitaria o tempo de deslocamento entre sua casa e a casa do avô. Ganharia minutos preciosos ao lado dele. Ganhou agora mais entusiasmo vislumbrando rapidamente as coisas boas, positivas que adviriam do uso do CoMEx. Terminou seu lanche da noite e pediu licença a sua mãe ganhando velocidade em direção ao quarto. “Obrigado pelo lanche mamãe, preciso fazer uma lista antes de dormir.” Gritou acenando a mão ao sair da cozinha, em correria. “Vovô me chamou pra ir lá novamente amanhã”, Daniela ouviu a voz distante antes de escutar o barulho da porta do quarto sendo fechada.</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No outro dia, os vinte minutos de deslocamento entre sua casa e a de seu avô pareceram demasiadamente longos para Pedro. Uma vez que visitou Foz do Iguaçu a um toque de distância, qualquer percurso agora lhe parecia uma enorme perda de tempo. Observou o trânsito da cidade, os carros apinhados, imaginando quanto trabalho para perfurar poços, refinar petróleo, transportar combustível e abastecer os carros. Havia colocado em sua lista o transporte de cargas e de pessoas, o ganho mais óbvio que a humanidade teria com o invento de seu avô. Estava ansioso para experimentar ele mesmo a facilidade para deslocar-se, no uso do artefato. Vovô havia prometido que este seria o dia de testar ele mesmo e seria a primeira vez que um ser humano haveria de fazê-lo. Ele era então uma espécie de Niel Armstrong.</w:t>
      </w:r>
      <w:r w:rsidDel="00000000" w:rsidR="00000000" w:rsidRPr="00000000">
        <w:rPr>
          <w:color w:val="333333"/>
          <w:sz w:val="20"/>
          <w:szCs w:val="20"/>
          <w:vertAlign w:val="superscript"/>
        </w:rPr>
        <w:footnoteReference w:customMarkFollows="0" w:id="0"/>
      </w: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Pedro distraiu-se com o tráfego enquanto recordava o dia anterior da conversa com seu avô. Agora ele entendia que poderia sim ser um quinto de cada coisa, de escritor a vlogueiro de viagens, trabalhar em uma empresa de tecnologia, tudo ao mesmo tempo. Ficou pensando nas inúmeras possibilidades que cada uma oferecia e decidiu que se esforçaria por ser um pouco de cada uma delas. Tinha talento pra fazer várias coisas ao mesmo tempo. Não seria o melhor de todos em nenhuma delas mas poderia ter uma vida cheia de realizações e aguardaria que o próprio destino se apresentasse a ele face a face. A vida era inteligente o suficiente para posicioná-lo no lugar devido, no momento certo.</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Maziel estacionou o veículo. Era normalmente falante mas pareceu bastante distante e calado naquela tarde. Pedro descendo do carro e logo Julie, a vira lata, veio recebê-lo no portão mas ele sentiu falta de Tobias enquanto rolava com ela no gramado por alguns minutos. O cão já estava bem velhinho e não tinha mais disposição para estas brincadeiras. Viajou o mundo com vovô e estava tendo uma merecida aposentadoria.</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Em poucos minutos já descia pelo elevador, ansioso por experimentar o CoMEx pela primeira vez. Estava também com um pouco de medo. Vovô escolhera para ele um tutor, uma espécie de professor particular, e inicialmente este seria o único destino permitido. Era um homem sábio que o ajudaria a não “meter os pés pelas mãos” e morava em outro país. Ele temia não conseguir aprender o que precisaria ou mesmo que o equipamento falhasse enquanto ele estivesse distante de casa. Precisava fazer várias listas…. os perigos… os lugares que desejava visitar e conhecer… os amigos que poderia convidar para suas viagens.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“Bom, você foi bem pontual Pedro. Já falei com seus pais que aproveitaremos suas férias e que você estudará comigo todos os dias a tarde.” A casa de vovô era grande, tinha piscina, um quintal amplo e Pedro eventualmente convidava amigos para passarem o dia brincando por lá. Por agora ele tinha outras opções mais interessantes, quem sabe um mergulho na piscina mais alta do mundo ou na mais profunda, ambas em Dubai. É incrível quantas coisas se pode aprender pela internet e Pedro havia ficado encantado com as imagens apresentadas em um video de curiosidades feito por um daqueles youtubers amalucados.</w:t>
      </w:r>
      <w:r w:rsidDel="00000000" w:rsidR="00000000" w:rsidRPr="00000000">
        <w:rPr>
          <w:color w:val="333333"/>
          <w:sz w:val="20"/>
          <w:szCs w:val="20"/>
          <w:vertAlign w:val="superscript"/>
        </w:rPr>
        <w:footnoteReference w:customMarkFollows="0" w:id="1"/>
      </w: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Seu avô interrompeu seus pensamentos dando continuidade às primeiras instruções: “Vamos aos poucos. Por hoje você não levará o CoMEx. Vou abrir a janela de acesso agora e ela o levará a uma sala reservada na casa do Prof. Ovidio Naso. A janela ficará aberta por segurança caso você queira retornar ou eu esteja impossibilitado de acioná-la.” Pedro entendeu que vovô havia pensado até mesmo na possibilidade de passar mal ou algo pior. “Não se preocupe querido, eu estarei bem e esperando por você.” - complementou Benito quase que adivinhando os pensamentos de Pedro. “O Prof.Ovídio conduzirá sua formação da maneira que achar mais adequada. Obedeça-o como se fosse também seu avô e professor, dois em um. Entendido?”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Pedro havia colocado uma roupa mais formal para a ocasião. Havia sido advertido que o Sr.Ovídio era um homem um tanto sistemático. Diante da dúvida de Pedro sobre o significado de tal adjetivo vovô explicou - “Pode ser que ele tenha certas… “manias”. Vamos utilizar sempre o CoMEx portátil para testá-lo e para que você se habitue ao tamanho da janela que ele pode produzir.” Benito manejou o artefato e uma janela surgiu próxima da mesa, no escritório. “Você terá que engatinhar”, informou Benito sorrindo. Pedro ajeitou a bolsa emprestada por seu avô, na lateral do corpo, meio ao estilo Indiana Jones, cantarolou a música tema do filme “retrô” que seu pai tanto gostava e olhou para seu avô que deu os ombros sem entender a referência. Parou subitamente e levantou-se: “Vovô, o senhor já se deu conta que vou engatinhar para outro país sem apresentar sequer um passaporte?”. O avô segurou o queixo e fixou com seriedade o neto: “Isso pode ser um grande perigo.”</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Pedro voltou a cantarolar sua musiquinha e engatinhando para dentro da janela observou que ela encontrava-se posicionada entre duas grandes estantes repletas de livros. Olhou para trás, viu as pernas de seu avô que curvou-se com certa dificuldade escorando-se na cadeira. Estalou os dedos e gritou “Indiana Jones, certo?”, exultante de ter entendido a referência sonora do neto. Pedro fez um jóia pra ele, como estímulo.</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33333"/>
          <w:sz w:val="20"/>
          <w:szCs w:val="20"/>
        </w:rPr>
      </w:pPr>
      <w:r w:rsidDel="00000000" w:rsidR="00000000" w:rsidRPr="00000000">
        <w:rPr>
          <w:color w:val="333333"/>
          <w:sz w:val="20"/>
          <w:szCs w:val="20"/>
          <w:rtl w:val="0"/>
        </w:rPr>
        <w:t xml:space="preserve">Ao olhar para frente, levou um grande susto. Um par de pernas em uma calça marrom estavam logo a sua frente. Subiu o olhar lentamente e tudo que viu lá debaixo foi, um nariz. Na verdade não foi tudo, mas isso em especial chamou sua atenção. O senhor de rosto largo e cabelos brancos, admiravelmente fartos para sua idade o observava levando um cachimbo à boca. Pedro se aprumou sobre os calcanhares ajeitando a roupa para parecer mais apresentável. Estendeu a mão com segurança. Não queria transparecer medo ou indecisão. “Eu sou Pedro Rocha, muito prazer.” Diante do silêncio do Sr.Ovidio, que o fitava curioso como se estivesse diante de uma nova espécie, Pedro ajuntou: “O senhor se deu conta que acabei de engatinhar de um outro país sem ter apresentado sequer um passaporte?”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b w:val="1"/>
          <w:bCs w:val="1"/>
          <w:color w:val="333333"/>
          <w:sz w:val="20"/>
          <w:szCs w:val="20"/>
        </w:rPr>
      </w:pPr>
      <w:r w:rsidDel="00000000" w:rsidR="00000000" w:rsidRPr="00000000">
        <w:rPr>
          <w:color w:val="333333"/>
          <w:sz w:val="20"/>
          <w:szCs w:val="20"/>
          <w:rtl w:val="0"/>
        </w:rPr>
        <w:t xml:space="preserve">Naso, surpreso pela observação pertinente afirmou, “Isso pode ser uma coisa muito boa.” gargalhou alto e deu as costas colocando-se em movimento. “Venha”.</w:t>
      </w:r>
      <w:r w:rsidDel="00000000" w:rsidR="00000000" w:rsidRPr="00000000">
        <w:rPr>
          <w:rtl w:val="0"/>
        </w:rPr>
      </w:r>
    </w:p>
    <w:sectPr>
      <w:footerReference r:id="rId7" w:type="default"/>
      <w:footerReference r:id="rId8" w:type="first"/>
      <w:pgSz w:h="11906" w:w="8391" w:orient="portrait"/>
      <w:pgMar w:bottom="1700.7874015748032"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2">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O primeiro homem a pisar na lua em 1969.</w:t>
      </w:r>
    </w:p>
  </w:footnote>
  <w:footnote w:id="1">
    <w:p w:rsidR="00000000" w:rsidDel="00000000" w:rsidP="00000000" w:rsidRDefault="00000000" w:rsidRPr="00000000" w14:paraId="00000013">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sz w:val="14"/>
            <w:szCs w:val="14"/>
            <w:rtl w:val="0"/>
          </w:rPr>
          <w:t xml:space="preserve">FOMOS NA PISCINA MAIS FUNDA DO MUNDO!! 🌍 ( 60 METROS DE PROFUNDIDADE ) - YouTube</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youtube.com/watch?v=jK8AUnrKVm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