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6F9D" w14:textId="03FB6B72" w:rsidR="00EA50CD" w:rsidRDefault="00F854DF" w:rsidP="00F854DF">
      <w:pPr>
        <w:jc w:val="center"/>
        <w:rPr>
          <w:b/>
          <w:bCs/>
          <w:color w:val="C00000"/>
          <w:sz w:val="32"/>
          <w:szCs w:val="32"/>
        </w:rPr>
      </w:pPr>
      <w:r>
        <w:rPr>
          <w:b/>
          <w:bCs/>
          <w:color w:val="C00000"/>
          <w:sz w:val="32"/>
          <w:szCs w:val="32"/>
        </w:rPr>
        <w:t>Modelo de caixas</w:t>
      </w:r>
    </w:p>
    <w:p w14:paraId="23C75B92" w14:textId="554766A2" w:rsidR="00F854DF" w:rsidRDefault="00CB5874" w:rsidP="00F854DF">
      <w:pPr>
        <w:jc w:val="center"/>
        <w:rPr>
          <w:b/>
          <w:bCs/>
          <w:color w:val="0070C0"/>
          <w:sz w:val="28"/>
          <w:szCs w:val="28"/>
        </w:rPr>
      </w:pPr>
      <w:r>
        <w:rPr>
          <w:b/>
          <w:bCs/>
          <w:noProof/>
          <w:color w:val="0070C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0FF7757" wp14:editId="371254AE">
            <wp:simplePos x="0" y="0"/>
            <wp:positionH relativeFrom="column">
              <wp:posOffset>1657350</wp:posOffset>
            </wp:positionH>
            <wp:positionV relativeFrom="paragraph">
              <wp:posOffset>354330</wp:posOffset>
            </wp:positionV>
            <wp:extent cx="3372485" cy="1895475"/>
            <wp:effectExtent l="0" t="0" r="0" b="9525"/>
            <wp:wrapTopAndBottom/>
            <wp:docPr id="1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372">
        <w:rPr>
          <w:b/>
          <w:bCs/>
          <w:color w:val="0070C0"/>
          <w:sz w:val="28"/>
          <w:szCs w:val="28"/>
        </w:rPr>
        <w:t>Conceitos de Modelo de caixas</w:t>
      </w:r>
    </w:p>
    <w:p w14:paraId="2F39435F" w14:textId="77777777" w:rsidR="00CB5874" w:rsidRDefault="00CB5874" w:rsidP="00F854DF">
      <w:pPr>
        <w:jc w:val="center"/>
        <w:rPr>
          <w:b/>
          <w:bCs/>
          <w:color w:val="0070C0"/>
          <w:sz w:val="28"/>
          <w:szCs w:val="28"/>
        </w:rPr>
      </w:pPr>
    </w:p>
    <w:p w14:paraId="678F8528" w14:textId="09D80B03" w:rsidR="00213372" w:rsidRDefault="00213372" w:rsidP="00213372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 xml:space="preserve">Tudo dentro do HTML é dentro de caixas, podendo haver uma caixa dentro de outra caixa, assim formando uma hierarquia de caixas, quando se coloca um elemento dentro de outro, o termo para isso é </w:t>
      </w:r>
      <w:proofErr w:type="spellStart"/>
      <w:r w:rsidRPr="00213372">
        <w:rPr>
          <w:b/>
          <w:bCs/>
          <w:color w:val="FFC000"/>
          <w:sz w:val="24"/>
          <w:szCs w:val="24"/>
        </w:rPr>
        <w:t>aninhamento</w:t>
      </w:r>
      <w:proofErr w:type="spellEnd"/>
      <w:r w:rsidRPr="00213372">
        <w:rPr>
          <w:b/>
          <w:bCs/>
          <w:color w:val="FFC000"/>
          <w:sz w:val="24"/>
          <w:szCs w:val="24"/>
        </w:rPr>
        <w:t xml:space="preserve">: </w:t>
      </w:r>
      <w:r>
        <w:rPr>
          <w:b/>
          <w:bCs/>
          <w:color w:val="000000" w:themeColor="text1"/>
          <w:sz w:val="24"/>
          <w:szCs w:val="24"/>
        </w:rPr>
        <w:t>uma coisa que caba uma coisa dentro outra dentro e assim vai.</w:t>
      </w:r>
      <w:r w:rsidR="00CB5874" w:rsidRPr="00CB5874">
        <w:rPr>
          <w:b/>
          <w:bCs/>
          <w:noProof/>
          <w:color w:val="0070C0"/>
          <w:sz w:val="28"/>
          <w:szCs w:val="28"/>
        </w:rPr>
        <w:t xml:space="preserve"> </w:t>
      </w:r>
    </w:p>
    <w:p w14:paraId="60CA6D5D" w14:textId="02AB9072" w:rsidR="00213372" w:rsidRDefault="00213372" w:rsidP="006F4F16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Segue abaixo um exemplo simples de caixas:</w:t>
      </w:r>
      <w:r w:rsidR="006F4F16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5E04A01" wp14:editId="6C7456E2">
            <wp:extent cx="3990975" cy="2243732"/>
            <wp:effectExtent l="0" t="0" r="0" b="444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693" cy="22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C8B2" w14:textId="23AE042C" w:rsidR="00213372" w:rsidRDefault="00213372" w:rsidP="00213372">
      <w:pPr>
        <w:rPr>
          <w:b/>
          <w:bCs/>
          <w:color w:val="000000" w:themeColor="text1"/>
          <w:sz w:val="24"/>
          <w:szCs w:val="24"/>
        </w:rPr>
      </w:pPr>
    </w:p>
    <w:p w14:paraId="1C420A5F" w14:textId="3053C623" w:rsidR="00213372" w:rsidRDefault="00213372" w:rsidP="00213372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H1 é um elemento de caixa</w:t>
      </w:r>
      <w:r w:rsidR="00CB5874">
        <w:rPr>
          <w:b/>
          <w:bCs/>
          <w:color w:val="000000" w:themeColor="text1"/>
          <w:sz w:val="24"/>
          <w:szCs w:val="24"/>
        </w:rPr>
        <w:t>, o que vai dentro do h1 recebe o nome de contente.</w:t>
      </w:r>
    </w:p>
    <w:p w14:paraId="7FEAA9CB" w14:textId="28F691D1" w:rsidR="00213372" w:rsidRDefault="00213372" w:rsidP="00213372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Tudo que está dentro do h1 e o pontilhado indica que é uma caixa(box), </w:t>
      </w:r>
      <w:proofErr w:type="gramStart"/>
      <w:r w:rsidR="00CB5874">
        <w:rPr>
          <w:b/>
          <w:bCs/>
          <w:color w:val="000000" w:themeColor="text1"/>
          <w:sz w:val="24"/>
          <w:szCs w:val="24"/>
        </w:rPr>
        <w:t>Primeira</w:t>
      </w:r>
      <w:proofErr w:type="gramEnd"/>
      <w:r w:rsidR="00CB5874">
        <w:rPr>
          <w:b/>
          <w:bCs/>
          <w:color w:val="000000" w:themeColor="text1"/>
          <w:sz w:val="24"/>
          <w:szCs w:val="24"/>
        </w:rPr>
        <w:t xml:space="preserve"> medida é a altura(</w:t>
      </w:r>
      <w:proofErr w:type="spellStart"/>
      <w:r w:rsidR="00CB5874">
        <w:rPr>
          <w:b/>
          <w:bCs/>
          <w:color w:val="000000" w:themeColor="text1"/>
          <w:sz w:val="24"/>
          <w:szCs w:val="24"/>
        </w:rPr>
        <w:t>height</w:t>
      </w:r>
      <w:proofErr w:type="spellEnd"/>
      <w:r w:rsidR="00CB5874">
        <w:rPr>
          <w:b/>
          <w:bCs/>
          <w:color w:val="000000" w:themeColor="text1"/>
          <w:sz w:val="24"/>
          <w:szCs w:val="24"/>
        </w:rPr>
        <w:t>) a outra é a largura(</w:t>
      </w:r>
      <w:proofErr w:type="spellStart"/>
      <w:r w:rsidR="00CB5874">
        <w:rPr>
          <w:b/>
          <w:bCs/>
          <w:color w:val="000000" w:themeColor="text1"/>
          <w:sz w:val="24"/>
          <w:szCs w:val="24"/>
        </w:rPr>
        <w:t>width</w:t>
      </w:r>
      <w:proofErr w:type="spellEnd"/>
      <w:r w:rsidR="00CB5874">
        <w:rPr>
          <w:b/>
          <w:bCs/>
          <w:color w:val="000000" w:themeColor="text1"/>
          <w:sz w:val="24"/>
          <w:szCs w:val="24"/>
        </w:rPr>
        <w:t>)</w:t>
      </w:r>
      <w:r w:rsidR="006F4F16" w:rsidRPr="006F4F16">
        <w:rPr>
          <w:b/>
          <w:bCs/>
          <w:color w:val="000000" w:themeColor="text1"/>
          <w:sz w:val="24"/>
          <w:szCs w:val="24"/>
        </w:rPr>
        <w:t xml:space="preserve"> </w:t>
      </w:r>
    </w:p>
    <w:p w14:paraId="4F93ED96" w14:textId="60112909" w:rsidR="00213372" w:rsidRDefault="006F4F16" w:rsidP="006F4F16">
      <w:pPr>
        <w:jc w:val="center"/>
        <w:rPr>
          <w:b/>
          <w:bCs/>
          <w:color w:val="000000" w:themeColor="text1"/>
          <w:sz w:val="24"/>
          <w:szCs w:val="24"/>
        </w:rPr>
      </w:pPr>
      <w:r w:rsidRPr="006F4F16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027C4FE" wp14:editId="30BD0FBA">
            <wp:extent cx="3870325" cy="2409825"/>
            <wp:effectExtent l="0" t="0" r="0" b="9525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4093" cy="241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78A7" w14:textId="7F46C1EE" w:rsidR="006F4F16" w:rsidRPr="006F4F16" w:rsidRDefault="006F4F16" w:rsidP="006F4F16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6F4F16">
        <w:rPr>
          <w:b/>
          <w:bCs/>
          <w:sz w:val="24"/>
          <w:szCs w:val="24"/>
        </w:rPr>
        <w:lastRenderedPageBreak/>
        <w:t>Tudo começa a partir do conteúdo (</w:t>
      </w:r>
      <w:proofErr w:type="spellStart"/>
      <w:r w:rsidRPr="006F4F16">
        <w:rPr>
          <w:b/>
          <w:bCs/>
          <w:sz w:val="24"/>
          <w:szCs w:val="24"/>
        </w:rPr>
        <w:t>content</w:t>
      </w:r>
      <w:proofErr w:type="spellEnd"/>
      <w:r w:rsidRPr="006F4F16">
        <w:rPr>
          <w:b/>
          <w:bCs/>
          <w:sz w:val="24"/>
          <w:szCs w:val="24"/>
        </w:rPr>
        <w:t xml:space="preserve">), que representamos acima com o </w:t>
      </w:r>
      <w:proofErr w:type="spellStart"/>
      <w:r w:rsidRPr="006F4F16">
        <w:rPr>
          <w:b/>
          <w:bCs/>
          <w:sz w:val="24"/>
          <w:szCs w:val="24"/>
        </w:rPr>
        <w:t>bla</w:t>
      </w:r>
      <w:proofErr w:type="spellEnd"/>
      <w:r w:rsidRPr="006F4F16">
        <w:rPr>
          <w:b/>
          <w:bCs/>
          <w:sz w:val="24"/>
          <w:szCs w:val="24"/>
        </w:rPr>
        <w:t xml:space="preserve"> </w:t>
      </w:r>
      <w:proofErr w:type="spellStart"/>
      <w:r w:rsidRPr="006F4F16">
        <w:rPr>
          <w:b/>
          <w:bCs/>
          <w:sz w:val="24"/>
          <w:szCs w:val="24"/>
        </w:rPr>
        <w:t>bla</w:t>
      </w:r>
      <w:proofErr w:type="spellEnd"/>
      <w:r w:rsidRPr="006F4F16">
        <w:rPr>
          <w:b/>
          <w:bCs/>
          <w:sz w:val="24"/>
          <w:szCs w:val="24"/>
        </w:rPr>
        <w:t xml:space="preserve"> </w:t>
      </w:r>
      <w:proofErr w:type="spellStart"/>
      <w:r w:rsidRPr="006F4F16">
        <w:rPr>
          <w:b/>
          <w:bCs/>
          <w:sz w:val="24"/>
          <w:szCs w:val="24"/>
        </w:rPr>
        <w:t>bla</w:t>
      </w:r>
      <w:proofErr w:type="spellEnd"/>
      <w:r w:rsidRPr="006F4F16">
        <w:rPr>
          <w:b/>
          <w:bCs/>
          <w:sz w:val="24"/>
          <w:szCs w:val="24"/>
        </w:rPr>
        <w:t xml:space="preserve">… </w:t>
      </w:r>
    </w:p>
    <w:p w14:paraId="0D602FA4" w14:textId="2CE85D1A" w:rsidR="006F4F16" w:rsidRPr="006F4F16" w:rsidRDefault="006F4F16" w:rsidP="006F4F16">
      <w:pPr>
        <w:pStyle w:val="Pargrafoda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6F4F16">
        <w:rPr>
          <w:b/>
          <w:bCs/>
          <w:sz w:val="24"/>
          <w:szCs w:val="24"/>
        </w:rPr>
        <w:t>Todo conteúdo possui uma largura (</w:t>
      </w:r>
      <w:proofErr w:type="spellStart"/>
      <w:r w:rsidRPr="006F4F16">
        <w:rPr>
          <w:b/>
          <w:bCs/>
          <w:sz w:val="24"/>
          <w:szCs w:val="24"/>
        </w:rPr>
        <w:t>width</w:t>
      </w:r>
      <w:proofErr w:type="spellEnd"/>
      <w:r w:rsidRPr="006F4F16">
        <w:rPr>
          <w:b/>
          <w:bCs/>
          <w:sz w:val="24"/>
          <w:szCs w:val="24"/>
        </w:rPr>
        <w:t>) e uma altura (</w:t>
      </w:r>
      <w:proofErr w:type="spellStart"/>
      <w:r w:rsidRPr="006F4F16">
        <w:rPr>
          <w:b/>
          <w:bCs/>
          <w:sz w:val="24"/>
          <w:szCs w:val="24"/>
        </w:rPr>
        <w:t>height</w:t>
      </w:r>
      <w:proofErr w:type="spellEnd"/>
      <w:r w:rsidRPr="006F4F16">
        <w:rPr>
          <w:b/>
          <w:bCs/>
          <w:sz w:val="24"/>
          <w:szCs w:val="24"/>
        </w:rPr>
        <w:t>) e a esse conjunto de propriedades, damos o nome de box-</w:t>
      </w:r>
      <w:proofErr w:type="spellStart"/>
      <w:r w:rsidRPr="006F4F16">
        <w:rPr>
          <w:b/>
          <w:bCs/>
          <w:sz w:val="24"/>
          <w:szCs w:val="24"/>
        </w:rPr>
        <w:t>size</w:t>
      </w:r>
      <w:proofErr w:type="spellEnd"/>
      <w:r w:rsidRPr="006F4F16">
        <w:rPr>
          <w:b/>
          <w:bCs/>
          <w:sz w:val="24"/>
          <w:szCs w:val="24"/>
        </w:rPr>
        <w:t xml:space="preserve"> (tamanho da caixa). </w:t>
      </w:r>
    </w:p>
    <w:p w14:paraId="18409FCB" w14:textId="77777777" w:rsidR="006F4F16" w:rsidRPr="006F4F16" w:rsidRDefault="006F4F16" w:rsidP="006F4F16">
      <w:pPr>
        <w:pStyle w:val="Pargrafoda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6F4F16">
        <w:rPr>
          <w:b/>
          <w:bCs/>
          <w:sz w:val="24"/>
          <w:szCs w:val="24"/>
        </w:rPr>
        <w:t xml:space="preserve">Depois do conteúdo e de seu tamanho, vamos nos focar na borda que fica em volta dele. Ela pode ter uma espessura, uma cor e um formato. </w:t>
      </w:r>
    </w:p>
    <w:p w14:paraId="793B76D0" w14:textId="77777777" w:rsidR="006F4F16" w:rsidRPr="006F4F16" w:rsidRDefault="006F4F16" w:rsidP="006F4F16">
      <w:pPr>
        <w:pStyle w:val="Pargrafoda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6F4F16">
        <w:rPr>
          <w:b/>
          <w:bCs/>
          <w:sz w:val="24"/>
          <w:szCs w:val="24"/>
        </w:rPr>
        <w:t>Entre a borda e o conteúdo - da borda para dentro - temos o preenchimento (</w:t>
      </w:r>
      <w:proofErr w:type="spellStart"/>
      <w:r w:rsidRPr="006F4F16">
        <w:rPr>
          <w:b/>
          <w:bCs/>
          <w:sz w:val="24"/>
          <w:szCs w:val="24"/>
        </w:rPr>
        <w:t>padding</w:t>
      </w:r>
      <w:proofErr w:type="spellEnd"/>
      <w:r w:rsidRPr="006F4F16">
        <w:rPr>
          <w:b/>
          <w:bCs/>
          <w:sz w:val="24"/>
          <w:szCs w:val="24"/>
        </w:rPr>
        <w:t>) e da borda para fora, temos a margem (</w:t>
      </w:r>
      <w:proofErr w:type="spellStart"/>
      <w:r w:rsidRPr="006F4F16">
        <w:rPr>
          <w:b/>
          <w:bCs/>
          <w:sz w:val="24"/>
          <w:szCs w:val="24"/>
        </w:rPr>
        <w:t>margin</w:t>
      </w:r>
      <w:proofErr w:type="spellEnd"/>
      <w:r w:rsidRPr="006F4F16">
        <w:rPr>
          <w:b/>
          <w:bCs/>
          <w:sz w:val="24"/>
          <w:szCs w:val="24"/>
        </w:rPr>
        <w:t>).</w:t>
      </w:r>
      <w:r>
        <w:t xml:space="preserve"> </w:t>
      </w:r>
    </w:p>
    <w:p w14:paraId="6948721A" w14:textId="1C2BE5F8" w:rsidR="006F4F16" w:rsidRPr="00614E92" w:rsidRDefault="006F4F16" w:rsidP="006F4F16">
      <w:pPr>
        <w:pStyle w:val="Pargrafoda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6F4F16">
        <w:rPr>
          <w:b/>
          <w:bCs/>
          <w:sz w:val="24"/>
          <w:szCs w:val="24"/>
        </w:rPr>
        <w:t>Entre a margem e a borda, podemos determinar o contorno (</w:t>
      </w:r>
      <w:proofErr w:type="spellStart"/>
      <w:r w:rsidRPr="006F4F16">
        <w:rPr>
          <w:b/>
          <w:bCs/>
          <w:sz w:val="24"/>
          <w:szCs w:val="24"/>
        </w:rPr>
        <w:t>outline</w:t>
      </w:r>
      <w:proofErr w:type="spellEnd"/>
      <w:r w:rsidRPr="006F4F16">
        <w:rPr>
          <w:b/>
          <w:bCs/>
          <w:sz w:val="24"/>
          <w:szCs w:val="24"/>
        </w:rPr>
        <w:t>) que é muito pouco utilizado, mas existe. Ele é um traçado visual que podemos criar fora da borda e o cálculo da sua espessura faz parte da margem estabelecida.</w:t>
      </w:r>
    </w:p>
    <w:p w14:paraId="5B221217" w14:textId="33AF5898" w:rsidR="00614E92" w:rsidRDefault="00614E92" w:rsidP="00614E92">
      <w:pPr>
        <w:jc w:val="center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Tipos de Caixas</w:t>
      </w:r>
    </w:p>
    <w:p w14:paraId="68E6A079" w14:textId="1C45FB48" w:rsidR="00614E92" w:rsidRDefault="00614E92" w:rsidP="00614E92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  <w:t>Box-</w:t>
      </w:r>
      <w:proofErr w:type="spellStart"/>
      <w:r>
        <w:rPr>
          <w:b/>
          <w:bCs/>
          <w:color w:val="000000" w:themeColor="text1"/>
          <w:sz w:val="24"/>
          <w:szCs w:val="24"/>
        </w:rPr>
        <w:t>level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é uma caixa, aonde quando se quer colocar uma caixa dentro de outra, o box-</w:t>
      </w:r>
      <w:proofErr w:type="spellStart"/>
      <w:r>
        <w:rPr>
          <w:b/>
          <w:bCs/>
          <w:color w:val="000000" w:themeColor="text1"/>
          <w:sz w:val="24"/>
          <w:szCs w:val="24"/>
        </w:rPr>
        <w:t>level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pula para a linha de baixo e cria uma caixa e ele ocupa a largura toda do seu </w:t>
      </w:r>
      <w:proofErr w:type="gramStart"/>
      <w:r>
        <w:rPr>
          <w:b/>
          <w:bCs/>
          <w:color w:val="000000" w:themeColor="text1"/>
          <w:sz w:val="24"/>
          <w:szCs w:val="24"/>
        </w:rPr>
        <w:t>site(</w:t>
      </w:r>
      <w:proofErr w:type="gramEnd"/>
      <w:r>
        <w:rPr>
          <w:b/>
          <w:bCs/>
          <w:color w:val="000000" w:themeColor="text1"/>
          <w:sz w:val="24"/>
          <w:szCs w:val="24"/>
        </w:rPr>
        <w:t>tela-</w:t>
      </w:r>
      <w:proofErr w:type="spellStart"/>
      <w:r>
        <w:rPr>
          <w:b/>
          <w:bCs/>
          <w:color w:val="000000" w:themeColor="text1"/>
          <w:sz w:val="24"/>
          <w:szCs w:val="24"/>
        </w:rPr>
        <w:t>area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branca)</w:t>
      </w:r>
    </w:p>
    <w:p w14:paraId="43C5B387" w14:textId="0CFF4F92" w:rsidR="00614E92" w:rsidRDefault="00614E92" w:rsidP="00614E92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Já o </w:t>
      </w:r>
      <w:proofErr w:type="spellStart"/>
      <w:r>
        <w:rPr>
          <w:b/>
          <w:bCs/>
          <w:color w:val="000000" w:themeColor="text1"/>
          <w:sz w:val="24"/>
          <w:szCs w:val="24"/>
        </w:rPr>
        <w:t>inline-level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ele não pula uma linha, ele desenha a caixa do lado </w:t>
      </w:r>
      <w:r w:rsidR="00E324BD">
        <w:rPr>
          <w:b/>
          <w:bCs/>
          <w:color w:val="000000" w:themeColor="text1"/>
          <w:sz w:val="24"/>
          <w:szCs w:val="24"/>
        </w:rPr>
        <w:t>da linha, ou seja, ela fica dentro da linha, no meio do conteúdo.</w:t>
      </w:r>
    </w:p>
    <w:p w14:paraId="399C4B43" w14:textId="58A23656" w:rsidR="00E324BD" w:rsidRDefault="00E324BD" w:rsidP="004C4170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4CD6B51" wp14:editId="72E06A5F">
            <wp:extent cx="5410200" cy="3041622"/>
            <wp:effectExtent l="0" t="0" r="0" b="698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31" cy="304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6D49" w14:textId="752526A0" w:rsidR="00E324BD" w:rsidRPr="00E324BD" w:rsidRDefault="00E324BD" w:rsidP="00614E92">
      <w:pPr>
        <w:rPr>
          <w:b/>
          <w:bCs/>
          <w:sz w:val="24"/>
          <w:szCs w:val="24"/>
        </w:rPr>
      </w:pPr>
      <w:r w:rsidRPr="00E324BD">
        <w:rPr>
          <w:b/>
          <w:bCs/>
          <w:sz w:val="24"/>
          <w:szCs w:val="24"/>
        </w:rPr>
        <w:t xml:space="preserve">Na lista a seguir, coloquei alguns elementos HTML que são </w:t>
      </w:r>
      <w:proofErr w:type="spellStart"/>
      <w:r w:rsidRPr="00E324BD">
        <w:rPr>
          <w:b/>
          <w:bCs/>
          <w:sz w:val="24"/>
          <w:szCs w:val="24"/>
        </w:rPr>
        <w:t>block-level</w:t>
      </w:r>
      <w:proofErr w:type="spellEnd"/>
      <w:r w:rsidRPr="00E324BD">
        <w:rPr>
          <w:b/>
          <w:bCs/>
          <w:sz w:val="24"/>
          <w:szCs w:val="24"/>
        </w:rPr>
        <w:t>:</w:t>
      </w:r>
    </w:p>
    <w:p w14:paraId="2D47C0FC" w14:textId="3145BBBA" w:rsidR="00E324BD" w:rsidRDefault="00E324BD" w:rsidP="00E324BD">
      <w:pPr>
        <w:jc w:val="center"/>
        <w:rPr>
          <w:b/>
          <w:bCs/>
          <w:color w:val="000000" w:themeColor="text1"/>
          <w:sz w:val="24"/>
          <w:szCs w:val="24"/>
        </w:rPr>
      </w:pPr>
      <w:r w:rsidRPr="00E324BD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EB83B00" wp14:editId="5D0ADA4D">
            <wp:extent cx="5600700" cy="1352194"/>
            <wp:effectExtent l="0" t="0" r="0" b="635"/>
            <wp:docPr id="5" name="Imagem 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7797" cy="13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9DEB" w14:textId="0E3C73BE" w:rsidR="00E324BD" w:rsidRDefault="00E324BD" w:rsidP="00614E92">
      <w:pPr>
        <w:rPr>
          <w:b/>
          <w:bCs/>
          <w:sz w:val="24"/>
          <w:szCs w:val="24"/>
        </w:rPr>
      </w:pPr>
      <w:r w:rsidRPr="00E324BD">
        <w:rPr>
          <w:b/>
          <w:bCs/>
          <w:sz w:val="24"/>
          <w:szCs w:val="24"/>
        </w:rPr>
        <w:t xml:space="preserve">Abaixo, listei alguns elementos </w:t>
      </w:r>
      <w:proofErr w:type="spellStart"/>
      <w:r w:rsidRPr="00E324BD">
        <w:rPr>
          <w:b/>
          <w:bCs/>
          <w:sz w:val="24"/>
          <w:szCs w:val="24"/>
        </w:rPr>
        <w:t>inline-level</w:t>
      </w:r>
      <w:proofErr w:type="spellEnd"/>
      <w:r w:rsidRPr="00E324BD">
        <w:rPr>
          <w:b/>
          <w:bCs/>
          <w:sz w:val="24"/>
          <w:szCs w:val="24"/>
        </w:rPr>
        <w:t xml:space="preserve"> usados pela HTML</w:t>
      </w:r>
    </w:p>
    <w:p w14:paraId="40310435" w14:textId="5DC1EA7C" w:rsidR="00E324BD" w:rsidRDefault="00E324BD" w:rsidP="00E324BD">
      <w:pPr>
        <w:jc w:val="center"/>
        <w:rPr>
          <w:b/>
          <w:bCs/>
          <w:color w:val="000000" w:themeColor="text1"/>
          <w:sz w:val="24"/>
          <w:szCs w:val="24"/>
        </w:rPr>
      </w:pPr>
      <w:r w:rsidRPr="00E324BD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9933810" wp14:editId="616A3F18">
            <wp:extent cx="5238750" cy="1259636"/>
            <wp:effectExtent l="0" t="0" r="0" b="0"/>
            <wp:docPr id="6" name="Imagem 6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209" cy="126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79F3" w14:textId="5127E26E" w:rsidR="00E324BD" w:rsidRDefault="00E324BD" w:rsidP="00E324BD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022684EF" w14:textId="59472ADD" w:rsidR="00E324BD" w:rsidRDefault="004C4170" w:rsidP="00E324BD">
      <w:pPr>
        <w:jc w:val="center"/>
        <w:rPr>
          <w:b/>
          <w:bCs/>
          <w:color w:val="0070C0"/>
          <w:sz w:val="28"/>
          <w:szCs w:val="28"/>
        </w:rPr>
      </w:pPr>
      <w:r w:rsidRPr="004C4170">
        <w:rPr>
          <w:b/>
          <w:bCs/>
          <w:color w:val="0070C0"/>
          <w:sz w:val="28"/>
          <w:szCs w:val="28"/>
        </w:rPr>
        <w:t>Exemplo de caixas na prática</w:t>
      </w:r>
    </w:p>
    <w:p w14:paraId="1A4451F4" w14:textId="2FA586DC" w:rsidR="004C4170" w:rsidRDefault="004C4170" w:rsidP="004C4170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C83C642" wp14:editId="104E6B68">
            <wp:extent cx="5753100" cy="4069386"/>
            <wp:effectExtent l="0" t="0" r="0" b="762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02" cy="407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1DC" w14:textId="300F2530" w:rsidR="004C4170" w:rsidRDefault="004C4170" w:rsidP="004C417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O resultado deste código está logo abaixo:</w:t>
      </w:r>
    </w:p>
    <w:p w14:paraId="501265F2" w14:textId="5974E5D3" w:rsidR="004C4170" w:rsidRPr="004C4170" w:rsidRDefault="004C4170" w:rsidP="004C4170">
      <w:pPr>
        <w:jc w:val="center"/>
        <w:rPr>
          <w:b/>
          <w:bCs/>
          <w:color w:val="000000" w:themeColor="text1"/>
          <w:sz w:val="24"/>
          <w:szCs w:val="24"/>
        </w:rPr>
      </w:pPr>
      <w:r w:rsidRPr="004C4170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4A1BA0C" wp14:editId="37D0BCB1">
            <wp:extent cx="5572125" cy="2601851"/>
            <wp:effectExtent l="0" t="0" r="0" b="8255"/>
            <wp:docPr id="8" name="Imagem 8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946" cy="26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529D" w14:textId="6C534D48" w:rsidR="004C4170" w:rsidRDefault="005E3268" w:rsidP="005E3268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  <w:t>Veja abaixo outro exemplo na prática de uma caixa</w:t>
      </w:r>
    </w:p>
    <w:p w14:paraId="52C8C0CF" w14:textId="3FF0C307" w:rsidR="005E3268" w:rsidRPr="005E3268" w:rsidRDefault="005E3268" w:rsidP="005E3268">
      <w:pPr>
        <w:jc w:val="center"/>
        <w:rPr>
          <w:b/>
          <w:bCs/>
          <w:color w:val="000000" w:themeColor="text1"/>
          <w:sz w:val="24"/>
          <w:szCs w:val="24"/>
        </w:rPr>
      </w:pPr>
      <w:r w:rsidRPr="005E3268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276CA33" wp14:editId="5D9F983F">
            <wp:extent cx="4610100" cy="2994847"/>
            <wp:effectExtent l="0" t="0" r="0" b="0"/>
            <wp:docPr id="9" name="Imagem 9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451" cy="300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0A90" w14:textId="22A99236" w:rsidR="00E324BD" w:rsidRDefault="00E324BD" w:rsidP="00614E92">
      <w:pPr>
        <w:rPr>
          <w:b/>
          <w:bCs/>
          <w:color w:val="000000" w:themeColor="text1"/>
          <w:sz w:val="24"/>
          <w:szCs w:val="24"/>
        </w:rPr>
      </w:pPr>
    </w:p>
    <w:p w14:paraId="5E5AD59E" w14:textId="1294E253" w:rsidR="00E324BD" w:rsidRDefault="005E3268" w:rsidP="005E3268">
      <w:pPr>
        <w:spacing w:after="0" w:line="240" w:lineRule="auto"/>
        <w:rPr>
          <w:b/>
          <w:bCs/>
          <w:sz w:val="24"/>
          <w:szCs w:val="24"/>
        </w:rPr>
      </w:pPr>
      <w:r w:rsidRPr="005E3268">
        <w:rPr>
          <w:rFonts w:eastAsia="Times New Roman" w:cstheme="minorHAnsi"/>
          <w:b/>
          <w:bCs/>
          <w:sz w:val="24"/>
          <w:szCs w:val="24"/>
          <w:lang w:eastAsia="pt-BR"/>
        </w:rPr>
        <w:t xml:space="preserve">Todas as configurações serão aplicadas ao elemento, que é uma caixa e foi criado na linha 24 do código acima. As linhas 9 e 10 configuram o </w:t>
      </w:r>
      <w:proofErr w:type="spellStart"/>
      <w:r w:rsidRPr="005E3268">
        <w:rPr>
          <w:rFonts w:eastAsia="Times New Roman" w:cstheme="minorHAnsi"/>
          <w:b/>
          <w:bCs/>
          <w:sz w:val="24"/>
          <w:szCs w:val="24"/>
          <w:lang w:eastAsia="pt-BR"/>
        </w:rPr>
        <w:t>size</w:t>
      </w:r>
      <w:proofErr w:type="spellEnd"/>
      <w:r w:rsidRPr="005E3268">
        <w:rPr>
          <w:rFonts w:eastAsia="Times New Roman" w:cstheme="minorHAnsi"/>
          <w:b/>
          <w:bCs/>
          <w:sz w:val="24"/>
          <w:szCs w:val="24"/>
          <w:lang w:eastAsia="pt-BR"/>
        </w:rPr>
        <w:t xml:space="preserve"> da caixa (largura e altura, respectivamente) e fará com que ela tenha 300x50 pixels. As linhas de 12 a 14, configuram uma borda sólida, vermelha e com 10 pixels de espessura. A linha 15 vai criar um espaço interno de preenchimento (da borda para dentro) de 20 pixels no elemento e a linha 19 vai criar um espaço externo (da borda para fora) de 50 pixels.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 xml:space="preserve"> </w:t>
      </w:r>
      <w:r w:rsidRPr="005E3268">
        <w:rPr>
          <w:b/>
          <w:bCs/>
          <w:sz w:val="24"/>
          <w:szCs w:val="24"/>
        </w:rPr>
        <w:t>As linhas de 16 a 18 vão usar parte da margem para criar um contorno azul, sólido e com 30 pixels de espessura.</w:t>
      </w:r>
    </w:p>
    <w:p w14:paraId="74BB5767" w14:textId="5214EEAC" w:rsidR="005E3268" w:rsidRDefault="005E3268" w:rsidP="005E3268">
      <w:pPr>
        <w:spacing w:after="0" w:line="240" w:lineRule="auto"/>
        <w:rPr>
          <w:b/>
          <w:bCs/>
          <w:sz w:val="24"/>
          <w:szCs w:val="24"/>
        </w:rPr>
      </w:pPr>
    </w:p>
    <w:p w14:paraId="081517D3" w14:textId="241CA291" w:rsidR="005E3268" w:rsidRDefault="005E3268" w:rsidP="005E3268">
      <w:pPr>
        <w:spacing w:after="0" w:line="240" w:lineRule="auto"/>
        <w:jc w:val="center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5E3268">
        <w:rPr>
          <w:rFonts w:eastAsia="Times New Roman" w:cstheme="minorHAnsi"/>
          <w:b/>
          <w:bCs/>
          <w:noProof/>
          <w:sz w:val="24"/>
          <w:szCs w:val="24"/>
          <w:lang w:eastAsia="pt-BR"/>
        </w:rPr>
        <w:drawing>
          <wp:inline distT="0" distB="0" distL="0" distR="0" wp14:anchorId="4193B286" wp14:editId="39049CD8">
            <wp:extent cx="5586754" cy="3657600"/>
            <wp:effectExtent l="0" t="0" r="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9799" cy="365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691E" w14:textId="4A1C0FCE" w:rsidR="005E3268" w:rsidRDefault="00DE1554" w:rsidP="00DE1554">
      <w:pPr>
        <w:spacing w:after="0" w:line="240" w:lineRule="auto"/>
        <w:ind w:firstLine="708"/>
        <w:rPr>
          <w:b/>
          <w:bCs/>
          <w:sz w:val="24"/>
          <w:szCs w:val="24"/>
        </w:rPr>
      </w:pPr>
      <w:r w:rsidRPr="00DE1554">
        <w:rPr>
          <w:b/>
          <w:bCs/>
          <w:sz w:val="24"/>
          <w:szCs w:val="24"/>
        </w:rPr>
        <w:t xml:space="preserve">Olhando de perto, podemos analisar as medidas configuradas no código apresentado. As medidas de </w:t>
      </w:r>
      <w:proofErr w:type="spellStart"/>
      <w:r w:rsidRPr="00DE1554">
        <w:rPr>
          <w:b/>
          <w:bCs/>
          <w:sz w:val="24"/>
          <w:szCs w:val="24"/>
        </w:rPr>
        <w:t>height</w:t>
      </w:r>
      <w:proofErr w:type="spellEnd"/>
      <w:r w:rsidRPr="00DE1554">
        <w:rPr>
          <w:b/>
          <w:bCs/>
          <w:sz w:val="24"/>
          <w:szCs w:val="24"/>
        </w:rPr>
        <w:t xml:space="preserve"> e </w:t>
      </w:r>
      <w:proofErr w:type="spellStart"/>
      <w:r w:rsidRPr="00DE1554">
        <w:rPr>
          <w:b/>
          <w:bCs/>
          <w:sz w:val="24"/>
          <w:szCs w:val="24"/>
        </w:rPr>
        <w:t>width</w:t>
      </w:r>
      <w:proofErr w:type="spellEnd"/>
      <w:r w:rsidRPr="00DE1554">
        <w:rPr>
          <w:b/>
          <w:bCs/>
          <w:sz w:val="24"/>
          <w:szCs w:val="24"/>
        </w:rPr>
        <w:t xml:space="preserve"> (300x50) são medidas apenas pela parte pontilhada do conteúdo. A </w:t>
      </w:r>
      <w:proofErr w:type="spellStart"/>
      <w:r w:rsidRPr="00DE1554">
        <w:rPr>
          <w:b/>
          <w:bCs/>
          <w:sz w:val="24"/>
          <w:szCs w:val="24"/>
        </w:rPr>
        <w:t>border</w:t>
      </w:r>
      <w:proofErr w:type="spellEnd"/>
      <w:r w:rsidRPr="00DE1554">
        <w:rPr>
          <w:b/>
          <w:bCs/>
          <w:sz w:val="24"/>
          <w:szCs w:val="24"/>
        </w:rPr>
        <w:t xml:space="preserve"> de 10px ficou em vermelho e o </w:t>
      </w:r>
      <w:proofErr w:type="spellStart"/>
      <w:r w:rsidRPr="00DE1554">
        <w:rPr>
          <w:b/>
          <w:bCs/>
          <w:sz w:val="24"/>
          <w:szCs w:val="24"/>
        </w:rPr>
        <w:t>outline</w:t>
      </w:r>
      <w:proofErr w:type="spellEnd"/>
      <w:r w:rsidRPr="00DE1554">
        <w:rPr>
          <w:b/>
          <w:bCs/>
          <w:sz w:val="24"/>
          <w:szCs w:val="24"/>
        </w:rPr>
        <w:t xml:space="preserve"> de 30px ficou em azul. O </w:t>
      </w:r>
      <w:proofErr w:type="spellStart"/>
      <w:r w:rsidRPr="00DE1554">
        <w:rPr>
          <w:b/>
          <w:bCs/>
          <w:sz w:val="24"/>
          <w:szCs w:val="24"/>
        </w:rPr>
        <w:t>padding</w:t>
      </w:r>
      <w:proofErr w:type="spellEnd"/>
      <w:r w:rsidRPr="00DE1554">
        <w:rPr>
          <w:b/>
          <w:bCs/>
          <w:sz w:val="24"/>
          <w:szCs w:val="24"/>
        </w:rPr>
        <w:t xml:space="preserve"> de 20px fica da borda para dentro e a </w:t>
      </w:r>
      <w:proofErr w:type="spellStart"/>
      <w:r w:rsidRPr="00DE1554">
        <w:rPr>
          <w:b/>
          <w:bCs/>
          <w:sz w:val="24"/>
          <w:szCs w:val="24"/>
        </w:rPr>
        <w:t>margin</w:t>
      </w:r>
      <w:proofErr w:type="spellEnd"/>
      <w:r w:rsidRPr="00DE1554">
        <w:rPr>
          <w:b/>
          <w:bCs/>
          <w:sz w:val="24"/>
          <w:szCs w:val="24"/>
        </w:rPr>
        <w:t xml:space="preserve"> de 50px fica da borda para fora. Sendo assim, a medida total que essa caixa vai ocupar é de 50 + 10 + 20 + 300 + 20 + 10 + 50 = 460px de largura e 50 + 10 + 20 + 50 + 20 + 10 + 50 = 210px de altura.</w:t>
      </w:r>
    </w:p>
    <w:p w14:paraId="0E65BAD1" w14:textId="4C734A10" w:rsidR="00DE1554" w:rsidRPr="00D2474E" w:rsidRDefault="00DE1554" w:rsidP="00D2474E">
      <w:pPr>
        <w:spacing w:after="0" w:line="240" w:lineRule="auto"/>
        <w:jc w:val="center"/>
        <w:rPr>
          <w:rFonts w:eastAsia="Times New Roman" w:cstheme="minorHAnsi"/>
          <w:b/>
          <w:bCs/>
          <w:color w:val="00B0F0"/>
          <w:sz w:val="28"/>
          <w:szCs w:val="28"/>
          <w:lang w:eastAsia="pt-BR"/>
        </w:rPr>
      </w:pPr>
      <w:r w:rsidRPr="00D2474E">
        <w:rPr>
          <w:rFonts w:eastAsia="Times New Roman" w:cstheme="minorHAnsi"/>
          <w:b/>
          <w:bCs/>
          <w:noProof/>
          <w:color w:val="00B0F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1" locked="0" layoutInCell="1" allowOverlap="1" wp14:anchorId="610FEF61" wp14:editId="5C794D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582410" cy="1390650"/>
            <wp:effectExtent l="0" t="0" r="8890" b="0"/>
            <wp:wrapTight wrapText="bothSides">
              <wp:wrapPolygon edited="0">
                <wp:start x="0" y="0"/>
                <wp:lineTo x="0" y="21304"/>
                <wp:lineTo x="21567" y="21304"/>
                <wp:lineTo x="21567" y="0"/>
                <wp:lineTo x="0" y="0"/>
              </wp:wrapPolygon>
            </wp:wrapTight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74E" w:rsidRPr="00D2474E">
        <w:rPr>
          <w:rFonts w:eastAsia="Times New Roman" w:cstheme="minorHAnsi"/>
          <w:b/>
          <w:bCs/>
          <w:color w:val="00B0F0"/>
          <w:sz w:val="28"/>
          <w:szCs w:val="28"/>
          <w:lang w:eastAsia="pt-BR"/>
        </w:rPr>
        <w:t>Simplificando o código</w:t>
      </w:r>
      <w:r w:rsidR="00C46A3C">
        <w:rPr>
          <w:rFonts w:eastAsia="Times New Roman" w:cstheme="minorHAnsi"/>
          <w:b/>
          <w:bCs/>
          <w:color w:val="00B0F0"/>
          <w:sz w:val="28"/>
          <w:szCs w:val="28"/>
          <w:lang w:eastAsia="pt-BR"/>
        </w:rPr>
        <w:t xml:space="preserve"> com </w:t>
      </w:r>
      <w:proofErr w:type="spellStart"/>
      <w:r w:rsidR="00C46A3C">
        <w:rPr>
          <w:rFonts w:eastAsia="Times New Roman" w:cstheme="minorHAnsi"/>
          <w:b/>
          <w:bCs/>
          <w:color w:val="00B0F0"/>
          <w:sz w:val="28"/>
          <w:szCs w:val="28"/>
          <w:lang w:eastAsia="pt-BR"/>
        </w:rPr>
        <w:t>Shorthands</w:t>
      </w:r>
      <w:proofErr w:type="spellEnd"/>
    </w:p>
    <w:p w14:paraId="371F5D81" w14:textId="4952F574" w:rsidR="00D2474E" w:rsidRDefault="00D2474E" w:rsidP="00D2474E">
      <w:pPr>
        <w:spacing w:after="0" w:line="240" w:lineRule="auto"/>
        <w:jc w:val="center"/>
        <w:rPr>
          <w:rFonts w:eastAsia="Times New Roman" w:cstheme="minorHAnsi"/>
          <w:b/>
          <w:bCs/>
          <w:sz w:val="28"/>
          <w:szCs w:val="28"/>
          <w:lang w:eastAsia="pt-BR"/>
        </w:rPr>
      </w:pPr>
    </w:p>
    <w:p w14:paraId="0CD5341A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Definindo altura e largura */</w:t>
      </w:r>
    </w:p>
    <w:p w14:paraId="6A3C8131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2474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E351409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2474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4E71F0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75E7C4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Versão não simplificada, </w:t>
      </w:r>
      <w:proofErr w:type="gram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Definindo</w:t>
      </w:r>
      <w:proofErr w:type="gram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borda */</w:t>
      </w:r>
    </w:p>
    <w:p w14:paraId="5F493367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border-width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2474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45D129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border-style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2474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75C41A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D2474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2474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darkslategray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*/</w:t>
      </w:r>
    </w:p>
    <w:p w14:paraId="33F0C162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379F53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Versão Simplificada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Border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0EE7FB03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2474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474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474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darkslategray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955CFB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1D008C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70AABBF8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Definindo o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padding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que fica entre a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border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margin</w:t>
      </w:r>
      <w:proofErr w:type="spellEnd"/>
    </w:p>
    <w:p w14:paraId="60FA1360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padding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-top: 10px;</w:t>
      </w:r>
    </w:p>
    <w:p w14:paraId="74C6347F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padding-right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10px;</w:t>
      </w:r>
    </w:p>
    <w:p w14:paraId="72D8D82E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padding-bottom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10px;</w:t>
      </w:r>
    </w:p>
    <w:p w14:paraId="03EA5A38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padding-left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</w:t>
      </w:r>
      <w:proofErr w:type="gram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px;*</w:t>
      </w:r>
      <w:proofErr w:type="gram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5093D369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223E68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2474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474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474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474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gram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Quando</w:t>
      </w:r>
      <w:proofErr w:type="gram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todos as medidas são iguais pode usar apenas "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padding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10px", padding:10px 20px quer dizer que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emcima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embaixo ele recebe 10, e dos lados 20. */</w:t>
      </w:r>
    </w:p>
    <w:p w14:paraId="06C0FEC4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FA56A8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margin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auto; /* </w:t>
      </w:r>
      <w:proofErr w:type="gram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Serve</w:t>
      </w:r>
      <w:proofErr w:type="gram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deixar a caixa no meio da tela */</w:t>
      </w:r>
    </w:p>
    <w:p w14:paraId="02DB4061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417872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Definindo a margem </w:t>
      </w:r>
    </w:p>
    <w:p w14:paraId="5AB67186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margin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-top: 10px;</w:t>
      </w:r>
    </w:p>
    <w:p w14:paraId="242E16CB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margin-right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10px;</w:t>
      </w:r>
    </w:p>
    <w:p w14:paraId="172D3FEB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margin-bottom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10px;</w:t>
      </w:r>
    </w:p>
    <w:p w14:paraId="3DF9C980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margin-left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</w:t>
      </w:r>
      <w:proofErr w:type="gram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px;*</w:t>
      </w:r>
      <w:proofErr w:type="gram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32B41702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1E36398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2474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B709D14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Para centralizar com o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margin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basta usar por exemplo: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margin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20px auto 40px auto; */</w:t>
      </w:r>
    </w:p>
    <w:p w14:paraId="3A46E075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1DBA53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Definindo o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outline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que fica entre o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padding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margin</w:t>
      </w:r>
      <w:proofErr w:type="spellEnd"/>
    </w:p>
    <w:p w14:paraId="2B81E97B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outline-width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5px;</w:t>
      </w:r>
    </w:p>
    <w:p w14:paraId="31E6D9AB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outline-style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dashed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003941A1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outline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-color: </w:t>
      </w:r>
      <w:proofErr w:type="spellStart"/>
      <w:proofErr w:type="gramStart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salmon</w:t>
      </w:r>
      <w:proofErr w:type="spell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</w:t>
      </w:r>
      <w:proofErr w:type="gramEnd"/>
      <w:r w:rsidRPr="00D2474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2F975C0F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B3897C" w14:textId="77777777" w:rsidR="00D2474E" w:rsidRPr="00D2474E" w:rsidRDefault="00D2474E" w:rsidP="00D2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D2474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2474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474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dashed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474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salmon</w:t>
      </w:r>
      <w:proofErr w:type="spellEnd"/>
      <w:r w:rsidRPr="00D2474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9F49F2" w14:textId="77777777" w:rsidR="00D2474E" w:rsidRDefault="00D2474E" w:rsidP="00D2474E">
      <w:pPr>
        <w:spacing w:after="0" w:line="240" w:lineRule="auto"/>
        <w:jc w:val="center"/>
        <w:rPr>
          <w:rFonts w:eastAsia="Times New Roman" w:cstheme="minorHAnsi"/>
          <w:b/>
          <w:bCs/>
          <w:sz w:val="28"/>
          <w:szCs w:val="28"/>
          <w:lang w:eastAsia="pt-BR"/>
        </w:rPr>
      </w:pPr>
    </w:p>
    <w:p w14:paraId="6AAC8B07" w14:textId="7AFE9C55" w:rsidR="00D2474E" w:rsidRDefault="00C46A3C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C00000"/>
          <w:sz w:val="32"/>
          <w:szCs w:val="32"/>
          <w:lang w:eastAsia="pt-BR"/>
        </w:rPr>
      </w:pPr>
      <w:proofErr w:type="spellStart"/>
      <w:r w:rsidRPr="006F3B1A">
        <w:rPr>
          <w:rFonts w:eastAsia="Times New Roman" w:cstheme="minorHAnsi"/>
          <w:b/>
          <w:bCs/>
          <w:color w:val="C00000"/>
          <w:sz w:val="32"/>
          <w:szCs w:val="32"/>
          <w:lang w:eastAsia="pt-BR"/>
        </w:rPr>
        <w:lastRenderedPageBreak/>
        <w:t>Grouping</w:t>
      </w:r>
      <w:proofErr w:type="spellEnd"/>
      <w:r w:rsidRPr="006F3B1A">
        <w:rPr>
          <w:rFonts w:eastAsia="Times New Roman" w:cstheme="minorHAnsi"/>
          <w:b/>
          <w:bCs/>
          <w:color w:val="C00000"/>
          <w:sz w:val="32"/>
          <w:szCs w:val="32"/>
          <w:lang w:eastAsia="pt-BR"/>
        </w:rPr>
        <w:t xml:space="preserve"> </w:t>
      </w:r>
      <w:proofErr w:type="spellStart"/>
      <w:r w:rsidRPr="006F3B1A">
        <w:rPr>
          <w:rFonts w:eastAsia="Times New Roman" w:cstheme="minorHAnsi"/>
          <w:b/>
          <w:bCs/>
          <w:color w:val="C00000"/>
          <w:sz w:val="32"/>
          <w:szCs w:val="32"/>
          <w:lang w:eastAsia="pt-BR"/>
        </w:rPr>
        <w:t>Tags</w:t>
      </w:r>
      <w:proofErr w:type="spellEnd"/>
    </w:p>
    <w:p w14:paraId="14C052C1" w14:textId="313382EA" w:rsidR="006F3B1A" w:rsidRDefault="006F3B1A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C00000"/>
          <w:sz w:val="32"/>
          <w:szCs w:val="32"/>
          <w:lang w:eastAsia="pt-BR"/>
        </w:rPr>
      </w:pPr>
    </w:p>
    <w:p w14:paraId="20322BD1" w14:textId="2AB63EFE" w:rsidR="006F3B1A" w:rsidRPr="006F3B1A" w:rsidRDefault="006F3B1A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  <w:r w:rsidRPr="006F3B1A"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  <w:t xml:space="preserve">Modelo sem </w:t>
      </w:r>
      <w:proofErr w:type="spellStart"/>
      <w:r w:rsidRPr="006F3B1A"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  <w:t>semantica</w:t>
      </w:r>
      <w:proofErr w:type="spellEnd"/>
    </w:p>
    <w:p w14:paraId="379FE8DF" w14:textId="0CB5763A" w:rsidR="00C46A3C" w:rsidRDefault="00C46A3C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B0F0"/>
          <w:sz w:val="28"/>
          <w:szCs w:val="28"/>
          <w:lang w:eastAsia="pt-BR"/>
        </w:rPr>
      </w:pPr>
    </w:p>
    <w:p w14:paraId="28853FED" w14:textId="49FE68B5" w:rsidR="00C46A3C" w:rsidRDefault="00C46A3C" w:rsidP="00C46A3C">
      <w:pPr>
        <w:spacing w:after="0" w:line="240" w:lineRule="auto"/>
        <w:ind w:firstLine="708"/>
        <w:rPr>
          <w:rFonts w:eastAsia="Times New Roman" w:cstheme="minorHAnsi"/>
          <w:b/>
          <w:bCs/>
          <w:color w:val="000000" w:themeColor="text1"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color w:val="000000" w:themeColor="text1"/>
          <w:sz w:val="24"/>
          <w:szCs w:val="24"/>
          <w:lang w:eastAsia="pt-BR"/>
        </w:rPr>
        <w:tab/>
      </w:r>
      <w:r w:rsidR="00F820A9">
        <w:rPr>
          <w:rFonts w:eastAsia="Times New Roman" w:cstheme="minorHAnsi"/>
          <w:b/>
          <w:bCs/>
          <w:color w:val="000000" w:themeColor="text1"/>
          <w:sz w:val="24"/>
          <w:szCs w:val="24"/>
          <w:lang w:eastAsia="pt-BR"/>
        </w:rPr>
        <w:t>Esse modelo da foto antiga era o modelo que se usa sem semântica, um padrão antigo do HTML que ainda existe, mas não se usa tanto, olhe abaixo:</w:t>
      </w:r>
    </w:p>
    <w:p w14:paraId="20404C12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Grouping</w:t>
      </w:r>
      <w:proofErr w:type="spellEnd"/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tags</w:t>
      </w:r>
      <w:proofErr w:type="spellEnd"/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B305E9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F69E67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279855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0BB03A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820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820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"cabeçalho"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744F27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0D59D8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3C82AC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6DB3BD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820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820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"menu"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95166F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8A47BC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EEE5F7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F91983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820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820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"conteúdo"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5475D4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392B8C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485222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820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820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"rodapé"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83A5A3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763C67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F7FB42" w14:textId="77777777" w:rsidR="00F820A9" w:rsidRPr="00F820A9" w:rsidRDefault="00F820A9" w:rsidP="00F82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820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820A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820A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03CE1B" w14:textId="796EE385" w:rsidR="00F820A9" w:rsidRPr="006F3B1A" w:rsidRDefault="00F820A9" w:rsidP="00C46A3C">
      <w:pPr>
        <w:spacing w:after="0" w:line="240" w:lineRule="auto"/>
        <w:ind w:firstLine="708"/>
        <w:rPr>
          <w:rFonts w:eastAsia="Times New Roman" w:cstheme="minorHAnsi"/>
          <w:b/>
          <w:bCs/>
          <w:color w:val="0070C0"/>
          <w:sz w:val="24"/>
          <w:szCs w:val="24"/>
          <w:lang w:eastAsia="pt-BR"/>
        </w:rPr>
      </w:pPr>
    </w:p>
    <w:p w14:paraId="2E1B6FA3" w14:textId="1D235B18" w:rsidR="00F820A9" w:rsidRDefault="006F3B1A" w:rsidP="006F3B1A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  <w:r w:rsidRPr="006F3B1A"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  <w:t>Modelo com semântica</w:t>
      </w:r>
    </w:p>
    <w:p w14:paraId="706A6D79" w14:textId="4E2959EB" w:rsidR="006F3B1A" w:rsidRDefault="006F3B1A" w:rsidP="006F3B1A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  <w:r w:rsidRPr="006F3B1A">
        <w:rPr>
          <w:rFonts w:eastAsia="Times New Roman" w:cstheme="minorHAnsi"/>
          <w:b/>
          <w:bCs/>
          <w:noProof/>
          <w:color w:val="0070C0"/>
          <w:sz w:val="28"/>
          <w:szCs w:val="28"/>
          <w:lang w:eastAsia="pt-BR"/>
        </w:rPr>
        <w:drawing>
          <wp:anchor distT="0" distB="0" distL="114300" distR="114300" simplePos="0" relativeHeight="251660288" behindDoc="0" locked="0" layoutInCell="1" allowOverlap="1" wp14:anchorId="6E76C9EF" wp14:editId="38FE18E9">
            <wp:simplePos x="0" y="0"/>
            <wp:positionH relativeFrom="column">
              <wp:posOffset>447675</wp:posOffset>
            </wp:positionH>
            <wp:positionV relativeFrom="paragraph">
              <wp:posOffset>217805</wp:posOffset>
            </wp:positionV>
            <wp:extent cx="6340475" cy="4238625"/>
            <wp:effectExtent l="0" t="0" r="3175" b="9525"/>
            <wp:wrapSquare wrapText="bothSides"/>
            <wp:docPr id="12" name="Imagem 1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Interface gráfica do usuári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4FE9B" w14:textId="00219C4A" w:rsidR="006F3B1A" w:rsidRDefault="006F3B1A" w:rsidP="006F3B1A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  <w:lastRenderedPageBreak/>
        <w:t>Criando Sombras nas caixas</w:t>
      </w:r>
    </w:p>
    <w:p w14:paraId="247579F5" w14:textId="49D472E3" w:rsidR="006F3B1A" w:rsidRDefault="006F3B1A" w:rsidP="006F3B1A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</w:p>
    <w:p w14:paraId="26A656D7" w14:textId="77777777" w:rsidR="00A757CD" w:rsidRPr="00A757CD" w:rsidRDefault="006F3B1A" w:rsidP="00A757C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eastAsia="Times New Roman" w:cstheme="minorHAnsi"/>
          <w:b/>
          <w:bCs/>
          <w:color w:val="0070C0"/>
          <w:sz w:val="24"/>
          <w:szCs w:val="24"/>
          <w:lang w:eastAsia="pt-BR"/>
        </w:rPr>
        <w:tab/>
      </w:r>
      <w:r w:rsidR="00A757CD"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="00A757CD" w:rsidRPr="00A757C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nav</w:t>
      </w:r>
      <w:proofErr w:type="spellEnd"/>
      <w:r w:rsidR="00A757CD"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65E2D40" w14:textId="77777777" w:rsidR="00A757CD" w:rsidRPr="00A757CD" w:rsidRDefault="00A757CD" w:rsidP="00A75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757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A757C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757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</w:t>
      </w: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757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</w:t>
      </w: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757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</w:t>
      </w: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5FAE476" w14:textId="77777777" w:rsidR="00A757CD" w:rsidRPr="00A757CD" w:rsidRDefault="00A757CD" w:rsidP="00A75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757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757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1B7881" w14:textId="77777777" w:rsidR="00A757CD" w:rsidRPr="00A757CD" w:rsidRDefault="00A757CD" w:rsidP="00A75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757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A757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757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757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757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7px</w:t>
      </w: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757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A757C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757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757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757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757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0.493</w:t>
      </w: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352C571" w14:textId="6DDE50DF" w:rsidR="00A757CD" w:rsidRDefault="00A757CD" w:rsidP="00A75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757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D2FAE21" w14:textId="15AA559B" w:rsidR="00A757CD" w:rsidRDefault="00A757CD" w:rsidP="00A75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Esse código está mostrando como criar uma sombra em uma caixa, para isso basta usar o box-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shadow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5px 3px 7px 1px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</w:p>
    <w:p w14:paraId="42A2D41B" w14:textId="7BAFDD82" w:rsidR="00A757CD" w:rsidRDefault="00A757CD" w:rsidP="00A75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D1ABEE" w14:textId="35BE4E2F" w:rsidR="00A757CD" w:rsidRDefault="00A757CD" w:rsidP="00A75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Onde 5px é o movimento em x da sombra</w:t>
      </w:r>
    </w:p>
    <w:p w14:paraId="60CA1F43" w14:textId="1218855E" w:rsidR="00A757CD" w:rsidRDefault="00A757CD" w:rsidP="00A75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Onde 3px é o movimento em y da sombra</w:t>
      </w:r>
    </w:p>
    <w:p w14:paraId="29DEECF4" w14:textId="2145C144" w:rsidR="00A757CD" w:rsidRDefault="00A757CD" w:rsidP="00A75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Onde 7px é 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da sombra</w:t>
      </w:r>
    </w:p>
    <w:p w14:paraId="0C1409E0" w14:textId="4525FE9E" w:rsidR="00A757CD" w:rsidRDefault="00A757CD" w:rsidP="00A75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Onde 1px é o espalhamento da sombra</w:t>
      </w:r>
    </w:p>
    <w:p w14:paraId="5DA5D062" w14:textId="4DB7BBBD" w:rsidR="00A757CD" w:rsidRPr="00A757CD" w:rsidRDefault="00A757CD" w:rsidP="00A75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é onde vai a cor da sombra</w:t>
      </w:r>
    </w:p>
    <w:p w14:paraId="7648503E" w14:textId="39C7D49E" w:rsidR="006F3B1A" w:rsidRPr="006F3B1A" w:rsidRDefault="001D6279" w:rsidP="006F3B1A">
      <w:pPr>
        <w:spacing w:after="0" w:line="240" w:lineRule="auto"/>
        <w:ind w:firstLine="708"/>
        <w:rPr>
          <w:rFonts w:eastAsia="Times New Roman" w:cstheme="minorHAnsi"/>
          <w:b/>
          <w:bCs/>
          <w:color w:val="000000" w:themeColor="text1"/>
          <w:sz w:val="24"/>
          <w:szCs w:val="24"/>
          <w:lang w:eastAsia="pt-BR"/>
        </w:rPr>
      </w:pPr>
      <w:r w:rsidRPr="00A757CD">
        <w:rPr>
          <w:rFonts w:eastAsia="Times New Roman" w:cstheme="minorHAnsi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1312" behindDoc="0" locked="0" layoutInCell="1" allowOverlap="1" wp14:anchorId="694EF02D" wp14:editId="4156CCF8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6649085" cy="4743450"/>
            <wp:effectExtent l="0" t="0" r="0" b="0"/>
            <wp:wrapSquare wrapText="bothSides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08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08D1AB" w14:textId="71EC2B50" w:rsidR="006F3B1A" w:rsidRPr="006F3B1A" w:rsidRDefault="006F3B1A" w:rsidP="006F3B1A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0000" w:themeColor="text1"/>
          <w:sz w:val="28"/>
          <w:szCs w:val="28"/>
          <w:lang w:eastAsia="pt-BR"/>
        </w:rPr>
      </w:pPr>
    </w:p>
    <w:p w14:paraId="5CAE40DF" w14:textId="46C2C9E3" w:rsidR="00D2474E" w:rsidRDefault="00D2474E" w:rsidP="001D6279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sz w:val="28"/>
          <w:szCs w:val="28"/>
          <w:lang w:eastAsia="pt-BR"/>
        </w:rPr>
      </w:pPr>
    </w:p>
    <w:p w14:paraId="38A378FA" w14:textId="77777777" w:rsidR="00DE21B7" w:rsidRDefault="00DE21B7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sz w:val="28"/>
          <w:szCs w:val="28"/>
          <w:lang w:eastAsia="pt-BR"/>
        </w:rPr>
      </w:pPr>
    </w:p>
    <w:p w14:paraId="1EEF9EE2" w14:textId="0A854DC7" w:rsidR="00A757CD" w:rsidRDefault="001D6279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sz w:val="28"/>
          <w:szCs w:val="28"/>
          <w:lang w:eastAsia="pt-BR"/>
        </w:rPr>
      </w:pPr>
      <w:r w:rsidRPr="001D6279">
        <w:rPr>
          <w:rFonts w:eastAsia="Times New Roman" w:cstheme="minorHAnsi"/>
          <w:b/>
          <w:bCs/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7C989B9C" wp14:editId="7C935F70">
            <wp:simplePos x="0" y="0"/>
            <wp:positionH relativeFrom="margin">
              <wp:align>right</wp:align>
            </wp:positionH>
            <wp:positionV relativeFrom="paragraph">
              <wp:posOffset>4848225</wp:posOffset>
            </wp:positionV>
            <wp:extent cx="6648450" cy="3133090"/>
            <wp:effectExtent l="0" t="0" r="0" b="0"/>
            <wp:wrapSquare wrapText="bothSides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D6279">
        <w:rPr>
          <w:rFonts w:eastAsia="Times New Roman" w:cstheme="minorHAnsi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2336" behindDoc="0" locked="0" layoutInCell="1" allowOverlap="1" wp14:anchorId="07444C3A" wp14:editId="2C0797A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38925" cy="4581525"/>
            <wp:effectExtent l="0" t="0" r="9525" b="9525"/>
            <wp:wrapSquare wrapText="bothSides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09BC67" w14:textId="29F4C395" w:rsidR="001D6279" w:rsidRDefault="00DE21B7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  <w:r w:rsidRPr="00DE21B7"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  <w:t>Bordas nas Caixas</w:t>
      </w:r>
    </w:p>
    <w:p w14:paraId="6C0BDF24" w14:textId="1E7C5600" w:rsidR="00DE21B7" w:rsidRDefault="00DE21B7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</w:p>
    <w:p w14:paraId="13E4E119" w14:textId="77777777" w:rsidR="00DE21B7" w:rsidRDefault="00DE21B7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</w:p>
    <w:p w14:paraId="57834202" w14:textId="1A1E0291" w:rsidR="00DE21B7" w:rsidRDefault="00DE21B7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</w:p>
    <w:p w14:paraId="42C59944" w14:textId="77777777" w:rsidR="00DE21B7" w:rsidRDefault="00DE21B7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</w:p>
    <w:p w14:paraId="22FC0376" w14:textId="2DFFF768" w:rsidR="00DE21B7" w:rsidRDefault="00DE21B7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</w:p>
    <w:p w14:paraId="4FC3272C" w14:textId="1F496089" w:rsidR="00DE21B7" w:rsidRDefault="00DE21B7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</w:p>
    <w:p w14:paraId="5D092882" w14:textId="4363DAAB" w:rsidR="00DE21B7" w:rsidRDefault="00DE21B7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</w:p>
    <w:p w14:paraId="68C8AAFC" w14:textId="3ABC422E" w:rsidR="00DE21B7" w:rsidRDefault="00DE21B7" w:rsidP="00DE1554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  <w:r w:rsidRPr="00DE21B7"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1CEDBCBD" wp14:editId="386D868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638925" cy="4991100"/>
            <wp:effectExtent l="0" t="0" r="9525" b="0"/>
            <wp:wrapTopAndBottom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706ED9" w14:textId="7D3F3FFD" w:rsidR="00E624AF" w:rsidRPr="00E0628D" w:rsidRDefault="00DE21B7" w:rsidP="00E0628D">
      <w:pPr>
        <w:spacing w:after="0" w:line="240" w:lineRule="auto"/>
        <w:ind w:firstLine="708"/>
        <w:jc w:val="center"/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</w:pPr>
      <w:r w:rsidRPr="00DE21B7">
        <w:rPr>
          <w:rFonts w:eastAsia="Times New Roman" w:cstheme="minorHAnsi"/>
          <w:b/>
          <w:bCs/>
          <w:color w:val="0070C0"/>
          <w:sz w:val="28"/>
          <w:szCs w:val="28"/>
          <w:lang w:eastAsia="pt-BR"/>
        </w:rPr>
        <w:drawing>
          <wp:anchor distT="0" distB="0" distL="114300" distR="114300" simplePos="0" relativeHeight="251666432" behindDoc="0" locked="0" layoutInCell="1" allowOverlap="1" wp14:anchorId="7D057049" wp14:editId="66F83F19">
            <wp:simplePos x="0" y="0"/>
            <wp:positionH relativeFrom="margin">
              <wp:align>right</wp:align>
            </wp:positionH>
            <wp:positionV relativeFrom="paragraph">
              <wp:posOffset>5316855</wp:posOffset>
            </wp:positionV>
            <wp:extent cx="6638925" cy="2133600"/>
            <wp:effectExtent l="0" t="0" r="9525" b="0"/>
            <wp:wrapSquare wrapText="bothSides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4AF">
        <w:rPr>
          <w:rFonts w:eastAsia="Times New Roman" w:cstheme="minorHAnsi"/>
          <w:b/>
          <w:bCs/>
          <w:color w:val="0070C0"/>
          <w:sz w:val="24"/>
          <w:szCs w:val="24"/>
          <w:lang w:eastAsia="pt-BR"/>
        </w:rPr>
        <w:t xml:space="preserve">        </w:t>
      </w:r>
    </w:p>
    <w:p w14:paraId="652BCF7B" w14:textId="77777777" w:rsidR="00E624AF" w:rsidRPr="00E624AF" w:rsidRDefault="00E624AF" w:rsidP="00305DAB">
      <w:pPr>
        <w:tabs>
          <w:tab w:val="left" w:pos="5715"/>
        </w:tabs>
        <w:jc w:val="center"/>
        <w:rPr>
          <w:rFonts w:eastAsia="Times New Roman" w:cstheme="minorHAnsi"/>
          <w:b/>
          <w:bCs/>
          <w:color w:val="0070C0"/>
          <w:sz w:val="24"/>
          <w:szCs w:val="24"/>
          <w:lang w:eastAsia="pt-BR"/>
        </w:rPr>
      </w:pPr>
    </w:p>
    <w:p w14:paraId="6D84669D" w14:textId="0B617612" w:rsidR="00305DAB" w:rsidRPr="00305DAB" w:rsidRDefault="00305DAB" w:rsidP="00305DAB">
      <w:pPr>
        <w:rPr>
          <w:rFonts w:eastAsia="Times New Roman" w:cstheme="minorHAnsi"/>
          <w:sz w:val="28"/>
          <w:szCs w:val="28"/>
          <w:lang w:eastAsia="pt-BR"/>
        </w:rPr>
      </w:pPr>
    </w:p>
    <w:p w14:paraId="34FB4CB5" w14:textId="27BA9020" w:rsidR="00305DAB" w:rsidRPr="00305DAB" w:rsidRDefault="00305DAB" w:rsidP="00305DAB">
      <w:pPr>
        <w:rPr>
          <w:rFonts w:eastAsia="Times New Roman" w:cstheme="minorHAnsi"/>
          <w:sz w:val="28"/>
          <w:szCs w:val="28"/>
          <w:lang w:eastAsia="pt-BR"/>
        </w:rPr>
      </w:pPr>
    </w:p>
    <w:p w14:paraId="3B37E355" w14:textId="6A190732" w:rsidR="00305DAB" w:rsidRPr="00E0628D" w:rsidRDefault="00305DAB" w:rsidP="00305DAB">
      <w:pPr>
        <w:rPr>
          <w:rFonts w:eastAsia="Times New Roman" w:cstheme="minorHAnsi"/>
          <w:sz w:val="28"/>
          <w:szCs w:val="28"/>
          <w:lang w:eastAsia="pt-BR"/>
        </w:rPr>
      </w:pPr>
    </w:p>
    <w:p w14:paraId="5D3608C4" w14:textId="7CFB2DDA" w:rsidR="00305DAB" w:rsidRPr="00305DAB" w:rsidRDefault="00305DAB" w:rsidP="00305DAB">
      <w:pPr>
        <w:rPr>
          <w:rFonts w:eastAsia="Times New Roman" w:cstheme="minorHAnsi"/>
          <w:sz w:val="28"/>
          <w:szCs w:val="28"/>
          <w:lang w:eastAsia="pt-BR"/>
        </w:rPr>
      </w:pPr>
    </w:p>
    <w:p w14:paraId="4B1AFE8E" w14:textId="65A458E3" w:rsidR="00305DAB" w:rsidRPr="00305DAB" w:rsidRDefault="00305DAB" w:rsidP="00305DAB">
      <w:pPr>
        <w:rPr>
          <w:rFonts w:eastAsia="Times New Roman" w:cstheme="minorHAnsi"/>
          <w:sz w:val="28"/>
          <w:szCs w:val="28"/>
          <w:lang w:eastAsia="pt-BR"/>
        </w:rPr>
      </w:pPr>
    </w:p>
    <w:p w14:paraId="6CF2EB5B" w14:textId="77777777" w:rsidR="00305DAB" w:rsidRPr="00305DAB" w:rsidRDefault="00305DAB" w:rsidP="00305DAB">
      <w:pPr>
        <w:rPr>
          <w:rFonts w:eastAsia="Times New Roman" w:cstheme="minorHAnsi"/>
          <w:sz w:val="28"/>
          <w:szCs w:val="28"/>
          <w:lang w:eastAsia="pt-BR"/>
        </w:rPr>
      </w:pPr>
    </w:p>
    <w:sectPr w:rsidR="00305DAB" w:rsidRPr="00305DAB" w:rsidSect="00F854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8A6041"/>
    <w:multiLevelType w:val="hybridMultilevel"/>
    <w:tmpl w:val="96B05968"/>
    <w:lvl w:ilvl="0" w:tplc="570A9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DF"/>
    <w:rsid w:val="001D6279"/>
    <w:rsid w:val="00213372"/>
    <w:rsid w:val="00305DAB"/>
    <w:rsid w:val="004C4170"/>
    <w:rsid w:val="005E3268"/>
    <w:rsid w:val="00614E92"/>
    <w:rsid w:val="006F3B1A"/>
    <w:rsid w:val="006F4F16"/>
    <w:rsid w:val="00A757CD"/>
    <w:rsid w:val="00C46A3C"/>
    <w:rsid w:val="00CB5874"/>
    <w:rsid w:val="00D2474E"/>
    <w:rsid w:val="00DE1554"/>
    <w:rsid w:val="00DE21B7"/>
    <w:rsid w:val="00E0628D"/>
    <w:rsid w:val="00E324BD"/>
    <w:rsid w:val="00E624AF"/>
    <w:rsid w:val="00EA50CD"/>
    <w:rsid w:val="00F820A9"/>
    <w:rsid w:val="00F85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0533B"/>
  <w15:chartTrackingRefBased/>
  <w15:docId w15:val="{E8801BCA-9B00-4D05-AA1D-7AA255FBC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F4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0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4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10</Pages>
  <Words>849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SOUSA ALVES</dc:creator>
  <cp:keywords/>
  <dc:description/>
  <cp:lastModifiedBy>ANA CAROLINA SOUSA ALVES</cp:lastModifiedBy>
  <cp:revision>7</cp:revision>
  <dcterms:created xsi:type="dcterms:W3CDTF">2022-04-02T21:55:00Z</dcterms:created>
  <dcterms:modified xsi:type="dcterms:W3CDTF">2022-04-03T16:19:00Z</dcterms:modified>
</cp:coreProperties>
</file>