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1D36" w14:textId="4B45EDFD" w:rsidR="00485605" w:rsidRPr="00AB49E3" w:rsidRDefault="00485605" w:rsidP="00AB49E3">
      <w:pPr>
        <w:ind w:firstLine="0"/>
        <w:rPr>
          <w:rFonts w:cs="Arial"/>
          <w:b/>
          <w:bCs/>
          <w:sz w:val="40"/>
          <w:szCs w:val="40"/>
        </w:rPr>
      </w:pPr>
      <w:r w:rsidRPr="00AB49E3">
        <w:rPr>
          <w:rFonts w:cs="Arial"/>
          <w:b/>
          <w:bCs/>
          <w:sz w:val="40"/>
          <w:szCs w:val="40"/>
        </w:rPr>
        <w:t>Defesa Estratégica</w:t>
      </w:r>
    </w:p>
    <w:p w14:paraId="123BA5A0" w14:textId="77777777" w:rsidR="008F177D" w:rsidRPr="00AB49E3" w:rsidRDefault="008F177D" w:rsidP="00AB49E3">
      <w:pPr>
        <w:ind w:firstLine="0"/>
        <w:rPr>
          <w:rFonts w:cs="Arial"/>
          <w:b/>
          <w:bCs/>
          <w:sz w:val="24"/>
          <w:szCs w:val="24"/>
        </w:rPr>
      </w:pPr>
    </w:p>
    <w:p w14:paraId="55E6EFE0" w14:textId="582C99CE" w:rsidR="00CC7C80" w:rsidRDefault="00250C2C" w:rsidP="003F2EDA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sz w:val="24"/>
          <w:szCs w:val="24"/>
        </w:rPr>
        <w:t xml:space="preserve">Primeiramente, a </w:t>
      </w:r>
      <w:r w:rsidR="004C732D">
        <w:rPr>
          <w:rFonts w:cs="Arial"/>
          <w:sz w:val="24"/>
          <w:szCs w:val="24"/>
        </w:rPr>
        <w:t>página foi desenvolvida para</w:t>
      </w:r>
      <w:r w:rsidRPr="00AB49E3">
        <w:rPr>
          <w:rFonts w:cs="Arial"/>
          <w:sz w:val="24"/>
          <w:szCs w:val="24"/>
        </w:rPr>
        <w:t xml:space="preserve"> solucionar os principais gargalos relacionados ao custo de infraestrutura, que está consumindo 70% da margem de lucro, e converter 15% da base gratuita para</w:t>
      </w:r>
      <w:r w:rsidR="006021AC" w:rsidRPr="00AB49E3">
        <w:rPr>
          <w:rFonts w:cs="Arial"/>
          <w:sz w:val="24"/>
          <w:szCs w:val="24"/>
        </w:rPr>
        <w:t xml:space="preserve"> algum</w:t>
      </w:r>
      <w:r w:rsidRPr="00AB49E3">
        <w:rPr>
          <w:rFonts w:cs="Arial"/>
          <w:sz w:val="24"/>
          <w:szCs w:val="24"/>
        </w:rPr>
        <w:t xml:space="preserve"> </w:t>
      </w:r>
      <w:r w:rsidR="006021AC" w:rsidRPr="00AB49E3">
        <w:rPr>
          <w:rFonts w:cs="Arial"/>
          <w:sz w:val="24"/>
          <w:szCs w:val="24"/>
        </w:rPr>
        <w:t>d</w:t>
      </w:r>
      <w:r w:rsidRPr="00AB49E3">
        <w:rPr>
          <w:rFonts w:cs="Arial"/>
          <w:sz w:val="24"/>
          <w:szCs w:val="24"/>
        </w:rPr>
        <w:t xml:space="preserve">os planos pagos no intervalo de 6 meses, </w:t>
      </w:r>
      <w:r w:rsidR="00A86C6C">
        <w:rPr>
          <w:rFonts w:cs="Arial"/>
          <w:sz w:val="24"/>
          <w:szCs w:val="24"/>
        </w:rPr>
        <w:t xml:space="preserve">de modo que a aplicação corresponda </w:t>
      </w:r>
      <w:r w:rsidRPr="00AB49E3">
        <w:rPr>
          <w:rFonts w:cs="Arial"/>
          <w:sz w:val="24"/>
          <w:szCs w:val="24"/>
        </w:rPr>
        <w:t xml:space="preserve">com as exigências </w:t>
      </w:r>
      <w:r w:rsidR="007676D7" w:rsidRPr="00AB49E3">
        <w:rPr>
          <w:rFonts w:cs="Arial"/>
          <w:sz w:val="24"/>
          <w:szCs w:val="24"/>
        </w:rPr>
        <w:t xml:space="preserve">do </w:t>
      </w:r>
      <w:r w:rsidRPr="00AB49E3">
        <w:rPr>
          <w:rFonts w:cs="Arial"/>
          <w:sz w:val="24"/>
          <w:szCs w:val="24"/>
        </w:rPr>
        <w:t xml:space="preserve">Diretor Financeiro, </w:t>
      </w:r>
      <w:r w:rsidR="007676D7" w:rsidRPr="00AB49E3">
        <w:rPr>
          <w:rFonts w:cs="Arial"/>
          <w:sz w:val="24"/>
          <w:szCs w:val="24"/>
        </w:rPr>
        <w:t xml:space="preserve">da </w:t>
      </w:r>
      <w:r w:rsidRPr="00AB49E3">
        <w:rPr>
          <w:rFonts w:cs="Arial"/>
          <w:sz w:val="24"/>
          <w:szCs w:val="24"/>
        </w:rPr>
        <w:t>Diretora de Marketing e</w:t>
      </w:r>
      <w:r w:rsidR="007676D7" w:rsidRPr="00AB49E3">
        <w:rPr>
          <w:rFonts w:cs="Arial"/>
          <w:sz w:val="24"/>
          <w:szCs w:val="24"/>
        </w:rPr>
        <w:t xml:space="preserve"> do </w:t>
      </w:r>
      <w:r w:rsidRPr="00AB49E3">
        <w:rPr>
          <w:rFonts w:cs="Arial"/>
          <w:sz w:val="24"/>
          <w:szCs w:val="24"/>
        </w:rPr>
        <w:t>Diretor de Tecnologia.</w:t>
      </w:r>
      <w:r w:rsidRPr="00AB49E3">
        <w:rPr>
          <w:rFonts w:cs="Arial"/>
          <w:sz w:val="24"/>
          <w:szCs w:val="24"/>
        </w:rPr>
        <w:br/>
        <w:t> </w:t>
      </w:r>
      <w:r w:rsidRPr="00AB49E3">
        <w:rPr>
          <w:rFonts w:cs="Arial"/>
          <w:sz w:val="24"/>
          <w:szCs w:val="24"/>
        </w:rPr>
        <w:br/>
        <w:t xml:space="preserve">O foco da aplicação foi posicionar a Zero como uma marca </w:t>
      </w:r>
      <w:r w:rsidR="00A86C6C">
        <w:rPr>
          <w:rFonts w:cs="Arial"/>
          <w:sz w:val="24"/>
          <w:szCs w:val="24"/>
        </w:rPr>
        <w:t>p</w:t>
      </w:r>
      <w:r w:rsidRPr="00AB49E3">
        <w:rPr>
          <w:rFonts w:cs="Arial"/>
          <w:sz w:val="24"/>
          <w:szCs w:val="24"/>
        </w:rPr>
        <w:t>remium</w:t>
      </w:r>
      <w:r w:rsidR="007676D7" w:rsidRPr="00AB49E3">
        <w:rPr>
          <w:rFonts w:cs="Arial"/>
          <w:sz w:val="24"/>
          <w:szCs w:val="24"/>
        </w:rPr>
        <w:t xml:space="preserve"> e</w:t>
      </w:r>
      <w:r w:rsidRPr="00AB49E3">
        <w:rPr>
          <w:rFonts w:cs="Arial"/>
          <w:sz w:val="24"/>
          <w:szCs w:val="24"/>
        </w:rPr>
        <w:t xml:space="preserve"> destac</w:t>
      </w:r>
      <w:r w:rsidR="007676D7" w:rsidRPr="00AB49E3">
        <w:rPr>
          <w:rFonts w:cs="Arial"/>
          <w:sz w:val="24"/>
          <w:szCs w:val="24"/>
        </w:rPr>
        <w:t>ar</w:t>
      </w:r>
      <w:r w:rsidRPr="00AB49E3">
        <w:rPr>
          <w:rFonts w:cs="Arial"/>
          <w:sz w:val="24"/>
          <w:szCs w:val="24"/>
        </w:rPr>
        <w:t xml:space="preserve"> os planos pagos para converter os usuários da base gratuita </w:t>
      </w:r>
      <w:r w:rsidR="007223EF" w:rsidRPr="00AB49E3">
        <w:rPr>
          <w:rFonts w:cs="Arial"/>
          <w:sz w:val="24"/>
          <w:szCs w:val="24"/>
        </w:rPr>
        <w:t>para</w:t>
      </w:r>
      <w:r w:rsidR="00A86C6C">
        <w:rPr>
          <w:rFonts w:cs="Arial"/>
          <w:sz w:val="24"/>
          <w:szCs w:val="24"/>
        </w:rPr>
        <w:t xml:space="preserve"> a</w:t>
      </w:r>
      <w:r w:rsidR="007223EF" w:rsidRPr="00AB49E3">
        <w:rPr>
          <w:rFonts w:cs="Arial"/>
          <w:sz w:val="24"/>
          <w:szCs w:val="24"/>
        </w:rPr>
        <w:t xml:space="preserve"> assinatura mensal ou anual</w:t>
      </w:r>
      <w:r w:rsidRPr="00AB49E3">
        <w:rPr>
          <w:rFonts w:cs="Arial"/>
          <w:sz w:val="24"/>
          <w:szCs w:val="24"/>
        </w:rPr>
        <w:t>.</w:t>
      </w:r>
      <w:r w:rsidR="00A86C6C">
        <w:rPr>
          <w:rFonts w:cs="Arial"/>
          <w:sz w:val="24"/>
          <w:szCs w:val="24"/>
        </w:rPr>
        <w:t xml:space="preserve"> Nesse contexto, n</w:t>
      </w:r>
      <w:r w:rsidRPr="00AB49E3">
        <w:rPr>
          <w:rFonts w:cs="Arial"/>
          <w:sz w:val="24"/>
          <w:szCs w:val="24"/>
        </w:rPr>
        <w:t xml:space="preserve">ossa estratégia foi desenvolver </w:t>
      </w:r>
      <w:r w:rsidR="007223EF" w:rsidRPr="00AB49E3">
        <w:rPr>
          <w:rFonts w:cs="Arial"/>
          <w:sz w:val="24"/>
          <w:szCs w:val="24"/>
        </w:rPr>
        <w:t>a página</w:t>
      </w:r>
      <w:r w:rsidRPr="00AB49E3">
        <w:rPr>
          <w:rFonts w:cs="Arial"/>
          <w:sz w:val="24"/>
          <w:szCs w:val="24"/>
        </w:rPr>
        <w:t xml:space="preserve"> Mobile Fisrt</w:t>
      </w:r>
      <w:r w:rsidR="007223EF" w:rsidRPr="00AB49E3">
        <w:rPr>
          <w:rFonts w:cs="Arial"/>
          <w:sz w:val="24"/>
          <w:szCs w:val="24"/>
        </w:rPr>
        <w:t>,</w:t>
      </w:r>
      <w:r w:rsidRPr="00AB49E3">
        <w:rPr>
          <w:rFonts w:cs="Arial"/>
          <w:sz w:val="24"/>
          <w:szCs w:val="24"/>
        </w:rPr>
        <w:t xml:space="preserve"> </w:t>
      </w:r>
      <w:r w:rsidR="00A86C6C">
        <w:rPr>
          <w:rFonts w:cs="Arial"/>
          <w:sz w:val="24"/>
          <w:szCs w:val="24"/>
        </w:rPr>
        <w:t>voltado para</w:t>
      </w:r>
      <w:r w:rsidRPr="00AB49E3">
        <w:rPr>
          <w:rFonts w:cs="Arial"/>
          <w:sz w:val="24"/>
          <w:szCs w:val="24"/>
        </w:rPr>
        <w:t xml:space="preserve"> dispositivos móveis e rede 3G/4G, usando lazy loading</w:t>
      </w:r>
      <w:r w:rsidR="007676D7" w:rsidRPr="00AB49E3">
        <w:rPr>
          <w:rFonts w:cs="Arial"/>
          <w:sz w:val="24"/>
          <w:szCs w:val="24"/>
        </w:rPr>
        <w:t>,</w:t>
      </w:r>
      <w:r w:rsidRPr="00AB49E3">
        <w:rPr>
          <w:rFonts w:cs="Arial"/>
          <w:sz w:val="24"/>
          <w:szCs w:val="24"/>
        </w:rPr>
        <w:t xml:space="preserve"> ausência de imagens</w:t>
      </w:r>
      <w:r w:rsidR="00A86C6C">
        <w:rPr>
          <w:rFonts w:cs="Arial"/>
          <w:sz w:val="24"/>
          <w:szCs w:val="24"/>
        </w:rPr>
        <w:t xml:space="preserve"> e ícones leves</w:t>
      </w:r>
      <w:r w:rsidR="007676D7" w:rsidRPr="00AB49E3">
        <w:rPr>
          <w:rFonts w:cs="Arial"/>
          <w:sz w:val="24"/>
          <w:szCs w:val="24"/>
        </w:rPr>
        <w:t>,</w:t>
      </w:r>
      <w:r w:rsidRPr="00AB49E3">
        <w:rPr>
          <w:rFonts w:cs="Arial"/>
          <w:sz w:val="24"/>
          <w:szCs w:val="24"/>
        </w:rPr>
        <w:t xml:space="preserve"> para contemplar a maioria dos usuários.</w:t>
      </w:r>
      <w:r w:rsidR="00A86C6C">
        <w:rPr>
          <w:rFonts w:cs="Arial"/>
          <w:sz w:val="24"/>
          <w:szCs w:val="24"/>
        </w:rPr>
        <w:t xml:space="preserve"> Além disso, d</w:t>
      </w:r>
      <w:r w:rsidRPr="00AB49E3">
        <w:rPr>
          <w:rFonts w:cs="Arial"/>
          <w:sz w:val="24"/>
          <w:szCs w:val="24"/>
        </w:rPr>
        <w:t xml:space="preserve">estacamos a economia do plano anual de 40% </w:t>
      </w:r>
      <w:r w:rsidR="007676D7" w:rsidRPr="00AB49E3">
        <w:rPr>
          <w:rFonts w:cs="Arial"/>
          <w:sz w:val="24"/>
          <w:szCs w:val="24"/>
        </w:rPr>
        <w:t>no seletor</w:t>
      </w:r>
      <w:r w:rsidRPr="00AB49E3">
        <w:rPr>
          <w:rFonts w:cs="Arial"/>
          <w:sz w:val="24"/>
          <w:szCs w:val="24"/>
        </w:rPr>
        <w:t xml:space="preserve"> de planos e o valor economizado embaixo d</w:t>
      </w:r>
      <w:r w:rsidR="007676D7" w:rsidRPr="00AB49E3">
        <w:rPr>
          <w:rFonts w:cs="Arial"/>
          <w:sz w:val="24"/>
          <w:szCs w:val="24"/>
        </w:rPr>
        <w:t xml:space="preserve">o </w:t>
      </w:r>
      <w:r w:rsidR="00A86C6C">
        <w:rPr>
          <w:rFonts w:cs="Arial"/>
          <w:sz w:val="24"/>
          <w:szCs w:val="24"/>
        </w:rPr>
        <w:t>custo</w:t>
      </w:r>
      <w:r w:rsidRPr="00AB49E3">
        <w:rPr>
          <w:rFonts w:cs="Arial"/>
          <w:sz w:val="24"/>
          <w:szCs w:val="24"/>
        </w:rPr>
        <w:t xml:space="preserve"> de cada plano para influenciar os usuários a optarem pelo plano anual. Além disso, o nome dos planos (PRO, DELUXE e FAMILY), as cores selecionadas (cinza-escuro e roxo) e o design profissional e moderno foram</w:t>
      </w:r>
      <w:r w:rsidR="007676D7" w:rsidRPr="00AB49E3">
        <w:rPr>
          <w:rFonts w:cs="Arial"/>
          <w:sz w:val="24"/>
          <w:szCs w:val="24"/>
        </w:rPr>
        <w:t xml:space="preserve"> </w:t>
      </w:r>
      <w:r w:rsidRPr="00AB49E3">
        <w:rPr>
          <w:rFonts w:cs="Arial"/>
          <w:sz w:val="24"/>
          <w:szCs w:val="24"/>
        </w:rPr>
        <w:t xml:space="preserve">planejados para realçar a ideia de um serviço </w:t>
      </w:r>
      <w:r w:rsidR="007223EF" w:rsidRPr="00AB49E3">
        <w:rPr>
          <w:rFonts w:cs="Arial"/>
          <w:sz w:val="24"/>
          <w:szCs w:val="24"/>
        </w:rPr>
        <w:t>premium</w:t>
      </w:r>
      <w:r w:rsidR="003F2EDA">
        <w:rPr>
          <w:rFonts w:cs="Arial"/>
          <w:sz w:val="24"/>
          <w:szCs w:val="24"/>
        </w:rPr>
        <w:t>, profissional, vantajoso e imperdível.</w:t>
      </w:r>
      <w:r w:rsidRPr="00AB49E3">
        <w:rPr>
          <w:rFonts w:cs="Arial"/>
          <w:sz w:val="24"/>
          <w:szCs w:val="24"/>
        </w:rPr>
        <w:br/>
        <w:t> </w:t>
      </w:r>
      <w:r w:rsidRPr="00AB49E3">
        <w:rPr>
          <w:rFonts w:cs="Arial"/>
          <w:sz w:val="24"/>
          <w:szCs w:val="24"/>
        </w:rPr>
        <w:br/>
        <w:t xml:space="preserve">Portanto, é previsto que, em um intervalo de 6 meses, haja um aumento significativo de usuários migrando para assinaturas </w:t>
      </w:r>
      <w:r w:rsidR="003F2EDA">
        <w:rPr>
          <w:rFonts w:cs="Arial"/>
          <w:sz w:val="24"/>
          <w:szCs w:val="24"/>
        </w:rPr>
        <w:t>mensais ou anuais</w:t>
      </w:r>
      <w:r w:rsidRPr="00AB49E3">
        <w:rPr>
          <w:rFonts w:cs="Arial"/>
          <w:sz w:val="24"/>
          <w:szCs w:val="24"/>
        </w:rPr>
        <w:t xml:space="preserve">, principalmente para assinaturas anuais, crescimento orgânico da empresa e redução do churn (taxa de abandono), </w:t>
      </w:r>
      <w:r w:rsidR="00E96A2D" w:rsidRPr="00AB49E3">
        <w:rPr>
          <w:rFonts w:cs="Arial"/>
          <w:sz w:val="24"/>
          <w:szCs w:val="24"/>
        </w:rPr>
        <w:t>reduzindo o custo de infraestrutura e aumentando a</w:t>
      </w:r>
      <w:r w:rsidRPr="00AB49E3">
        <w:rPr>
          <w:rFonts w:cs="Arial"/>
          <w:sz w:val="24"/>
          <w:szCs w:val="24"/>
        </w:rPr>
        <w:t xml:space="preserve"> margem de lucro </w:t>
      </w:r>
      <w:r w:rsidR="00E96A2D" w:rsidRPr="00AB49E3">
        <w:rPr>
          <w:rFonts w:cs="Arial"/>
          <w:sz w:val="24"/>
          <w:szCs w:val="24"/>
        </w:rPr>
        <w:t>d</w:t>
      </w:r>
      <w:r w:rsidRPr="00AB49E3">
        <w:rPr>
          <w:rFonts w:cs="Arial"/>
          <w:sz w:val="24"/>
          <w:szCs w:val="24"/>
        </w:rPr>
        <w:t>a empresa.</w:t>
      </w:r>
    </w:p>
    <w:p w14:paraId="5A56FC3C" w14:textId="77777777" w:rsid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0AADCFAE" w14:textId="77777777" w:rsidR="00AB49E3" w:rsidRPr="00AB49E3" w:rsidRDefault="00AB49E3" w:rsidP="00AB49E3">
      <w:pPr>
        <w:pBdr>
          <w:bottom w:val="single" w:sz="6" w:space="1" w:color="auto"/>
        </w:pBdr>
        <w:ind w:firstLine="0"/>
        <w:rPr>
          <w:rFonts w:cs="Arial"/>
          <w:sz w:val="24"/>
          <w:szCs w:val="24"/>
        </w:rPr>
      </w:pPr>
    </w:p>
    <w:p w14:paraId="5CB79A78" w14:textId="77777777" w:rsid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431C67F5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b/>
          <w:bCs/>
          <w:sz w:val="24"/>
          <w:szCs w:val="24"/>
        </w:rPr>
        <w:t>Raciocínio Estratégico</w:t>
      </w:r>
      <w:r w:rsidRPr="00AB49E3">
        <w:rPr>
          <w:rFonts w:cs="Arial"/>
          <w:sz w:val="24"/>
          <w:szCs w:val="24"/>
        </w:rPr>
        <w:t>: A solução proposta resolve os conflitos apontados no briefing? A justificativa na defesa é lógica e baseada em dados de negócio?</w:t>
      </w:r>
    </w:p>
    <w:p w14:paraId="33CCF8B2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596DA492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sz w:val="24"/>
          <w:szCs w:val="24"/>
        </w:rPr>
        <w:t>Sim, os gargalos, conflitos e problemáticas foram todos analisados e levados em consideração, a fim de corresponder a todos os requisitos apontados no Briefing.</w:t>
      </w:r>
    </w:p>
    <w:p w14:paraId="5E4F620F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2671BE4E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749E7C8A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b/>
          <w:bCs/>
          <w:sz w:val="24"/>
          <w:szCs w:val="24"/>
        </w:rPr>
        <w:t>Semântica e Acessibilidade</w:t>
      </w:r>
      <w:r w:rsidRPr="00AB49E3">
        <w:rPr>
          <w:rFonts w:cs="Arial"/>
          <w:sz w:val="24"/>
          <w:szCs w:val="24"/>
        </w:rPr>
        <w:t xml:space="preserve">: O uso de </w:t>
      </w:r>
      <w:proofErr w:type="spellStart"/>
      <w:r w:rsidRPr="00AB49E3">
        <w:rPr>
          <w:rFonts w:cs="Arial"/>
          <w:sz w:val="24"/>
          <w:szCs w:val="24"/>
        </w:rPr>
        <w:t>tags</w:t>
      </w:r>
      <w:proofErr w:type="spellEnd"/>
      <w:r w:rsidRPr="00AB49E3">
        <w:rPr>
          <w:rFonts w:cs="Arial"/>
          <w:sz w:val="24"/>
          <w:szCs w:val="24"/>
        </w:rPr>
        <w:t xml:space="preserve"> HTML5 está correto? A página tem responsividade? O usuário compreende a jornada dele ao usar?</w:t>
      </w:r>
    </w:p>
    <w:p w14:paraId="7F1CC1E6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0D4799DB" w14:textId="25B7C6D3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sz w:val="24"/>
          <w:szCs w:val="24"/>
        </w:rPr>
        <w:t xml:space="preserve">Embora a página não seja responsiva, o uso das </w:t>
      </w:r>
      <w:proofErr w:type="spellStart"/>
      <w:r w:rsidRPr="00AB49E3">
        <w:rPr>
          <w:rFonts w:cs="Arial"/>
          <w:sz w:val="24"/>
          <w:szCs w:val="24"/>
        </w:rPr>
        <w:t>tags</w:t>
      </w:r>
      <w:proofErr w:type="spellEnd"/>
      <w:r w:rsidRPr="00AB49E3">
        <w:rPr>
          <w:rFonts w:cs="Arial"/>
          <w:sz w:val="24"/>
          <w:szCs w:val="24"/>
        </w:rPr>
        <w:t xml:space="preserve"> em HTML, estilização em CSS </w:t>
      </w:r>
      <w:r w:rsidR="00224DCD" w:rsidRPr="00224DCD">
        <w:rPr>
          <w:rFonts w:cs="Arial"/>
          <w:sz w:val="24"/>
          <w:szCs w:val="24"/>
        </w:rPr>
        <w:t xml:space="preserve">(uso de </w:t>
      </w:r>
      <w:proofErr w:type="spellStart"/>
      <w:r w:rsidR="00224DCD" w:rsidRPr="00224DCD">
        <w:rPr>
          <w:rFonts w:cs="Arial"/>
          <w:i/>
          <w:iCs/>
          <w:sz w:val="24"/>
          <w:szCs w:val="24"/>
        </w:rPr>
        <w:t>alt</w:t>
      </w:r>
      <w:proofErr w:type="spellEnd"/>
      <w:r w:rsidR="00224DCD" w:rsidRPr="00224DCD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="00224DCD" w:rsidRPr="00224DCD">
        <w:rPr>
          <w:rFonts w:cs="Arial"/>
          <w:i/>
          <w:iCs/>
          <w:sz w:val="24"/>
          <w:szCs w:val="24"/>
        </w:rPr>
        <w:t>text</w:t>
      </w:r>
      <w:proofErr w:type="spellEnd"/>
      <w:r w:rsidR="00224DCD" w:rsidRPr="00224DCD">
        <w:rPr>
          <w:rFonts w:cs="Arial"/>
          <w:sz w:val="24"/>
          <w:szCs w:val="24"/>
        </w:rPr>
        <w:t>, contraste de cores, navegação por teclado)</w:t>
      </w:r>
      <w:r w:rsidR="00224DCD">
        <w:rPr>
          <w:rFonts w:cs="Arial"/>
          <w:sz w:val="24"/>
          <w:szCs w:val="24"/>
        </w:rPr>
        <w:t xml:space="preserve"> </w:t>
      </w:r>
      <w:r w:rsidRPr="00AB49E3">
        <w:rPr>
          <w:rFonts w:cs="Arial"/>
          <w:sz w:val="24"/>
          <w:szCs w:val="24"/>
        </w:rPr>
        <w:t>e personalização em Javascript estão corretas e funcionais, agregando para uma UI limpa, clara e acessível.</w:t>
      </w:r>
    </w:p>
    <w:p w14:paraId="0EE61F6F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2D5093A2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073C6B12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b/>
          <w:bCs/>
          <w:sz w:val="24"/>
          <w:szCs w:val="24"/>
        </w:rPr>
        <w:t>Lógica e Funcionalidade</w:t>
      </w:r>
      <w:r w:rsidRPr="00AB49E3">
        <w:rPr>
          <w:rFonts w:cs="Arial"/>
          <w:sz w:val="24"/>
          <w:szCs w:val="24"/>
        </w:rPr>
        <w:t>: O seletor Mensal/Anual funciona? Os cálculos de desconto e as mudanças de estado dos botões refletem a estratégia escolhida?</w:t>
      </w:r>
    </w:p>
    <w:p w14:paraId="33E45460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5985C19D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sz w:val="24"/>
          <w:szCs w:val="24"/>
        </w:rPr>
        <w:lastRenderedPageBreak/>
        <w:t>Sim, o seletor Mensal/Anual, as mudanças de estado dos botões e os cálculos de desconto estão em funcionamento tanto no protótipo (</w:t>
      </w:r>
      <w:proofErr w:type="spellStart"/>
      <w:r w:rsidRPr="00AB49E3">
        <w:rPr>
          <w:rFonts w:cs="Arial"/>
          <w:sz w:val="24"/>
          <w:szCs w:val="24"/>
        </w:rPr>
        <w:t>Figma</w:t>
      </w:r>
      <w:proofErr w:type="spellEnd"/>
      <w:r w:rsidRPr="00AB49E3">
        <w:rPr>
          <w:rFonts w:cs="Arial"/>
          <w:sz w:val="24"/>
          <w:szCs w:val="24"/>
        </w:rPr>
        <w:t>) quanto na aplicação real (HMTL5, CSS3 e Javascript).</w:t>
      </w:r>
    </w:p>
    <w:p w14:paraId="7B617C99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65F5EE3E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26C1B9AF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b/>
          <w:bCs/>
          <w:sz w:val="24"/>
          <w:szCs w:val="24"/>
        </w:rPr>
        <w:t>Organização do Código</w:t>
      </w:r>
      <w:r w:rsidRPr="00AB49E3">
        <w:rPr>
          <w:rFonts w:cs="Arial"/>
          <w:sz w:val="24"/>
          <w:szCs w:val="24"/>
        </w:rPr>
        <w:t>: O CSS está bem estruturado (variáveis, classes claras) e o JS está limpo (evitou repetição desnecessária)?</w:t>
      </w:r>
    </w:p>
    <w:p w14:paraId="70FD3D65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3E294F31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  <w:r w:rsidRPr="00AB49E3">
        <w:rPr>
          <w:rFonts w:cs="Arial"/>
          <w:sz w:val="24"/>
          <w:szCs w:val="24"/>
        </w:rPr>
        <w:t>Sim, o CSS está bem claro e estruturado e o JS está limpo, eficiente e funcional.</w:t>
      </w:r>
    </w:p>
    <w:p w14:paraId="51CFDC3F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p w14:paraId="77C10652" w14:textId="77777777" w:rsidR="00AB49E3" w:rsidRPr="00AB49E3" w:rsidRDefault="00AB49E3" w:rsidP="00AB49E3">
      <w:pPr>
        <w:ind w:firstLine="0"/>
        <w:rPr>
          <w:rFonts w:cs="Arial"/>
          <w:sz w:val="24"/>
          <w:szCs w:val="24"/>
        </w:rPr>
      </w:pPr>
    </w:p>
    <w:sectPr w:rsidR="00AB49E3" w:rsidRPr="00AB49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181"/>
    <w:multiLevelType w:val="hybridMultilevel"/>
    <w:tmpl w:val="330EE6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3409B"/>
    <w:multiLevelType w:val="multilevel"/>
    <w:tmpl w:val="6506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558C8"/>
    <w:multiLevelType w:val="multilevel"/>
    <w:tmpl w:val="66F0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D53E9"/>
    <w:multiLevelType w:val="hybridMultilevel"/>
    <w:tmpl w:val="9FB6B65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E5CFE"/>
    <w:multiLevelType w:val="hybridMultilevel"/>
    <w:tmpl w:val="9792456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267A7A"/>
    <w:multiLevelType w:val="multilevel"/>
    <w:tmpl w:val="BAB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09939">
    <w:abstractNumId w:val="5"/>
  </w:num>
  <w:num w:numId="2" w16cid:durableId="1070269246">
    <w:abstractNumId w:val="2"/>
  </w:num>
  <w:num w:numId="3" w16cid:durableId="768739280">
    <w:abstractNumId w:val="1"/>
  </w:num>
  <w:num w:numId="4" w16cid:durableId="1490170438">
    <w:abstractNumId w:val="4"/>
  </w:num>
  <w:num w:numId="5" w16cid:durableId="1274752372">
    <w:abstractNumId w:val="3"/>
  </w:num>
  <w:num w:numId="6" w16cid:durableId="151992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2F"/>
    <w:rsid w:val="0005264D"/>
    <w:rsid w:val="000F1983"/>
    <w:rsid w:val="000F5C93"/>
    <w:rsid w:val="00224DCD"/>
    <w:rsid w:val="00250C2C"/>
    <w:rsid w:val="002B4088"/>
    <w:rsid w:val="00387D70"/>
    <w:rsid w:val="003F2EDA"/>
    <w:rsid w:val="00452E7E"/>
    <w:rsid w:val="00485605"/>
    <w:rsid w:val="004C64D4"/>
    <w:rsid w:val="004C732D"/>
    <w:rsid w:val="005C6769"/>
    <w:rsid w:val="005D3B7D"/>
    <w:rsid w:val="005E7125"/>
    <w:rsid w:val="006021AC"/>
    <w:rsid w:val="006C223C"/>
    <w:rsid w:val="006D3D40"/>
    <w:rsid w:val="007223EF"/>
    <w:rsid w:val="007676D7"/>
    <w:rsid w:val="00810B0C"/>
    <w:rsid w:val="00834F1C"/>
    <w:rsid w:val="00881959"/>
    <w:rsid w:val="008D432F"/>
    <w:rsid w:val="008F177D"/>
    <w:rsid w:val="00932BEE"/>
    <w:rsid w:val="009A235B"/>
    <w:rsid w:val="00A86C6C"/>
    <w:rsid w:val="00AB49E3"/>
    <w:rsid w:val="00B13112"/>
    <w:rsid w:val="00B97E5A"/>
    <w:rsid w:val="00BE64C3"/>
    <w:rsid w:val="00BF4C03"/>
    <w:rsid w:val="00CC7C80"/>
    <w:rsid w:val="00DB0264"/>
    <w:rsid w:val="00E02F03"/>
    <w:rsid w:val="00E471B2"/>
    <w:rsid w:val="00E517B9"/>
    <w:rsid w:val="00E96A2D"/>
    <w:rsid w:val="00EF24B6"/>
    <w:rsid w:val="00EF523E"/>
    <w:rsid w:val="00F5563B"/>
    <w:rsid w:val="00F94055"/>
    <w:rsid w:val="00FA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7EE9"/>
  <w15:chartTrackingRefBased/>
  <w15:docId w15:val="{6B47DB23-EBE5-4FBF-9E5E-4E86B541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F1C"/>
    <w:pPr>
      <w:spacing w:after="0" w:line="24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3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3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3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3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3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3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32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32F"/>
    <w:rPr>
      <w:rFonts w:ascii="Arial" w:hAnsi="Arial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3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3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32F"/>
    <w:rPr>
      <w:rFonts w:ascii="Arial" w:hAnsi="Arial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F4C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4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438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Hyan Dias Tavares</dc:creator>
  <cp:keywords/>
  <dc:description/>
  <cp:lastModifiedBy>Marketing</cp:lastModifiedBy>
  <cp:revision>16</cp:revision>
  <dcterms:created xsi:type="dcterms:W3CDTF">2026-04-24T19:19:00Z</dcterms:created>
  <dcterms:modified xsi:type="dcterms:W3CDTF">2026-04-27T21:14:00Z</dcterms:modified>
</cp:coreProperties>
</file>